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CDD80">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青山区区本级依申请事项清单</w:t>
      </w:r>
    </w:p>
    <w:p w14:paraId="242DF55E">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（共868项）</w:t>
      </w:r>
    </w:p>
    <w:tbl>
      <w:tblPr>
        <w:tblStyle w:val="2"/>
        <w:tblW w:w="15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
      <w:tblGrid>
        <w:gridCol w:w="439"/>
        <w:gridCol w:w="708"/>
        <w:gridCol w:w="490"/>
        <w:gridCol w:w="644"/>
        <w:gridCol w:w="348"/>
        <w:gridCol w:w="534"/>
        <w:gridCol w:w="3069"/>
        <w:gridCol w:w="142"/>
        <w:gridCol w:w="268"/>
        <w:gridCol w:w="152"/>
        <w:gridCol w:w="147"/>
        <w:gridCol w:w="141"/>
        <w:gridCol w:w="142"/>
        <w:gridCol w:w="26"/>
        <w:gridCol w:w="174"/>
        <w:gridCol w:w="225"/>
        <w:gridCol w:w="142"/>
        <w:gridCol w:w="142"/>
        <w:gridCol w:w="283"/>
        <w:gridCol w:w="142"/>
        <w:gridCol w:w="425"/>
        <w:gridCol w:w="426"/>
        <w:gridCol w:w="425"/>
        <w:gridCol w:w="142"/>
        <w:gridCol w:w="141"/>
        <w:gridCol w:w="142"/>
        <w:gridCol w:w="506"/>
        <w:gridCol w:w="3425"/>
        <w:gridCol w:w="709"/>
        <w:gridCol w:w="992"/>
      </w:tblGrid>
      <w:tr w14:paraId="57A0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84" w:hRule="atLeast"/>
          <w:jc w:val="center"/>
        </w:trPr>
        <w:tc>
          <w:tcPr>
            <w:tcW w:w="439" w:type="dxa"/>
            <w:vMerge w:val="restart"/>
            <w:shd w:val="clear" w:color="auto" w:fill="auto"/>
            <w:vAlign w:val="center"/>
          </w:tcPr>
          <w:p w14:paraId="6E160748">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事项</w:t>
            </w:r>
          </w:p>
          <w:p w14:paraId="1DCE50D6">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编码</w:t>
            </w:r>
          </w:p>
        </w:tc>
        <w:tc>
          <w:tcPr>
            <w:tcW w:w="1842" w:type="dxa"/>
            <w:gridSpan w:val="3"/>
            <w:shd w:val="clear" w:color="auto" w:fill="auto"/>
            <w:vAlign w:val="center"/>
          </w:tcPr>
          <w:p w14:paraId="6FEB3F46">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权力名称</w:t>
            </w:r>
          </w:p>
        </w:tc>
        <w:tc>
          <w:tcPr>
            <w:tcW w:w="348" w:type="dxa"/>
            <w:vMerge w:val="restart"/>
            <w:shd w:val="clear" w:color="auto" w:fill="auto"/>
            <w:vAlign w:val="center"/>
          </w:tcPr>
          <w:p w14:paraId="4D5E653A">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权力类型</w:t>
            </w:r>
          </w:p>
        </w:tc>
        <w:tc>
          <w:tcPr>
            <w:tcW w:w="534" w:type="dxa"/>
            <w:vMerge w:val="restart"/>
            <w:shd w:val="clear" w:color="auto" w:fill="auto"/>
            <w:vAlign w:val="center"/>
          </w:tcPr>
          <w:p w14:paraId="76286263">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责任主体</w:t>
            </w:r>
          </w:p>
        </w:tc>
        <w:tc>
          <w:tcPr>
            <w:tcW w:w="3479" w:type="dxa"/>
            <w:gridSpan w:val="3"/>
            <w:vMerge w:val="restart"/>
            <w:shd w:val="clear" w:color="auto" w:fill="auto"/>
            <w:vAlign w:val="center"/>
          </w:tcPr>
          <w:p w14:paraId="237FBA44">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设定依据</w:t>
            </w:r>
          </w:p>
        </w:tc>
        <w:tc>
          <w:tcPr>
            <w:tcW w:w="608" w:type="dxa"/>
            <w:gridSpan w:val="5"/>
            <w:vMerge w:val="restart"/>
            <w:shd w:val="clear" w:color="auto" w:fill="auto"/>
            <w:vAlign w:val="center"/>
          </w:tcPr>
          <w:p w14:paraId="133A8F33">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办理</w:t>
            </w:r>
          </w:p>
          <w:p w14:paraId="45300FD7">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程序</w:t>
            </w:r>
          </w:p>
        </w:tc>
        <w:tc>
          <w:tcPr>
            <w:tcW w:w="3315" w:type="dxa"/>
            <w:gridSpan w:val="13"/>
            <w:vMerge w:val="restart"/>
            <w:shd w:val="clear" w:color="auto" w:fill="auto"/>
            <w:vAlign w:val="center"/>
          </w:tcPr>
          <w:p w14:paraId="5314B5D1">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责任事项</w:t>
            </w:r>
          </w:p>
        </w:tc>
        <w:tc>
          <w:tcPr>
            <w:tcW w:w="3425" w:type="dxa"/>
            <w:vMerge w:val="restart"/>
            <w:shd w:val="clear" w:color="auto" w:fill="auto"/>
            <w:vAlign w:val="center"/>
          </w:tcPr>
          <w:p w14:paraId="680ED0A1">
            <w:pPr>
              <w:overflowPunct w:val="0"/>
              <w:spacing w:line="200" w:lineRule="exact"/>
              <w:jc w:val="center"/>
              <w:rPr>
                <w:rFonts w:hint="eastAsia" w:ascii="黑体" w:hAnsi="黑体" w:eastAsia="黑体" w:cs="Times New Roman"/>
                <w:kern w:val="0"/>
                <w:sz w:val="18"/>
                <w:szCs w:val="18"/>
                <w:lang w:eastAsia="zh-CN"/>
              </w:rPr>
            </w:pPr>
            <w:r>
              <w:rPr>
                <w:rFonts w:ascii="黑体" w:hAnsi="黑体" w:eastAsia="黑体" w:cs="Times New Roman"/>
                <w:kern w:val="0"/>
                <w:sz w:val="18"/>
                <w:szCs w:val="18"/>
              </w:rPr>
              <w:t>追责情形及</w:t>
            </w:r>
          </w:p>
          <w:p w14:paraId="219022CA">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追责依据</w:t>
            </w:r>
          </w:p>
        </w:tc>
        <w:tc>
          <w:tcPr>
            <w:tcW w:w="709" w:type="dxa"/>
            <w:vMerge w:val="restart"/>
            <w:shd w:val="clear" w:color="auto" w:fill="auto"/>
            <w:vAlign w:val="center"/>
          </w:tcPr>
          <w:p w14:paraId="07933EBE">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监督</w:t>
            </w:r>
          </w:p>
          <w:p w14:paraId="3AD4D5DE">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方式</w:t>
            </w:r>
          </w:p>
        </w:tc>
        <w:tc>
          <w:tcPr>
            <w:tcW w:w="992" w:type="dxa"/>
            <w:vMerge w:val="restart"/>
            <w:shd w:val="clear" w:color="auto" w:fill="auto"/>
            <w:noWrap/>
            <w:vAlign w:val="center"/>
          </w:tcPr>
          <w:p w14:paraId="4D5BAE3E">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备注</w:t>
            </w:r>
          </w:p>
        </w:tc>
      </w:tr>
      <w:tr w14:paraId="5047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15" w:hRule="atLeast"/>
          <w:jc w:val="center"/>
        </w:trPr>
        <w:tc>
          <w:tcPr>
            <w:tcW w:w="439" w:type="dxa"/>
            <w:vMerge w:val="continue"/>
            <w:vAlign w:val="center"/>
          </w:tcPr>
          <w:p w14:paraId="0DCEFC28">
            <w:pPr>
              <w:overflowPunct w:val="0"/>
              <w:spacing w:line="200" w:lineRule="exact"/>
              <w:jc w:val="left"/>
              <w:rPr>
                <w:rFonts w:ascii="黑体" w:hAnsi="黑体" w:eastAsia="黑体" w:cs="Times New Roman"/>
                <w:kern w:val="0"/>
                <w:sz w:val="18"/>
                <w:szCs w:val="18"/>
              </w:rPr>
            </w:pPr>
          </w:p>
        </w:tc>
        <w:tc>
          <w:tcPr>
            <w:tcW w:w="708" w:type="dxa"/>
            <w:shd w:val="clear" w:color="auto" w:fill="auto"/>
            <w:vAlign w:val="center"/>
          </w:tcPr>
          <w:p w14:paraId="5D299CA5">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主项</w:t>
            </w:r>
          </w:p>
          <w:p w14:paraId="4A76D5A7">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名称</w:t>
            </w:r>
          </w:p>
        </w:tc>
        <w:tc>
          <w:tcPr>
            <w:tcW w:w="490" w:type="dxa"/>
            <w:shd w:val="clear" w:color="auto" w:fill="auto"/>
            <w:vAlign w:val="center"/>
          </w:tcPr>
          <w:p w14:paraId="49B5E8FE">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子项名称</w:t>
            </w:r>
          </w:p>
        </w:tc>
        <w:tc>
          <w:tcPr>
            <w:tcW w:w="644" w:type="dxa"/>
            <w:shd w:val="clear" w:color="auto" w:fill="auto"/>
            <w:vAlign w:val="center"/>
          </w:tcPr>
          <w:p w14:paraId="10F39931">
            <w:pPr>
              <w:overflowPunct w:val="0"/>
              <w:spacing w:line="200" w:lineRule="exact"/>
              <w:jc w:val="center"/>
              <w:rPr>
                <w:rFonts w:ascii="黑体" w:hAnsi="黑体" w:eastAsia="黑体" w:cs="Times New Roman"/>
                <w:kern w:val="0"/>
                <w:sz w:val="18"/>
                <w:szCs w:val="18"/>
              </w:rPr>
            </w:pPr>
            <w:r>
              <w:rPr>
                <w:rFonts w:ascii="黑体" w:hAnsi="黑体" w:eastAsia="黑体" w:cs="Times New Roman"/>
                <w:kern w:val="0"/>
                <w:sz w:val="18"/>
                <w:szCs w:val="18"/>
              </w:rPr>
              <w:t>业务项</w:t>
            </w:r>
          </w:p>
        </w:tc>
        <w:tc>
          <w:tcPr>
            <w:tcW w:w="348" w:type="dxa"/>
            <w:vMerge w:val="continue"/>
            <w:vAlign w:val="center"/>
          </w:tcPr>
          <w:p w14:paraId="142E645C">
            <w:pPr>
              <w:overflowPunct w:val="0"/>
              <w:spacing w:line="200" w:lineRule="exact"/>
              <w:jc w:val="left"/>
              <w:rPr>
                <w:rFonts w:ascii="黑体" w:hAnsi="黑体" w:eastAsia="黑体" w:cs="Times New Roman"/>
                <w:kern w:val="0"/>
                <w:sz w:val="18"/>
                <w:szCs w:val="18"/>
              </w:rPr>
            </w:pPr>
          </w:p>
        </w:tc>
        <w:tc>
          <w:tcPr>
            <w:tcW w:w="534" w:type="dxa"/>
            <w:vMerge w:val="continue"/>
            <w:vAlign w:val="center"/>
          </w:tcPr>
          <w:p w14:paraId="5D115671">
            <w:pPr>
              <w:overflowPunct w:val="0"/>
              <w:spacing w:line="200" w:lineRule="exact"/>
              <w:jc w:val="left"/>
              <w:rPr>
                <w:rFonts w:ascii="黑体" w:hAnsi="黑体" w:eastAsia="黑体" w:cs="Times New Roman"/>
                <w:kern w:val="0"/>
                <w:sz w:val="18"/>
                <w:szCs w:val="18"/>
              </w:rPr>
            </w:pPr>
          </w:p>
        </w:tc>
        <w:tc>
          <w:tcPr>
            <w:tcW w:w="3479" w:type="dxa"/>
            <w:gridSpan w:val="3"/>
            <w:vMerge w:val="continue"/>
            <w:vAlign w:val="center"/>
          </w:tcPr>
          <w:p w14:paraId="40759FB5">
            <w:pPr>
              <w:overflowPunct w:val="0"/>
              <w:spacing w:line="200" w:lineRule="exact"/>
              <w:jc w:val="left"/>
              <w:rPr>
                <w:rFonts w:ascii="黑体" w:hAnsi="黑体" w:eastAsia="黑体" w:cs="Times New Roman"/>
                <w:kern w:val="0"/>
                <w:sz w:val="18"/>
                <w:szCs w:val="18"/>
              </w:rPr>
            </w:pPr>
          </w:p>
        </w:tc>
        <w:tc>
          <w:tcPr>
            <w:tcW w:w="608" w:type="dxa"/>
            <w:gridSpan w:val="5"/>
            <w:vMerge w:val="continue"/>
            <w:vAlign w:val="center"/>
          </w:tcPr>
          <w:p w14:paraId="39E79340">
            <w:pPr>
              <w:overflowPunct w:val="0"/>
              <w:spacing w:line="200" w:lineRule="exact"/>
              <w:jc w:val="left"/>
              <w:rPr>
                <w:rFonts w:ascii="黑体" w:hAnsi="黑体" w:eastAsia="黑体" w:cs="Times New Roman"/>
                <w:kern w:val="0"/>
                <w:sz w:val="18"/>
                <w:szCs w:val="18"/>
              </w:rPr>
            </w:pPr>
          </w:p>
        </w:tc>
        <w:tc>
          <w:tcPr>
            <w:tcW w:w="3315" w:type="dxa"/>
            <w:gridSpan w:val="13"/>
            <w:vMerge w:val="continue"/>
            <w:vAlign w:val="center"/>
          </w:tcPr>
          <w:p w14:paraId="21E97692">
            <w:pPr>
              <w:overflowPunct w:val="0"/>
              <w:spacing w:line="200" w:lineRule="exact"/>
              <w:jc w:val="left"/>
              <w:rPr>
                <w:rFonts w:ascii="黑体" w:hAnsi="黑体" w:eastAsia="黑体" w:cs="Times New Roman"/>
                <w:kern w:val="0"/>
                <w:sz w:val="18"/>
                <w:szCs w:val="18"/>
              </w:rPr>
            </w:pPr>
          </w:p>
        </w:tc>
        <w:tc>
          <w:tcPr>
            <w:tcW w:w="3425" w:type="dxa"/>
            <w:vMerge w:val="continue"/>
            <w:vAlign w:val="center"/>
          </w:tcPr>
          <w:p w14:paraId="6FA70D14">
            <w:pPr>
              <w:overflowPunct w:val="0"/>
              <w:spacing w:line="200" w:lineRule="exact"/>
              <w:jc w:val="left"/>
              <w:rPr>
                <w:rFonts w:ascii="黑体" w:hAnsi="黑体" w:eastAsia="黑体" w:cs="Times New Roman"/>
                <w:kern w:val="0"/>
                <w:sz w:val="18"/>
                <w:szCs w:val="18"/>
              </w:rPr>
            </w:pPr>
          </w:p>
        </w:tc>
        <w:tc>
          <w:tcPr>
            <w:tcW w:w="709" w:type="dxa"/>
            <w:vMerge w:val="continue"/>
            <w:vAlign w:val="center"/>
          </w:tcPr>
          <w:p w14:paraId="69F16224">
            <w:pPr>
              <w:overflowPunct w:val="0"/>
              <w:spacing w:line="200" w:lineRule="exact"/>
              <w:jc w:val="left"/>
              <w:rPr>
                <w:rFonts w:ascii="黑体" w:hAnsi="黑体" w:eastAsia="黑体" w:cs="Times New Roman"/>
                <w:kern w:val="0"/>
                <w:sz w:val="18"/>
                <w:szCs w:val="18"/>
              </w:rPr>
            </w:pPr>
          </w:p>
        </w:tc>
        <w:tc>
          <w:tcPr>
            <w:tcW w:w="992" w:type="dxa"/>
            <w:vMerge w:val="continue"/>
            <w:vAlign w:val="center"/>
          </w:tcPr>
          <w:p w14:paraId="152FB390">
            <w:pPr>
              <w:overflowPunct w:val="0"/>
              <w:spacing w:line="200" w:lineRule="exact"/>
              <w:jc w:val="left"/>
              <w:rPr>
                <w:rFonts w:ascii="黑体" w:hAnsi="黑体" w:eastAsia="黑体" w:cs="Times New Roman"/>
                <w:kern w:val="0"/>
                <w:sz w:val="18"/>
                <w:szCs w:val="18"/>
              </w:rPr>
            </w:pPr>
          </w:p>
        </w:tc>
      </w:tr>
      <w:tr w14:paraId="5F78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675" w:hRule="atLeast"/>
          <w:jc w:val="center"/>
        </w:trPr>
        <w:tc>
          <w:tcPr>
            <w:tcW w:w="439" w:type="dxa"/>
            <w:vMerge w:val="restart"/>
            <w:shd w:val="clear" w:color="auto" w:fill="auto"/>
            <w:vAlign w:val="center"/>
          </w:tcPr>
          <w:p w14:paraId="69573D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000139014000</w:t>
            </w:r>
          </w:p>
        </w:tc>
        <w:tc>
          <w:tcPr>
            <w:tcW w:w="708" w:type="dxa"/>
            <w:vMerge w:val="restart"/>
            <w:shd w:val="clear" w:color="auto" w:fill="auto"/>
            <w:vAlign w:val="center"/>
          </w:tcPr>
          <w:p w14:paraId="5D0A9B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出版物零售单位和个体工商户设立、变更审批</w:t>
            </w:r>
          </w:p>
        </w:tc>
        <w:tc>
          <w:tcPr>
            <w:tcW w:w="490" w:type="dxa"/>
            <w:shd w:val="clear" w:color="auto" w:fill="auto"/>
            <w:vAlign w:val="center"/>
          </w:tcPr>
          <w:p w14:paraId="41C93D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67A33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出版物零售单位和个体工商户设立审批</w:t>
            </w:r>
          </w:p>
        </w:tc>
        <w:tc>
          <w:tcPr>
            <w:tcW w:w="348" w:type="dxa"/>
            <w:shd w:val="clear" w:color="auto" w:fill="auto"/>
            <w:vAlign w:val="center"/>
          </w:tcPr>
          <w:p w14:paraId="1A2217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7B6E5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青山区新闻出版版权局</w:t>
            </w:r>
          </w:p>
        </w:tc>
        <w:tc>
          <w:tcPr>
            <w:tcW w:w="3479" w:type="dxa"/>
            <w:gridSpan w:val="3"/>
            <w:shd w:val="clear" w:color="auto" w:fill="auto"/>
            <w:vAlign w:val="center"/>
          </w:tcPr>
          <w:p w14:paraId="32A6F8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1.《出版管理条例》（1997年1月2日中华人民共和国国务院令第210号公布 2016年2月6日发布的国务院令第666号修正）</w:t>
            </w:r>
          </w:p>
          <w:p w14:paraId="752573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第三十五条  单位从事出版物批发业务的，须经省、自治区、直辖市人民政府出版行政主管部门审核许可，取得《出版物经营许可证》。单位和个体工商户从事出版物零售业务的，须经县级人民政府出版行政主管部门审核许可，取得《出版物经营许可证》。</w:t>
            </w:r>
          </w:p>
          <w:p w14:paraId="3B326D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2.《出版物市场管理规定》（2016年修正本 国家新闻出版广电总局、中华人民共和国商务部令第10号）</w:t>
            </w:r>
          </w:p>
          <w:p w14:paraId="4AB964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第十条  单位、个人申请从事出版物零售业务，须报所在地县级人民政府出版行政主管部门审批。县级人民政府出版行政主管部门应当自受理申请之日起20个工作日内作出批准或者不予批准的决定。批准的，由县级人民政府出版行政主管部门颁发出版物经营许可证，并报上一级出版行政主管部门备案；其中门店营业面积在5000平方米以上的应同时报省级人民政府出版行政主管部门备案。不予批准的，应当向申请单位、个人书面说明理由。申请材料包括下列书面材料：（一）营业执照正副本复印件（二）申请书，载明单位或者个人基本情况及申请事项（三）经营场所的使用权证明。</w:t>
            </w:r>
          </w:p>
          <w:p w14:paraId="53125D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3.《音像制品管理条例》（2016年修正本）（2001年12月25日中华人民共和国国务院令第341号公布 2016年2月6日发布的国务院令第666号修正）</w:t>
            </w:r>
          </w:p>
          <w:p w14:paraId="639E9F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第三十二条  申请从事音像制品批发业务，应当报所在地省、自治区、直辖市人民政府出版行政主管部门审批。申请从事音像制品零售业务，应当报县级地方人民政府出版行政主管部门审批。出版行政主管部门应当自受理申请书之日起30日内作出批准或者不批准的决定，并通知申请人。批准的，应当发给《出版物经营许可证》；不批准的，应当说明理由。　《出版物经营许可证》应当注明音像制品经营活动的种类。</w:t>
            </w:r>
          </w:p>
          <w:p w14:paraId="5D2FF4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第三十三条  音像制品批发、零售单位变更名称、业务范围，或者兼并其他音像制品批发、零售单位，或者因合并、分立而设立新的音像制品批发、零售单位的，应当依照本条例第三十二条的规定办理审批手续。音像制品批发、零售单位变更地址、法定代表人或者主要负责人或者终止经营活动，从事音像制品零售经营活动的个体工商户变更业务范围、地址或者终止经营活动的，应当向原批准的出版行政主管部门备案。</w:t>
            </w:r>
          </w:p>
        </w:tc>
        <w:tc>
          <w:tcPr>
            <w:tcW w:w="608" w:type="dxa"/>
            <w:gridSpan w:val="5"/>
            <w:shd w:val="clear" w:color="auto" w:fill="auto"/>
            <w:vAlign w:val="center"/>
          </w:tcPr>
          <w:p w14:paraId="2AFF4E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19BD65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1.受理责任：公示依法应当提交的材料、一次性告知补正材料、依法受理或者不予受理（不予受理的应当告知理由）。</w:t>
            </w:r>
          </w:p>
          <w:p w14:paraId="03CE85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2.审查责任：在规定时限内对申请人提交的材料进行审查，提出审核意见。</w:t>
            </w:r>
          </w:p>
          <w:p w14:paraId="3BA103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3.决定责任：作出准予行政许可或者不予行政许可决定，法定告知（不予许可的应当书面告知理由）。</w:t>
            </w:r>
          </w:p>
          <w:p w14:paraId="7A8A088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4.送达责任：准予许可的制作出版物经营许可证，送达申请人。</w:t>
            </w:r>
          </w:p>
          <w:p w14:paraId="658947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5.事后监管责任：对隐瞒有关情况、提供虚假资料申请以及以欺骗、贿赂等不正当手段通过审核或获取批准证书的，按有关规定进行处罚。</w:t>
            </w:r>
          </w:p>
          <w:p w14:paraId="1998C0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163C50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w:t>
            </w:r>
            <w:r>
              <w:rPr>
                <w:rFonts w:hint="eastAsia" w:ascii="Times New Roman" w:hAnsi="Times New Roman" w:cs="Times New Roman"/>
                <w:kern w:val="0"/>
                <w:sz w:val="18"/>
                <w:szCs w:val="18"/>
              </w:rPr>
              <w:t>2003</w:t>
            </w:r>
            <w:r>
              <w:rPr>
                <w:rFonts w:ascii="Times New Roman" w:hAnsi="Times New Roman" w:cs="Times New Roman"/>
                <w:kern w:val="0"/>
                <w:sz w:val="18"/>
                <w:szCs w:val="18"/>
              </w:rPr>
              <w:t>年</w:t>
            </w:r>
            <w:r>
              <w:rPr>
                <w:rFonts w:hint="eastAsia" w:ascii="Times New Roman" w:hAnsi="Times New Roman" w:cs="Times New Roman"/>
                <w:kern w:val="0"/>
                <w:sz w:val="18"/>
                <w:szCs w:val="18"/>
              </w:rPr>
              <w:t>8</w:t>
            </w:r>
            <w:r>
              <w:rPr>
                <w:rFonts w:ascii="Times New Roman" w:hAnsi="Times New Roman" w:cs="Times New Roman"/>
                <w:kern w:val="0"/>
                <w:sz w:val="18"/>
                <w:szCs w:val="18"/>
              </w:rPr>
              <w:t>月</w:t>
            </w:r>
            <w:r>
              <w:rPr>
                <w:rFonts w:hint="eastAsia" w:ascii="Times New Roman" w:hAnsi="Times New Roman" w:cs="Times New Roman"/>
                <w:kern w:val="0"/>
                <w:sz w:val="18"/>
                <w:szCs w:val="18"/>
              </w:rPr>
              <w:t>27</w:t>
            </w:r>
            <w:r>
              <w:rPr>
                <w:rFonts w:ascii="Times New Roman" w:hAnsi="Times New Roman" w:cs="Times New Roman"/>
                <w:kern w:val="0"/>
                <w:sz w:val="18"/>
                <w:szCs w:val="18"/>
              </w:rPr>
              <w:t>日通过，</w:t>
            </w:r>
            <w:r>
              <w:rPr>
                <w:rFonts w:hint="eastAsia" w:ascii="Times New Roman" w:hAnsi="Times New Roman" w:cs="Times New Roman"/>
                <w:kern w:val="0"/>
                <w:sz w:val="18"/>
                <w:szCs w:val="18"/>
              </w:rPr>
              <w:t>2004</w:t>
            </w:r>
            <w:r>
              <w:rPr>
                <w:rFonts w:ascii="Times New Roman" w:hAnsi="Times New Roman" w:cs="Times New Roman"/>
                <w:kern w:val="0"/>
                <w:sz w:val="18"/>
                <w:szCs w:val="18"/>
              </w:rPr>
              <w:t>年</w:t>
            </w:r>
            <w:r>
              <w:rPr>
                <w:rFonts w:hint="eastAsia" w:ascii="Times New Roman" w:hAnsi="Times New Roman" w:cs="Times New Roman"/>
                <w:kern w:val="0"/>
                <w:sz w:val="18"/>
                <w:szCs w:val="18"/>
              </w:rPr>
              <w:t>7</w:t>
            </w:r>
            <w:r>
              <w:rPr>
                <w:rFonts w:ascii="Times New Roman" w:hAnsi="Times New Roman" w:cs="Times New Roman"/>
                <w:kern w:val="0"/>
                <w:sz w:val="18"/>
                <w:szCs w:val="18"/>
              </w:rPr>
              <w:t>月</w:t>
            </w:r>
            <w:r>
              <w:rPr>
                <w:rFonts w:hint="eastAsia" w:ascii="Times New Roman" w:hAnsi="Times New Roman" w:cs="Times New Roman"/>
                <w:kern w:val="0"/>
                <w:sz w:val="18"/>
                <w:szCs w:val="18"/>
              </w:rPr>
              <w:t>1</w:t>
            </w:r>
            <w:r>
              <w:rPr>
                <w:rFonts w:ascii="Times New Roman" w:hAnsi="Times New Roman" w:cs="Times New Roman"/>
                <w:kern w:val="0"/>
                <w:sz w:val="18"/>
                <w:szCs w:val="18"/>
              </w:rPr>
              <w:t>日起施行)第七十三条：行政机关工作人员办理行政许可，实施监督检查，索取或者收受他人财物或者谋取其他利益，构成犯罪的，依法追究刑事责任；尚不构成犯罪的，依法给予行政处分。</w:t>
            </w:r>
          </w:p>
          <w:p w14:paraId="04C2BF1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0217AA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0335EED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28466C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2.【行政法规】《出版管理条例》（2001年8月2日中华人民共和国国务院令第315号发布 根据2016年2月6日发布的国务院令第666号《国务院关于修改部分行政法规的决定》第一次修正 根据2017年3月1日国务院令第676号公布的《国务院关于修改和废止部分行政法规的决定》第二次修正）  第六十条 出版行政主管部门或者其他有关部门的工作人员，利用职务上的便利收受他人财物或者其他好处，批准不符合法定条件的申请人取得许可证、批准文件，或者不履行监督职责，或者发现违法行为不予查处，造成严重后果的，依法给予降级直至开除的处分；构成犯罪的，依照刑法关于受贿罪、滥用职权罪、玩忽职守罪或者其他罪的规定，依法追究刑事责任。</w:t>
            </w:r>
          </w:p>
          <w:p w14:paraId="08019B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5FF201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w:t>
            </w:r>
          </w:p>
          <w:p w14:paraId="6327C3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3616642</w:t>
            </w:r>
          </w:p>
        </w:tc>
        <w:tc>
          <w:tcPr>
            <w:tcW w:w="992" w:type="dxa"/>
            <w:shd w:val="clear" w:color="auto" w:fill="auto"/>
            <w:vAlign w:val="center"/>
          </w:tcPr>
          <w:p w14:paraId="6777C6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FDD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9DD135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F75A07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9C9B9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06198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出版物零售单位和个体工商户变更审批</w:t>
            </w:r>
          </w:p>
        </w:tc>
        <w:tc>
          <w:tcPr>
            <w:tcW w:w="348" w:type="dxa"/>
            <w:shd w:val="clear" w:color="auto" w:fill="auto"/>
            <w:vAlign w:val="center"/>
          </w:tcPr>
          <w:p w14:paraId="7E759A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0ABED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青山区新闻出版版权局</w:t>
            </w:r>
          </w:p>
        </w:tc>
        <w:tc>
          <w:tcPr>
            <w:tcW w:w="3479" w:type="dxa"/>
            <w:gridSpan w:val="3"/>
            <w:shd w:val="clear" w:color="auto" w:fill="auto"/>
            <w:vAlign w:val="center"/>
          </w:tcPr>
          <w:p w14:paraId="365B24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1.《出版管理条例》（1997年1月2日中华人民共和国国务院令第210号公布 2016年2月6日发布的国务院令第666号修正）</w:t>
            </w:r>
          </w:p>
          <w:p w14:paraId="0C47A3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第三十五条  单位从事出版物批发业务的，须经省、自治区、直辖市人民政府出版行政主管部门审核许可，取得《出版物经营许可证》。单位和个体工商户从事出版物零售业务的，须经县级人民政府出版行政主管部门审核许可，取得《出版物经营许可证》。</w:t>
            </w:r>
          </w:p>
          <w:p w14:paraId="38157D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2.《出版物市场管理规定》（2016年修正本 国家新闻出版广电总局、中华人民共和国商务部令第10号）</w:t>
            </w:r>
          </w:p>
          <w:p w14:paraId="01A9D63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第十条  单位、个人申请从事出版物零售业务，须报所在地县级人民政府出版行政主管部门审批。县级人民政府出版行政主管部门应当自受理申请之日起20个工作日内作出批准或者不予批准的决定。批准的，由县级人民政府出版行政主管部门颁发出版物经营许可证，并报上一级出版行政主管部门备案；其中门店营业面积在5000平方米以上的应同时报省级人民政府出版行政主管部门备案。不予批准的，应当向申请单位、个人书面说明理由。申请材料包括下列书面材料：（一）营业执照正副本复印件（二）申请书，载明单位或者个人基本情况及申请事项（三）经营场所的使用权证明。</w:t>
            </w:r>
          </w:p>
          <w:p w14:paraId="1C79B4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3.《音像制品管理条例》（2016年修正本）（2001年12月25日中华人民共和国国务院令第341号公布 2016年2月6日发布的国务院令第666号修正）</w:t>
            </w:r>
          </w:p>
          <w:p w14:paraId="023E0F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第三十二条  申请从事音像制品批发业务，应当报所在地省、自治区、直辖市人民政府出版行政主管部门审批。申请从事音像制品零售业务，应当报县级地方人民政府出版行政主管部门审批。出版行政主管部门应当自受理申请书之日起30日内作出批准或者不批准的决定，并通知申请人。批准的，应当发给《出版物经营许可证》；不批准的，应当说明理由。　《出版物经营许可证》应当注明音像制品经营活动的种类。</w:t>
            </w:r>
          </w:p>
          <w:p w14:paraId="34E8DB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第三十三条  音像制品批发、零售单位变更名称、业务范围，或者兼并其他音像制品批发、零售单位，或者因合并、分立而设立新的音像制品批发、零售单位的，应当依照本条例第三十二条的规定办理审批手续。音像制品批发、零售单位变更地址、法定代表人或者主要负责人或者终止经营活动，从事音像制品零售经营活动的个体工商户变更业务范围、地址或者终止经营活动的，应当向原批准的出版行政主管部门备案。</w:t>
            </w:r>
          </w:p>
        </w:tc>
        <w:tc>
          <w:tcPr>
            <w:tcW w:w="608" w:type="dxa"/>
            <w:gridSpan w:val="5"/>
            <w:shd w:val="clear" w:color="auto" w:fill="auto"/>
            <w:vAlign w:val="center"/>
          </w:tcPr>
          <w:p w14:paraId="45CF26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19BFA3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1.受理责任：公示依法应当提交的材料、一次性告知补正材料、依法受理或者不予受理（不予受理的应当告知理由）。</w:t>
            </w:r>
          </w:p>
          <w:p w14:paraId="01CFEA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2.审查责任：在规定时限内对申请人提交的材料进行审查，提出审核意见。</w:t>
            </w:r>
          </w:p>
          <w:p w14:paraId="759F09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3.决定责任：作出准予行政许可或者不予行政许可决定，法定告知（不予许可的应当书面告知理由）。</w:t>
            </w:r>
          </w:p>
          <w:p w14:paraId="62B3DCF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4.送达责任：准予许可的制作出版物经营许可证，送达申请人。</w:t>
            </w:r>
          </w:p>
          <w:p w14:paraId="4F0F643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5.事后监管责任：对隐瞒有关情况、提供虚假资料申请以及以欺骗、贿赂等不正当手段通过审核或获取批准证书的，按有关规定进行处罚。</w:t>
            </w:r>
          </w:p>
          <w:p w14:paraId="1FC47E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3FF27C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121377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5DDC4A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734B07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086FD2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2.【行政法规】《出版管理条例》（2001年8月2日中华人民共和国国务院令第315号发布 根据2016年2月6日发布的国务院令第666号《国务院关于修改部分行政法规的决定》第一次修正 根据2017年3月1日国务院令第676号公布的《国务院关于修改和废止部分行政法规的决定》第二次修正）  第六十条 出版行政主管部门或者其他有关部门的工作人员，利用职务上的便利收受他人财物或者其他好处，批准不符合法定条件的申请人取得许可证、批准文件，或者不履行监督职责，或者发现违法行为不予查处，造成严重后果的，依法给予降级直至开除的处分；构成犯罪的，依照刑法关于受贿罪、滥用职权罪、玩忽职守罪或者其他罪的规定，依法追究刑事责任。</w:t>
            </w:r>
          </w:p>
          <w:p w14:paraId="7E30D4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68B93E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0472-3616642</w:t>
            </w:r>
          </w:p>
        </w:tc>
        <w:tc>
          <w:tcPr>
            <w:tcW w:w="992" w:type="dxa"/>
            <w:shd w:val="clear" w:color="auto" w:fill="auto"/>
            <w:vAlign w:val="center"/>
          </w:tcPr>
          <w:p w14:paraId="2F602F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521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050736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150139013000</w:t>
            </w:r>
          </w:p>
        </w:tc>
        <w:tc>
          <w:tcPr>
            <w:tcW w:w="708" w:type="dxa"/>
            <w:vMerge w:val="restart"/>
            <w:shd w:val="clear" w:color="auto" w:fill="auto"/>
            <w:vAlign w:val="center"/>
          </w:tcPr>
          <w:p w14:paraId="1CF7C2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电影放映经营许可（非外商投资）</w:t>
            </w:r>
          </w:p>
        </w:tc>
        <w:tc>
          <w:tcPr>
            <w:tcW w:w="490" w:type="dxa"/>
            <w:shd w:val="clear" w:color="auto" w:fill="auto"/>
            <w:noWrap/>
            <w:vAlign w:val="center"/>
          </w:tcPr>
          <w:p w14:paraId="3BDAF28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C587A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电影放映经营许可（非外商投资）（设立）</w:t>
            </w:r>
          </w:p>
        </w:tc>
        <w:tc>
          <w:tcPr>
            <w:tcW w:w="348" w:type="dxa"/>
            <w:shd w:val="clear" w:color="auto" w:fill="auto"/>
            <w:vAlign w:val="center"/>
          </w:tcPr>
          <w:p w14:paraId="476EC5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B70F9B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青山区新闻出版版权局</w:t>
            </w:r>
          </w:p>
        </w:tc>
        <w:tc>
          <w:tcPr>
            <w:tcW w:w="3479" w:type="dxa"/>
            <w:gridSpan w:val="3"/>
            <w:shd w:val="clear" w:color="auto" w:fill="auto"/>
            <w:vAlign w:val="center"/>
          </w:tcPr>
          <w:p w14:paraId="640682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【行政法规】 《电影管理条例》（国务院令第342号 2001年）                                                                                                     </w:t>
            </w:r>
          </w:p>
          <w:p w14:paraId="1476BE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第三十八条 设立电影放映单位，应当向所在地县或者设区的市人民政府电影行政部门提出申请。所在地县或者设区的市人民政府电影行政部门应当自收到申请书之日起60日内作出批准或者不批准的决定，并通知申请人。批准的，发给《电影放映经营许可证》，申请人持《电影放映经营许可证》到所在地工商行政管理部门登记，依法领取营业执照；不批准的，应当说明理由。</w:t>
            </w:r>
          </w:p>
        </w:tc>
        <w:tc>
          <w:tcPr>
            <w:tcW w:w="608" w:type="dxa"/>
            <w:gridSpan w:val="5"/>
            <w:shd w:val="clear" w:color="auto" w:fill="auto"/>
            <w:vAlign w:val="center"/>
          </w:tcPr>
          <w:p w14:paraId="2D6BA2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29DF6C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1.受理责任：公示依法应当提交的材料、一次性告知补正材料、依法受理或者不予受理（不予受理的应当告知理由）。</w:t>
            </w:r>
          </w:p>
          <w:p w14:paraId="1D5F6A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2.审查责任：在规定时限内对申请人提交的材料进行审查，提出审核意见。</w:t>
            </w:r>
          </w:p>
          <w:p w14:paraId="45F4084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3.决定责任：作出准予行政许可或者不予行政许可决定，法定告知（不予许可的应当书面告知理由）。</w:t>
            </w:r>
          </w:p>
          <w:p w14:paraId="44CF04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4.送达责任：准予许可的制作电影放映经营许可证，送达申请人。</w:t>
            </w:r>
          </w:p>
          <w:p w14:paraId="2CEB03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5.事后监管责任：对隐瞒有关情况、提供虚假资料申请以及以欺骗、贿赂等不正当手段通过审核或获取批准证书的，按有关规定进行处罚。</w:t>
            </w:r>
          </w:p>
          <w:p w14:paraId="2E9B86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608FF6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6197921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0B4F80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67BBC91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26C0D33D">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2.【行政法规】</w:t>
            </w:r>
            <w:r>
              <w:rPr>
                <w:rFonts w:ascii="Times New Roman" w:hAnsi="Times New Roman" w:cs="Times New Roman"/>
                <w:spacing w:val="-4"/>
                <w:kern w:val="0"/>
                <w:sz w:val="18"/>
                <w:szCs w:val="18"/>
              </w:rPr>
              <w:t>《电影管理条例》第五十四条　国务院广播电影电视行政部门和县级以上地方人民政府电影行政部门或者其他有关部门及其工作人员，利用职务上的便利收受他人财物或者其他好处，批准不符合法定设立条件的电影片的制片、发行和放映单位，或者不履行监督职责，或者发现违法行为不予查处，造成严重后果的，对负有责任的主管人员和其他直接责任人员依照刑法关于受贿罪、滥用职权罪、玩忽职守罪或者其他罪的规定，依法追究刑事责任；尚不够刑事处罚的，给予降级或者撤职的行政处分。</w:t>
            </w:r>
          </w:p>
          <w:p w14:paraId="723DDF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250E6E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0472-3616642</w:t>
            </w:r>
          </w:p>
        </w:tc>
        <w:tc>
          <w:tcPr>
            <w:tcW w:w="992" w:type="dxa"/>
            <w:shd w:val="clear" w:color="auto" w:fill="auto"/>
            <w:vAlign w:val="center"/>
          </w:tcPr>
          <w:p w14:paraId="6E705A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A2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370776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06B8CD3">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5369DB5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7E155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电影放映经营许可（非外商投资）（变更）</w:t>
            </w:r>
          </w:p>
        </w:tc>
        <w:tc>
          <w:tcPr>
            <w:tcW w:w="348" w:type="dxa"/>
            <w:shd w:val="clear" w:color="auto" w:fill="auto"/>
            <w:vAlign w:val="center"/>
          </w:tcPr>
          <w:p w14:paraId="255FA0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E6891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青山区新闻出版版权局</w:t>
            </w:r>
          </w:p>
        </w:tc>
        <w:tc>
          <w:tcPr>
            <w:tcW w:w="3479" w:type="dxa"/>
            <w:gridSpan w:val="3"/>
            <w:shd w:val="clear" w:color="auto" w:fill="auto"/>
            <w:vAlign w:val="center"/>
          </w:tcPr>
          <w:p w14:paraId="5D5C5C9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【行政法规】 《电影管理条例》（国务院令第342号 2001年）                                                                                                     </w:t>
            </w:r>
          </w:p>
          <w:p w14:paraId="2F8E7A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第三十八条 设立电影放映单位，应当向所在地县或者设区的市人民政府电影行政部门提出申请。所在地县或者设区的市人民政府电影行政部门应当自收到申请书之日起60日内作出批准或者不批准的决定，并通知申请人。批准的，发给《电影放映经营许可证》，申请人持《电影放映经营许可证》到所在地工商行政管理部门登记，依法领取营业执照；不批准的，应当说明理由。</w:t>
            </w:r>
          </w:p>
        </w:tc>
        <w:tc>
          <w:tcPr>
            <w:tcW w:w="608" w:type="dxa"/>
            <w:gridSpan w:val="5"/>
            <w:shd w:val="clear" w:color="auto" w:fill="auto"/>
            <w:vAlign w:val="center"/>
          </w:tcPr>
          <w:p w14:paraId="7D2645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54E7CD7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1.受理责任：公示依法应当提交的材料、一次性告知补正材料、依法受理或者不予受理（不予受理的应当告知理由）。</w:t>
            </w:r>
          </w:p>
          <w:p w14:paraId="559A55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2.审查责任：在规定时限内对申请人提交的材料进行审查，提出审核意见。</w:t>
            </w:r>
          </w:p>
          <w:p w14:paraId="262DD2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3.决定责任：作出准予行政许可或者不予行政许可决定，法定告知（不予许可的应当书面告知理由）。</w:t>
            </w:r>
          </w:p>
          <w:p w14:paraId="53E900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4.送达责任：准予许可的制作电影放映经营许可证，送达申请人。</w:t>
            </w:r>
          </w:p>
          <w:p w14:paraId="47E89D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5.事后监管责任：对隐瞒有关情况、提供虚假资料申请以及以欺骗、贿赂等不正当手段通过审核或获取批准证书的，按有关规定进行处罚。</w:t>
            </w:r>
          </w:p>
          <w:p w14:paraId="0F3BE21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6035E6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46778F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32F134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26ED831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5621ABDF">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2.【行政法规】</w:t>
            </w:r>
            <w:r>
              <w:rPr>
                <w:rFonts w:ascii="Times New Roman" w:hAnsi="Times New Roman" w:cs="Times New Roman"/>
                <w:spacing w:val="-4"/>
                <w:kern w:val="0"/>
                <w:sz w:val="18"/>
                <w:szCs w:val="18"/>
              </w:rPr>
              <w:t>《电影管理条例》第五十四条　国务院广播电影电视行政部门和县级以上地方人民政府电影行政部门或者其他有关部门及其工作人员，利用职务上的便利收受他人财物或者其他好处，批准不符合法定设立条件的电影片的制片、发行和放映单位，或者不履行监督职责，或者发现违法行为不予查处，造成严重后果的，对负有责任的主管人员和其他直接责任人员依照刑法关于受贿罪、滥用职权罪、玩忽职守罪或者其他罪的规定，依法追究刑事责任；尚不够刑事处罚的，给予降级或者撤职的行政处分。</w:t>
            </w:r>
          </w:p>
          <w:p w14:paraId="3BC316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6C0E46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0472-3616642</w:t>
            </w:r>
          </w:p>
        </w:tc>
        <w:tc>
          <w:tcPr>
            <w:tcW w:w="992" w:type="dxa"/>
            <w:shd w:val="clear" w:color="auto" w:fill="auto"/>
            <w:vAlign w:val="center"/>
          </w:tcPr>
          <w:p w14:paraId="0832A9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E29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4E4395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6475B45">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CFCF29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612AF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电影放映经营许可（非外商投资）（注销）</w:t>
            </w:r>
          </w:p>
        </w:tc>
        <w:tc>
          <w:tcPr>
            <w:tcW w:w="348" w:type="dxa"/>
            <w:shd w:val="clear" w:color="auto" w:fill="auto"/>
            <w:vAlign w:val="center"/>
          </w:tcPr>
          <w:p w14:paraId="32773C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3B251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青山区新闻出版版权局</w:t>
            </w:r>
          </w:p>
        </w:tc>
        <w:tc>
          <w:tcPr>
            <w:tcW w:w="3479" w:type="dxa"/>
            <w:gridSpan w:val="3"/>
            <w:shd w:val="clear" w:color="auto" w:fill="auto"/>
            <w:vAlign w:val="center"/>
          </w:tcPr>
          <w:p w14:paraId="06D124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【行政法规】 《电影管理条例》（国务院令第342号 2001年）                                                                                                     </w:t>
            </w:r>
          </w:p>
          <w:p w14:paraId="114DA9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第三十八条 设立电影放映单位，应当向所在地县或者设区的市人民政府电影行政部门提出申请。所在地县或者设区的市人民政府电影行政部门应当自收到申请书之日起60日内作出批准或者不批准的决定，并通知申请人。批准的，发给《电影放映经营许可证》，申请人持《电影放映经营许可证》到所在地工商行政管理部门登记，依法领取营业执照；不批准的，应当说明理由。</w:t>
            </w:r>
          </w:p>
        </w:tc>
        <w:tc>
          <w:tcPr>
            <w:tcW w:w="608" w:type="dxa"/>
            <w:gridSpan w:val="5"/>
            <w:shd w:val="clear" w:color="auto" w:fill="auto"/>
            <w:vAlign w:val="center"/>
          </w:tcPr>
          <w:p w14:paraId="19C1B1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68BD88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1.受理责任：公示依法应当提交的材料、一次性告知补正材料、依法受理或者不予受理（不予受理的应当告知理由）。</w:t>
            </w:r>
          </w:p>
          <w:p w14:paraId="7ACC2D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2.审查责任：在规定时限内对申请人提交的材料进行审查，提出审核意见。</w:t>
            </w:r>
          </w:p>
          <w:p w14:paraId="3AB8E0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3.决定责任：作出准予行政许可或者不予行政许可决定，法定告知（不予许可的应当书面告知理由）。</w:t>
            </w:r>
          </w:p>
          <w:p w14:paraId="74E11A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4.送达责任：准予许可的制作电影放映经营许可证，送达申请人。</w:t>
            </w:r>
          </w:p>
          <w:p w14:paraId="04389DD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5.事后监管责任：对隐瞒有关情况、提供虚假资料申请以及以欺骗、贿赂等不正当手段通过审核或获取批准证书的，按有关规定进行处罚。</w:t>
            </w:r>
          </w:p>
          <w:p w14:paraId="217739A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2B1421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7FCEB1F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7F1044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313E68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381437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2.【行政法规】《电影管理条例》第五十四条　国务院广播电影电视行政部门和县级以上地方人民政府电影行政部门或者其他有关部门及其工作人员，利用职务上的便利收受他人财物或者其他好处，批准不符合法定设立条件的电影片的制片、发行和放映单位，或者不履行监督职责，或者发现违法行为不予查处，造成严重后果的，对负有责任的主管人员和其他直接责任人员依照刑法关于受贿罪、滥用职权罪、玩忽职守罪或者其他罪的规定，依法追究刑事责任；尚不够刑事处罚的，给予降级或者撤职的行政处分。</w:t>
            </w:r>
          </w:p>
          <w:p w14:paraId="69E03F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753A2B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0472-3616642</w:t>
            </w:r>
          </w:p>
        </w:tc>
        <w:tc>
          <w:tcPr>
            <w:tcW w:w="992" w:type="dxa"/>
            <w:shd w:val="clear" w:color="auto" w:fill="auto"/>
            <w:vAlign w:val="center"/>
          </w:tcPr>
          <w:p w14:paraId="097C37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8C1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BD2FB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000839001000</w:t>
            </w:r>
          </w:p>
        </w:tc>
        <w:tc>
          <w:tcPr>
            <w:tcW w:w="708" w:type="dxa"/>
            <w:shd w:val="clear" w:color="auto" w:fill="auto"/>
            <w:vAlign w:val="center"/>
          </w:tcPr>
          <w:p w14:paraId="062A63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对举报“制黄”“贩黄”、侵权盗版和其他非法出版活动有功人员的奖励</w:t>
            </w:r>
          </w:p>
        </w:tc>
        <w:tc>
          <w:tcPr>
            <w:tcW w:w="490" w:type="dxa"/>
            <w:shd w:val="clear" w:color="auto" w:fill="auto"/>
            <w:vAlign w:val="center"/>
          </w:tcPr>
          <w:p w14:paraId="4995CD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7AA45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87C80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3FB90E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青山区新闻出版版权局</w:t>
            </w:r>
          </w:p>
        </w:tc>
        <w:tc>
          <w:tcPr>
            <w:tcW w:w="3479" w:type="dxa"/>
            <w:gridSpan w:val="3"/>
            <w:shd w:val="clear" w:color="auto" w:fill="auto"/>
            <w:vAlign w:val="center"/>
          </w:tcPr>
          <w:p w14:paraId="3989E7F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w:t>
            </w:r>
          </w:p>
          <w:p w14:paraId="01A8AC7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《“扫黄打非”工作举报奖励办法》（全国“扫黄打非”工作小组办公室、财政部、国家新闻出版署、国家版权局，扫黄打非办联〔2018〕6号）第二条 适用于全国“扫黄打非”工作小组办公室和地方各级“扫黄打非”工作领导小组办公室（简称“‘扫黄打非’部门”），对举报人员以书面、来访、电话、电子邮件、互联网或者其他形式，举报涉及“扫黄打非”的有关非法活动，经查证属实并依法作出处理后，按规定对举报有功人员给予奖励。</w:t>
            </w:r>
          </w:p>
          <w:p w14:paraId="34A11DE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第四条 举报下列非法行为属于本办法奖励范围：</w:t>
            </w:r>
          </w:p>
          <w:p w14:paraId="0889D4B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出版、制作、印刷、复制、发行、传播、寄递、储运含有下列违禁内容的出版物（含网络出版物）行为：反对宪法确定的基本原则的；危害国家统一、主权和领土完整的；泄露国家秘密、危害国家安全或者损害国家荣誉和利益的；煽动民族仇恨、民族歧视，破坏民族团结，或者侵害民族风俗、习惯的；宣扬邪教、迷信的；扰乱社会秩序，破坏社会稳定的；宣扬赌博、暴力或者教唆犯罪的；侮辱或者诽谤他人，侵害他人合法权益的；危害社会公德或者民族优秀文化传统的；储运淫秽出版物（含网络出版物）、印刷品及相关信息的行为；有法律、行政法规和国家规定禁止的其他内容的。</w:t>
            </w:r>
          </w:p>
          <w:p w14:paraId="5040028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擅自印刷、复制、出版或大量寄递、储运他人及相关企业、单位享有专有出版权的出版物的行为；擅自印刷或者复制、发行境外出版物，非法进口境外出版物、非法携带有违禁内容或超出个人自用数量的境外出版物入境。</w:t>
            </w:r>
          </w:p>
          <w:p w14:paraId="7BC56AA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利用网络社交平台、即时通讯工具、网络存储及存储介质等方式的我区人员或企业，制作、复制、出版、贩卖、传播淫秽色情信息；利用网络平台和相关渠道，针对境内推销、传播有违禁内容的境外出版物及相关信息行为。</w:t>
            </w:r>
          </w:p>
          <w:p w14:paraId="61D1255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（四）制作、复制、出版、贩卖、传播损害未成年人身心健康的暴力、凶杀、恐怖、赌博的出版物、网络出版物、印刷品以及相关信息; 危害社会公德、公序良俗，违背社会主义核心价值观的内容低俗、庸俗、媚俗的出版物、网络出版物及相关信息</w:t>
            </w:r>
          </w:p>
          <w:p w14:paraId="3B68D9B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假报刊、假记者站、假记者以及制作、传播假新闻的违规违法行为；在互联网上假冒新闻媒体、新闻网站和新闻记者，打着舆论监督名义进行诈骗、敲诈行为；新闻出版单位及从业人员涉及新闻出版相关工作的违规违法行为。</w:t>
            </w:r>
          </w:p>
          <w:p w14:paraId="0FEF2F5F">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（六）因出版物（含网络出版物）和印刷品内容问题，可能影响意识形态安全或引发社会不稳定因素的线索; 可能影响意识形态安全和文化安全的涉“黄”涉“非”问题。</w:t>
            </w:r>
          </w:p>
        </w:tc>
        <w:tc>
          <w:tcPr>
            <w:tcW w:w="608" w:type="dxa"/>
            <w:gridSpan w:val="5"/>
            <w:shd w:val="clear" w:color="auto" w:fill="auto"/>
            <w:vAlign w:val="center"/>
          </w:tcPr>
          <w:p w14:paraId="0B74E2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10C419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任何单位和个人不得对举报有功人员打击报复，违者依法追究其法律责任。</w:t>
            </w:r>
          </w:p>
        </w:tc>
        <w:tc>
          <w:tcPr>
            <w:tcW w:w="3425" w:type="dxa"/>
            <w:shd w:val="clear" w:color="auto" w:fill="auto"/>
            <w:vAlign w:val="center"/>
          </w:tcPr>
          <w:p w14:paraId="03FD3F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　实施奖励要由专人负责，并严格为举报人保密。未经举报人同意，不得公开举报人姓名、身份及居住地，违者依法追究其法律责任。</w:t>
            </w:r>
          </w:p>
          <w:p w14:paraId="355EAE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《行政机关公务员处分条例》第二十一条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w:t>
            </w:r>
          </w:p>
          <w:p w14:paraId="42DE78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弄虚作假，误导、欺骗领导和公众，给予警告、记过或者记大过处分；情节较重的，给予降级或者撤职处分；情节严重的，给予开除处分。"</w:t>
            </w:r>
          </w:p>
        </w:tc>
        <w:tc>
          <w:tcPr>
            <w:tcW w:w="709" w:type="dxa"/>
            <w:shd w:val="clear" w:color="auto" w:fill="auto"/>
            <w:vAlign w:val="center"/>
          </w:tcPr>
          <w:p w14:paraId="640E87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0472-3616642</w:t>
            </w:r>
          </w:p>
        </w:tc>
        <w:tc>
          <w:tcPr>
            <w:tcW w:w="992" w:type="dxa"/>
            <w:shd w:val="clear" w:color="auto" w:fill="auto"/>
            <w:vAlign w:val="center"/>
          </w:tcPr>
          <w:p w14:paraId="6336EE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2FC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BEB15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165F9D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版权</w:t>
            </w:r>
          </w:p>
          <w:p w14:paraId="24E1D6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登记</w:t>
            </w:r>
          </w:p>
        </w:tc>
        <w:tc>
          <w:tcPr>
            <w:tcW w:w="490" w:type="dxa"/>
            <w:shd w:val="clear" w:color="auto" w:fill="auto"/>
            <w:vAlign w:val="center"/>
          </w:tcPr>
          <w:p w14:paraId="68FE7D0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D0BCAF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31104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F959C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青山区新闻出版版权局</w:t>
            </w:r>
          </w:p>
        </w:tc>
        <w:tc>
          <w:tcPr>
            <w:tcW w:w="3479" w:type="dxa"/>
            <w:gridSpan w:val="3"/>
            <w:shd w:val="clear" w:color="auto" w:fill="auto"/>
            <w:vAlign w:val="center"/>
          </w:tcPr>
          <w:p w14:paraId="4B9A5D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1.作品自愿登记试行办法(1994)</w:t>
            </w:r>
          </w:p>
          <w:p w14:paraId="1FA74F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2.《著作权法》第一章 第七条　国家著作权主管部门负责全国的著作权管理工作；县级以上地方主管著作权的部门负责本行政区域的著作权管理工作。</w:t>
            </w:r>
          </w:p>
        </w:tc>
        <w:tc>
          <w:tcPr>
            <w:tcW w:w="608" w:type="dxa"/>
            <w:gridSpan w:val="5"/>
            <w:shd w:val="clear" w:color="auto" w:fill="auto"/>
            <w:vAlign w:val="center"/>
          </w:tcPr>
          <w:p w14:paraId="399E3C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6E51E6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w:t>
            </w:r>
          </w:p>
          <w:p w14:paraId="0F185E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1.作品自愿登记试行办法(1994)</w:t>
            </w:r>
          </w:p>
          <w:p w14:paraId="424469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2.《中华人民共和国著作权法》</w:t>
            </w:r>
          </w:p>
        </w:tc>
        <w:tc>
          <w:tcPr>
            <w:tcW w:w="3425" w:type="dxa"/>
            <w:shd w:val="clear" w:color="auto" w:fill="auto"/>
            <w:vAlign w:val="center"/>
          </w:tcPr>
          <w:p w14:paraId="2CEEC3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w:t>
            </w:r>
          </w:p>
          <w:p w14:paraId="44DC72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1.作品自愿登记试行办法(1994)</w:t>
            </w:r>
          </w:p>
          <w:p w14:paraId="63D8C8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2.《中华人民共和国著作权法》</w:t>
            </w:r>
          </w:p>
        </w:tc>
        <w:tc>
          <w:tcPr>
            <w:tcW w:w="709" w:type="dxa"/>
            <w:shd w:val="clear" w:color="auto" w:fill="auto"/>
            <w:vAlign w:val="center"/>
          </w:tcPr>
          <w:p w14:paraId="08C832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0472-3616642</w:t>
            </w:r>
          </w:p>
        </w:tc>
        <w:tc>
          <w:tcPr>
            <w:tcW w:w="992" w:type="dxa"/>
            <w:shd w:val="clear" w:color="auto" w:fill="auto"/>
            <w:vAlign w:val="center"/>
          </w:tcPr>
          <w:p w14:paraId="326B7C9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6D4F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1404E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000141005000</w:t>
            </w:r>
          </w:p>
        </w:tc>
        <w:tc>
          <w:tcPr>
            <w:tcW w:w="708" w:type="dxa"/>
            <w:shd w:val="clear" w:color="auto" w:fill="auto"/>
            <w:vAlign w:val="center"/>
          </w:tcPr>
          <w:p w14:paraId="1628C1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在宗教活动场所内改建或者新建建筑物审批</w:t>
            </w:r>
          </w:p>
        </w:tc>
        <w:tc>
          <w:tcPr>
            <w:tcW w:w="490" w:type="dxa"/>
            <w:shd w:val="clear" w:color="auto" w:fill="auto"/>
            <w:vAlign w:val="center"/>
          </w:tcPr>
          <w:p w14:paraId="605DA4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无</w:t>
            </w:r>
          </w:p>
        </w:tc>
        <w:tc>
          <w:tcPr>
            <w:tcW w:w="644" w:type="dxa"/>
            <w:shd w:val="clear" w:color="auto" w:fill="auto"/>
            <w:vAlign w:val="center"/>
          </w:tcPr>
          <w:p w14:paraId="6BB773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11E2E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D7538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区宗教局</w:t>
            </w:r>
          </w:p>
        </w:tc>
        <w:tc>
          <w:tcPr>
            <w:tcW w:w="3479" w:type="dxa"/>
            <w:gridSpan w:val="3"/>
            <w:shd w:val="clear" w:color="auto" w:fill="auto"/>
            <w:vAlign w:val="center"/>
          </w:tcPr>
          <w:p w14:paraId="2C5B16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2004年11月30日国务院令第426号，2017年8月26日修订）第三十三条第一款：“在宗教活动场所内改建或者新建建筑物，应当经所在地县级以上地方人民政府宗教事务部门批准后，依法办理规划、建设等手续。”</w:t>
            </w:r>
          </w:p>
        </w:tc>
        <w:tc>
          <w:tcPr>
            <w:tcW w:w="608" w:type="dxa"/>
            <w:gridSpan w:val="5"/>
            <w:shd w:val="clear" w:color="auto" w:fill="auto"/>
            <w:vAlign w:val="center"/>
          </w:tcPr>
          <w:p w14:paraId="2288F37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164D9C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在宗教活动场所内改建或者新建建筑物审批</w:t>
            </w:r>
          </w:p>
        </w:tc>
        <w:tc>
          <w:tcPr>
            <w:tcW w:w="3425" w:type="dxa"/>
            <w:shd w:val="clear" w:color="auto" w:fill="auto"/>
            <w:vAlign w:val="center"/>
          </w:tcPr>
          <w:p w14:paraId="23517D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《宗教事务条例》第八章 第六十一条 国家工作人员在宗教事务管理工作中滥用职权、玩忽职守、徇私舞弊，应当给予处分的，依法给予处分；构成犯罪的，依法追究刑事责任。</w:t>
            </w:r>
          </w:p>
        </w:tc>
        <w:tc>
          <w:tcPr>
            <w:tcW w:w="709" w:type="dxa"/>
            <w:shd w:val="clear" w:color="auto" w:fill="auto"/>
            <w:vAlign w:val="center"/>
          </w:tcPr>
          <w:p w14:paraId="32147E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0472-3616612</w:t>
            </w:r>
          </w:p>
        </w:tc>
        <w:tc>
          <w:tcPr>
            <w:tcW w:w="992" w:type="dxa"/>
            <w:shd w:val="clear" w:color="auto" w:fill="auto"/>
            <w:vAlign w:val="center"/>
          </w:tcPr>
          <w:p w14:paraId="609D4C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5D2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4960D2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00014101000Y</w:t>
            </w:r>
          </w:p>
        </w:tc>
        <w:tc>
          <w:tcPr>
            <w:tcW w:w="708" w:type="dxa"/>
            <w:vMerge w:val="restart"/>
            <w:shd w:val="clear" w:color="auto" w:fill="auto"/>
            <w:vAlign w:val="center"/>
          </w:tcPr>
          <w:p w14:paraId="44CC44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宗教团体成立、变更、注销前审批</w:t>
            </w:r>
          </w:p>
        </w:tc>
        <w:tc>
          <w:tcPr>
            <w:tcW w:w="490" w:type="dxa"/>
            <w:shd w:val="clear" w:color="auto" w:fill="auto"/>
            <w:vAlign w:val="center"/>
          </w:tcPr>
          <w:p w14:paraId="2A727C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宗教团体变更前审批</w:t>
            </w:r>
          </w:p>
        </w:tc>
        <w:tc>
          <w:tcPr>
            <w:tcW w:w="644" w:type="dxa"/>
            <w:shd w:val="clear" w:color="auto" w:fill="auto"/>
            <w:vAlign w:val="center"/>
          </w:tcPr>
          <w:p w14:paraId="3F5CF1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41343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D849E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区宗教局</w:t>
            </w:r>
          </w:p>
        </w:tc>
        <w:tc>
          <w:tcPr>
            <w:tcW w:w="3479" w:type="dxa"/>
            <w:gridSpan w:val="3"/>
            <w:shd w:val="clear" w:color="auto" w:fill="auto"/>
            <w:vAlign w:val="center"/>
          </w:tcPr>
          <w:p w14:paraId="6AFAC9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《宗教事务条例》（2004年11月30日国务院令第426号，2017年8月26日修订）第七条第一款：“宗教团体的成立、变更和注销，应当依照国家社会团体管理的有关规定办理登记。” 《社会团体登记管理条例》（1998年10月25日国务院令第250号，2016年2月6日予以修改）第九条：成立社会团体，应当经其业务主管单位审查同意，并依照本条例的规定进行登记。筹备期间不得开展筹备以外的活动。”第十八条第一款：社会团体的登记事项需要变更的，应当自业务主管单位审查同意之日起30日内，向登记管理机关申请变更登记。”第十九条：社会团体有下列情形之一的，应当在业务主管单位审查同意后，向登记管理机关申请注销登记：……。”</w:t>
            </w:r>
          </w:p>
        </w:tc>
        <w:tc>
          <w:tcPr>
            <w:tcW w:w="608" w:type="dxa"/>
            <w:gridSpan w:val="5"/>
            <w:shd w:val="clear" w:color="auto" w:fill="auto"/>
            <w:vAlign w:val="center"/>
          </w:tcPr>
          <w:p w14:paraId="2287F74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5FF2D5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宗教团体成立、变更、注销前审批</w:t>
            </w:r>
          </w:p>
        </w:tc>
        <w:tc>
          <w:tcPr>
            <w:tcW w:w="3425" w:type="dxa"/>
            <w:shd w:val="clear" w:color="auto" w:fill="auto"/>
            <w:vAlign w:val="center"/>
          </w:tcPr>
          <w:p w14:paraId="4A5B13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《宗教事务条例》第八章 第六十一条 国家工作人员在宗教事务管理工作中滥用职权、玩忽职守、徇私舞弊，应当给予处分的，依法给予处分；构成犯罪的，依法追究刑事责任。</w:t>
            </w:r>
          </w:p>
        </w:tc>
        <w:tc>
          <w:tcPr>
            <w:tcW w:w="709" w:type="dxa"/>
            <w:shd w:val="clear" w:color="auto" w:fill="auto"/>
            <w:vAlign w:val="center"/>
          </w:tcPr>
          <w:p w14:paraId="11FA8F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0472-3616612</w:t>
            </w:r>
          </w:p>
        </w:tc>
        <w:tc>
          <w:tcPr>
            <w:tcW w:w="992" w:type="dxa"/>
            <w:shd w:val="clear" w:color="auto" w:fill="auto"/>
            <w:vAlign w:val="center"/>
          </w:tcPr>
          <w:p w14:paraId="774AC7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A6F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406C5B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EF6969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FA9CE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宗教团体成立前审批</w:t>
            </w:r>
          </w:p>
        </w:tc>
        <w:tc>
          <w:tcPr>
            <w:tcW w:w="644" w:type="dxa"/>
            <w:shd w:val="clear" w:color="auto" w:fill="auto"/>
            <w:vAlign w:val="center"/>
          </w:tcPr>
          <w:p w14:paraId="502A61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60C92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FBD58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区宗教局</w:t>
            </w:r>
          </w:p>
        </w:tc>
        <w:tc>
          <w:tcPr>
            <w:tcW w:w="3479" w:type="dxa"/>
            <w:gridSpan w:val="3"/>
            <w:shd w:val="clear" w:color="auto" w:fill="auto"/>
            <w:vAlign w:val="center"/>
          </w:tcPr>
          <w:p w14:paraId="11C240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《宗教事务条例》（2004年11月30日国务院令第426号，2017年8月26日修订）第七条第一款：“宗教团体的成立、变更和注销，应当依照国家社会团体管理的有关规定办理登记。” 《社会团体登记管理条例》（1998年10月25日国务院令第250号，2016年2月6日予以修改）第九条：成立社会团体，应当经其业务主管单位审查同意，并依照本条例的规定进行登记。筹备期间不得开展筹备以外的活动。”第十八条第一款：社会团体的登记事项需要变更的，应当自业务主管单位审查同意之日起31日内，向登记管理机关申请变更登记。”第十九条：社会团体有下列情形之一的，应当在业务主管单位审查同意后，向登记管理机关申请注销登记：……。”</w:t>
            </w:r>
          </w:p>
        </w:tc>
        <w:tc>
          <w:tcPr>
            <w:tcW w:w="608" w:type="dxa"/>
            <w:gridSpan w:val="5"/>
            <w:shd w:val="clear" w:color="auto" w:fill="auto"/>
            <w:vAlign w:val="center"/>
          </w:tcPr>
          <w:p w14:paraId="7A5EC1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155324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宗教团体成立、变更、注销前审批</w:t>
            </w:r>
          </w:p>
        </w:tc>
        <w:tc>
          <w:tcPr>
            <w:tcW w:w="3425" w:type="dxa"/>
            <w:shd w:val="clear" w:color="auto" w:fill="auto"/>
            <w:vAlign w:val="center"/>
          </w:tcPr>
          <w:p w14:paraId="553FD6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《宗教事务条例》第八章 第六十一条 国家工作人员在宗教事务管理工作中滥用职权、玩忽职守、徇私舞弊，应当给予处分的，依法给予处分；构成犯罪的，依法追究刑事责任。</w:t>
            </w:r>
          </w:p>
        </w:tc>
        <w:tc>
          <w:tcPr>
            <w:tcW w:w="709" w:type="dxa"/>
            <w:shd w:val="clear" w:color="auto" w:fill="auto"/>
            <w:vAlign w:val="center"/>
          </w:tcPr>
          <w:p w14:paraId="0EB282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0472-3616612</w:t>
            </w:r>
          </w:p>
        </w:tc>
        <w:tc>
          <w:tcPr>
            <w:tcW w:w="992" w:type="dxa"/>
            <w:shd w:val="clear" w:color="auto" w:fill="auto"/>
            <w:vAlign w:val="center"/>
          </w:tcPr>
          <w:p w14:paraId="2CF55D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F34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7CB11E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C01BFF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4E741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宗教团体注销前审批</w:t>
            </w:r>
          </w:p>
        </w:tc>
        <w:tc>
          <w:tcPr>
            <w:tcW w:w="644" w:type="dxa"/>
            <w:shd w:val="clear" w:color="auto" w:fill="auto"/>
            <w:vAlign w:val="center"/>
          </w:tcPr>
          <w:p w14:paraId="0142A1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C56F9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63ADE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区宗教局</w:t>
            </w:r>
          </w:p>
        </w:tc>
        <w:tc>
          <w:tcPr>
            <w:tcW w:w="3479" w:type="dxa"/>
            <w:gridSpan w:val="3"/>
            <w:shd w:val="clear" w:color="auto" w:fill="auto"/>
            <w:vAlign w:val="center"/>
          </w:tcPr>
          <w:p w14:paraId="3587D3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《宗教事务条例》（2004年11月30日国务院令第426号，2017年8月26日修订）第七条第一款：“宗教团体的成立、变更和注销，应当依照国家社会团体管理的有关规定办理登记。” 《社会团体登记管理条例》（1998年10月25日国务院令第250号，2016年2月6日予以修改）第九条：成立社会团体，应当经其业务主管单位审查同意，并依照本条例的规定进行登记。筹备期间不得开展筹备以外的活动。”第十八条第一款：社会团体的登记事项需要变更的，应当自业务主管单位审查同意之日起32日内，向登记管理机关申请变更登记。”第十九条：社会团体有下列情形之一的，应当在业务主管单位审查同意后，向登记管理机关申请注销登记：……。”</w:t>
            </w:r>
          </w:p>
        </w:tc>
        <w:tc>
          <w:tcPr>
            <w:tcW w:w="608" w:type="dxa"/>
            <w:gridSpan w:val="5"/>
            <w:shd w:val="clear" w:color="auto" w:fill="auto"/>
            <w:vAlign w:val="center"/>
          </w:tcPr>
          <w:p w14:paraId="706CCC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1A8BD5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宗教团体成立、变更、注销前审批</w:t>
            </w:r>
          </w:p>
        </w:tc>
        <w:tc>
          <w:tcPr>
            <w:tcW w:w="3425" w:type="dxa"/>
            <w:shd w:val="clear" w:color="auto" w:fill="auto"/>
            <w:vAlign w:val="center"/>
          </w:tcPr>
          <w:p w14:paraId="701347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《宗教事务条例》第八章 第六十一条 国家工作人员在宗教事务管理工作中滥用职权、玩忽职守、徇私舞弊，应当给予处分的，依法给予处分；构成犯罪的，依法追究刑事责任。</w:t>
            </w:r>
          </w:p>
        </w:tc>
        <w:tc>
          <w:tcPr>
            <w:tcW w:w="709" w:type="dxa"/>
            <w:shd w:val="clear" w:color="auto" w:fill="auto"/>
            <w:vAlign w:val="center"/>
          </w:tcPr>
          <w:p w14:paraId="130128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0472-3616612</w:t>
            </w:r>
          </w:p>
        </w:tc>
        <w:tc>
          <w:tcPr>
            <w:tcW w:w="992" w:type="dxa"/>
            <w:shd w:val="clear" w:color="auto" w:fill="auto"/>
            <w:vAlign w:val="center"/>
          </w:tcPr>
          <w:p w14:paraId="335DB7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04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4A5F3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000141017000</w:t>
            </w:r>
          </w:p>
        </w:tc>
        <w:tc>
          <w:tcPr>
            <w:tcW w:w="708" w:type="dxa"/>
            <w:shd w:val="clear" w:color="auto" w:fill="auto"/>
            <w:vAlign w:val="center"/>
          </w:tcPr>
          <w:p w14:paraId="1C615A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宗教团体、宗教院校、宗教活动场所接受境外组织和个人捐赠审批</w:t>
            </w:r>
          </w:p>
        </w:tc>
        <w:tc>
          <w:tcPr>
            <w:tcW w:w="490" w:type="dxa"/>
            <w:shd w:val="clear" w:color="auto" w:fill="auto"/>
            <w:vAlign w:val="center"/>
          </w:tcPr>
          <w:p w14:paraId="41164E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D2763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29EC3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B14C3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区宗教局</w:t>
            </w:r>
          </w:p>
        </w:tc>
        <w:tc>
          <w:tcPr>
            <w:tcW w:w="3479" w:type="dxa"/>
            <w:gridSpan w:val="3"/>
            <w:shd w:val="clear" w:color="auto" w:fill="auto"/>
            <w:vAlign w:val="center"/>
          </w:tcPr>
          <w:p w14:paraId="3EC3D0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2004年11月30日国务院令第426号，2017年8月26日修订）第五十七条第二款：“宗教团体、宗教院校、宗教活动场所不得接受境外组织和个人附带条件的捐赠，接受捐赠金额超过10万元的，应当报县级以上人民政府宗教事务部门审批。”</w:t>
            </w:r>
          </w:p>
        </w:tc>
        <w:tc>
          <w:tcPr>
            <w:tcW w:w="608" w:type="dxa"/>
            <w:gridSpan w:val="5"/>
            <w:shd w:val="clear" w:color="auto" w:fill="auto"/>
            <w:vAlign w:val="center"/>
          </w:tcPr>
          <w:p w14:paraId="23B8FD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6DC992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宗教团体、宗教院校、宗教活动场所接受境外组织和个人捐赠审批</w:t>
            </w:r>
          </w:p>
        </w:tc>
        <w:tc>
          <w:tcPr>
            <w:tcW w:w="3425" w:type="dxa"/>
            <w:shd w:val="clear" w:color="auto" w:fill="auto"/>
            <w:vAlign w:val="center"/>
          </w:tcPr>
          <w:p w14:paraId="2AF1BA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《宗教事务条例》第八章 第六十一条 国家工作人员在宗教事务管理工作中滥用职权、玩忽职守、徇私舞弊，应当给予处分的，依法给予处分；构成犯罪的，依法追究刑事责任。</w:t>
            </w:r>
          </w:p>
        </w:tc>
        <w:tc>
          <w:tcPr>
            <w:tcW w:w="709" w:type="dxa"/>
            <w:shd w:val="clear" w:color="auto" w:fill="auto"/>
            <w:vAlign w:val="center"/>
          </w:tcPr>
          <w:p w14:paraId="384EAB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0472-3616612</w:t>
            </w:r>
          </w:p>
        </w:tc>
        <w:tc>
          <w:tcPr>
            <w:tcW w:w="992" w:type="dxa"/>
            <w:shd w:val="clear" w:color="auto" w:fill="auto"/>
            <w:vAlign w:val="center"/>
          </w:tcPr>
          <w:p w14:paraId="47526C3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7021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9BBDF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000141015000</w:t>
            </w:r>
          </w:p>
        </w:tc>
        <w:tc>
          <w:tcPr>
            <w:tcW w:w="708" w:type="dxa"/>
            <w:shd w:val="clear" w:color="auto" w:fill="auto"/>
            <w:vAlign w:val="center"/>
          </w:tcPr>
          <w:p w14:paraId="36EA42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宗教临时活动地点审批</w:t>
            </w:r>
          </w:p>
        </w:tc>
        <w:tc>
          <w:tcPr>
            <w:tcW w:w="490" w:type="dxa"/>
            <w:shd w:val="clear" w:color="auto" w:fill="auto"/>
            <w:vAlign w:val="center"/>
          </w:tcPr>
          <w:p w14:paraId="4293D3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1359BC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4A5F1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DF91B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区宗教局</w:t>
            </w:r>
          </w:p>
        </w:tc>
        <w:tc>
          <w:tcPr>
            <w:tcW w:w="3479" w:type="dxa"/>
            <w:gridSpan w:val="3"/>
            <w:shd w:val="clear" w:color="auto" w:fill="auto"/>
            <w:vAlign w:val="center"/>
          </w:tcPr>
          <w:p w14:paraId="586B5F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2004年11月30日国务院令第426号，2017年8月26日修订）第三十五条第一款：“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tc>
        <w:tc>
          <w:tcPr>
            <w:tcW w:w="608" w:type="dxa"/>
            <w:gridSpan w:val="5"/>
            <w:shd w:val="clear" w:color="auto" w:fill="auto"/>
            <w:vAlign w:val="center"/>
          </w:tcPr>
          <w:p w14:paraId="638D0D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049A28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宗教临时活动地点审批</w:t>
            </w:r>
          </w:p>
        </w:tc>
        <w:tc>
          <w:tcPr>
            <w:tcW w:w="3425" w:type="dxa"/>
            <w:shd w:val="clear" w:color="auto" w:fill="auto"/>
            <w:vAlign w:val="center"/>
          </w:tcPr>
          <w:p w14:paraId="51E7DF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《宗教事务条例》第八章 第六十一条 国家工作人员在宗教事务管理工作中滥用职权、玩忽职守、徇私舞弊，应当给予处分的，依法给予处分；构成犯罪的，依法追究刑事责任。</w:t>
            </w:r>
          </w:p>
        </w:tc>
        <w:tc>
          <w:tcPr>
            <w:tcW w:w="709" w:type="dxa"/>
            <w:shd w:val="clear" w:color="auto" w:fill="auto"/>
            <w:vAlign w:val="center"/>
          </w:tcPr>
          <w:p w14:paraId="0E23D2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0472-3616612</w:t>
            </w:r>
          </w:p>
        </w:tc>
        <w:tc>
          <w:tcPr>
            <w:tcW w:w="992" w:type="dxa"/>
            <w:shd w:val="clear" w:color="auto" w:fill="auto"/>
            <w:vAlign w:val="center"/>
          </w:tcPr>
          <w:p w14:paraId="2F0AF47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2ECC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8988C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000141014000</w:t>
            </w:r>
          </w:p>
        </w:tc>
        <w:tc>
          <w:tcPr>
            <w:tcW w:w="708" w:type="dxa"/>
            <w:shd w:val="clear" w:color="auto" w:fill="auto"/>
            <w:vAlign w:val="center"/>
          </w:tcPr>
          <w:p w14:paraId="6934B6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宗教活动场所法人登记审批</w:t>
            </w:r>
          </w:p>
        </w:tc>
        <w:tc>
          <w:tcPr>
            <w:tcW w:w="490" w:type="dxa"/>
            <w:shd w:val="clear" w:color="auto" w:fill="auto"/>
            <w:vAlign w:val="center"/>
          </w:tcPr>
          <w:p w14:paraId="3D4CBA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213D8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DF686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05ED7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区宗教局</w:t>
            </w:r>
          </w:p>
        </w:tc>
        <w:tc>
          <w:tcPr>
            <w:tcW w:w="3479" w:type="dxa"/>
            <w:gridSpan w:val="3"/>
            <w:shd w:val="clear" w:color="auto" w:fill="auto"/>
            <w:vAlign w:val="center"/>
          </w:tcPr>
          <w:p w14:paraId="3ACE1C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2004年11月30日国务院令第426号，2017年8月26日修订）第二十三条：“宗教活动场所符合法人条件的，经所在地宗教团体同意，并报县级人民政府宗教事务部门审查同意后，可以到民政部门办理法人登记。”</w:t>
            </w:r>
          </w:p>
        </w:tc>
        <w:tc>
          <w:tcPr>
            <w:tcW w:w="608" w:type="dxa"/>
            <w:gridSpan w:val="5"/>
            <w:shd w:val="clear" w:color="auto" w:fill="auto"/>
            <w:vAlign w:val="center"/>
          </w:tcPr>
          <w:p w14:paraId="6E2EC89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37B36A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宗教活动场所法人登记审批</w:t>
            </w:r>
          </w:p>
        </w:tc>
        <w:tc>
          <w:tcPr>
            <w:tcW w:w="3425" w:type="dxa"/>
            <w:shd w:val="clear" w:color="auto" w:fill="auto"/>
            <w:vAlign w:val="center"/>
          </w:tcPr>
          <w:p w14:paraId="014600E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《宗教事务条例》第八章 第六十一条 国家工作人员在宗教事务管理工作中滥用职权、玩忽职守、徇私舞弊，应当给予处分的，依法给予处分；构成犯罪的，依法追究刑事责任。</w:t>
            </w:r>
          </w:p>
        </w:tc>
        <w:tc>
          <w:tcPr>
            <w:tcW w:w="709" w:type="dxa"/>
            <w:shd w:val="clear" w:color="auto" w:fill="auto"/>
            <w:vAlign w:val="center"/>
          </w:tcPr>
          <w:p w14:paraId="7BD342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0472-3616612</w:t>
            </w:r>
          </w:p>
        </w:tc>
        <w:tc>
          <w:tcPr>
            <w:tcW w:w="992" w:type="dxa"/>
            <w:shd w:val="clear" w:color="auto" w:fill="auto"/>
            <w:vAlign w:val="center"/>
          </w:tcPr>
          <w:p w14:paraId="4B62B0C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6945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426665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00014100800Y</w:t>
            </w:r>
          </w:p>
        </w:tc>
        <w:tc>
          <w:tcPr>
            <w:tcW w:w="708" w:type="dxa"/>
            <w:vMerge w:val="restart"/>
            <w:shd w:val="clear" w:color="auto" w:fill="auto"/>
            <w:vAlign w:val="center"/>
          </w:tcPr>
          <w:p w14:paraId="2C57D5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宗教活动场所登记审批</w:t>
            </w:r>
          </w:p>
        </w:tc>
        <w:tc>
          <w:tcPr>
            <w:tcW w:w="490" w:type="dxa"/>
            <w:shd w:val="clear" w:color="auto" w:fill="auto"/>
            <w:vAlign w:val="center"/>
          </w:tcPr>
          <w:p w14:paraId="1ECC17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宗教活动场所登记审批</w:t>
            </w:r>
          </w:p>
        </w:tc>
        <w:tc>
          <w:tcPr>
            <w:tcW w:w="644" w:type="dxa"/>
            <w:shd w:val="clear" w:color="auto" w:fill="auto"/>
            <w:vAlign w:val="center"/>
          </w:tcPr>
          <w:p w14:paraId="702849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7AAA3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7D7A8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区宗教局</w:t>
            </w:r>
          </w:p>
        </w:tc>
        <w:tc>
          <w:tcPr>
            <w:tcW w:w="3479" w:type="dxa"/>
            <w:gridSpan w:val="3"/>
            <w:shd w:val="clear" w:color="auto" w:fill="auto"/>
            <w:vAlign w:val="center"/>
          </w:tcPr>
          <w:p w14:paraId="2EECEF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2004年11月30日国务院令第426号，2017年8月26日修订）第二十二条：“宗教活动场所经批准筹备并建设完工后，应当向所在地的县级人民政府宗教事务部门申请登记。县级人民政府宗教事务部门应当自收到申请之日起30内对该宗教活动场所的管理组织、规章制度建设等情况进行审核，对符合条件的予以登记，发给《宗教活动场所登记证》。”第二十四条：“宗教活动场所终止或者变更登记内容的，应当到原登记管理机关办理相应的注销或者变更登记手续。”</w:t>
            </w:r>
          </w:p>
        </w:tc>
        <w:tc>
          <w:tcPr>
            <w:tcW w:w="608" w:type="dxa"/>
            <w:gridSpan w:val="5"/>
            <w:shd w:val="clear" w:color="auto" w:fill="auto"/>
            <w:vAlign w:val="center"/>
          </w:tcPr>
          <w:p w14:paraId="630ABE2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47B4D4D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宗教活动场所登记审批</w:t>
            </w:r>
          </w:p>
        </w:tc>
        <w:tc>
          <w:tcPr>
            <w:tcW w:w="3425" w:type="dxa"/>
            <w:shd w:val="clear" w:color="auto" w:fill="auto"/>
            <w:vAlign w:val="center"/>
          </w:tcPr>
          <w:p w14:paraId="0CAD2F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《宗教事务条例》第八章 第六十一条 国家工作人员在宗教事务管理工作中滥用职权、玩忽职守、徇私舞弊，应当给予处分的，依法给予处分；构成犯罪的，依法追究刑事责任。</w:t>
            </w:r>
          </w:p>
        </w:tc>
        <w:tc>
          <w:tcPr>
            <w:tcW w:w="709" w:type="dxa"/>
            <w:shd w:val="clear" w:color="auto" w:fill="auto"/>
            <w:vAlign w:val="center"/>
          </w:tcPr>
          <w:p w14:paraId="43D7EF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0472-3616612</w:t>
            </w:r>
          </w:p>
        </w:tc>
        <w:tc>
          <w:tcPr>
            <w:tcW w:w="992" w:type="dxa"/>
            <w:shd w:val="clear" w:color="auto" w:fill="auto"/>
            <w:vAlign w:val="center"/>
          </w:tcPr>
          <w:p w14:paraId="69D354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81A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C8FE0D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21114DF">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35812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宗教活动场所注销审批 </w:t>
            </w:r>
          </w:p>
        </w:tc>
        <w:tc>
          <w:tcPr>
            <w:tcW w:w="644" w:type="dxa"/>
            <w:shd w:val="clear" w:color="auto" w:fill="auto"/>
            <w:vAlign w:val="center"/>
          </w:tcPr>
          <w:p w14:paraId="71326C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6128B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353F5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区宗教局</w:t>
            </w:r>
          </w:p>
        </w:tc>
        <w:tc>
          <w:tcPr>
            <w:tcW w:w="3479" w:type="dxa"/>
            <w:gridSpan w:val="3"/>
            <w:shd w:val="clear" w:color="auto" w:fill="auto"/>
            <w:vAlign w:val="center"/>
          </w:tcPr>
          <w:p w14:paraId="3489B6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2004年11月30日国务院令第426号，2017年8月26日修订）第二十二条：“宗教活动场所经批准筹备并建设完工后，应当向所在地的县级人民政府宗教事务部门申请登记。县级人民政府宗教事务部门应当自收到申请之日起30内对该宗教活动场所的管理组织、规章制度建设等情况进行审核，对符合条件的予以登记，发给《宗教活动场所登记证》。”第二十四条：“宗教活动场所终止或者变更登记内容的，应当到原登记管理机关办理相应的注销或者变更登记手续。”</w:t>
            </w:r>
          </w:p>
        </w:tc>
        <w:tc>
          <w:tcPr>
            <w:tcW w:w="608" w:type="dxa"/>
            <w:gridSpan w:val="5"/>
            <w:shd w:val="clear" w:color="auto" w:fill="auto"/>
            <w:vAlign w:val="center"/>
          </w:tcPr>
          <w:p w14:paraId="5283D3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4D05B0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宗教活动场所登记审批</w:t>
            </w:r>
          </w:p>
        </w:tc>
        <w:tc>
          <w:tcPr>
            <w:tcW w:w="3425" w:type="dxa"/>
            <w:shd w:val="clear" w:color="auto" w:fill="auto"/>
            <w:vAlign w:val="center"/>
          </w:tcPr>
          <w:p w14:paraId="5A792DA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《宗教事务条例》第八章 第六十一条 国家工作人员在宗教事务管理工作中滥用职权、玩忽职守、徇私舞弊，应当给予处分的，依法给予处分；构成犯罪的，依法追究刑事责任。</w:t>
            </w:r>
          </w:p>
        </w:tc>
        <w:tc>
          <w:tcPr>
            <w:tcW w:w="709" w:type="dxa"/>
            <w:shd w:val="clear" w:color="auto" w:fill="auto"/>
            <w:vAlign w:val="center"/>
          </w:tcPr>
          <w:p w14:paraId="235970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0472-3616612</w:t>
            </w:r>
          </w:p>
        </w:tc>
        <w:tc>
          <w:tcPr>
            <w:tcW w:w="992" w:type="dxa"/>
            <w:shd w:val="clear" w:color="auto" w:fill="auto"/>
            <w:vAlign w:val="center"/>
          </w:tcPr>
          <w:p w14:paraId="7EC357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457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1611C1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FF508B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E0D54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宗教活动场所变更登记审批</w:t>
            </w:r>
          </w:p>
        </w:tc>
        <w:tc>
          <w:tcPr>
            <w:tcW w:w="644" w:type="dxa"/>
            <w:shd w:val="clear" w:color="auto" w:fill="auto"/>
            <w:vAlign w:val="center"/>
          </w:tcPr>
          <w:p w14:paraId="6925DE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77889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97BD7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区宗教局</w:t>
            </w:r>
          </w:p>
        </w:tc>
        <w:tc>
          <w:tcPr>
            <w:tcW w:w="3479" w:type="dxa"/>
            <w:gridSpan w:val="3"/>
            <w:shd w:val="clear" w:color="auto" w:fill="auto"/>
            <w:vAlign w:val="center"/>
          </w:tcPr>
          <w:p w14:paraId="4D1659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2004年11月30日国务院令第426号，2017年8月26日修订）第二十二条：“宗教活动场所经批准筹备并建设完工后，应当向所在地的县级人民政府宗教事务部门申请登记。县级人民政府宗教事务部门应当自收到申请之日起30内对该宗教活动场所的管理组织、规章制度建设等情况进行审核，对符合条件的予以登记，发给《宗教活动场所登记证》。”第二十四条：“宗教活动场所终止或者变更登记内容的，应当到原登记管理机关办理相应的注销或者变更登记手续。”</w:t>
            </w:r>
          </w:p>
        </w:tc>
        <w:tc>
          <w:tcPr>
            <w:tcW w:w="608" w:type="dxa"/>
            <w:gridSpan w:val="5"/>
            <w:shd w:val="clear" w:color="auto" w:fill="auto"/>
            <w:vAlign w:val="center"/>
          </w:tcPr>
          <w:p w14:paraId="6AF9F95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03963D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宗教活动场所登记审批</w:t>
            </w:r>
          </w:p>
        </w:tc>
        <w:tc>
          <w:tcPr>
            <w:tcW w:w="3425" w:type="dxa"/>
            <w:shd w:val="clear" w:color="auto" w:fill="auto"/>
            <w:vAlign w:val="center"/>
          </w:tcPr>
          <w:p w14:paraId="0F5B91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《宗教事务条例》第八章 第六十一条 国家工作人员在宗教事务管理工作中滥用职权、玩忽职守、徇私舞弊，应当给予处分的，依法给予处分；构成犯罪的，依法追究刑事责任。</w:t>
            </w:r>
          </w:p>
        </w:tc>
        <w:tc>
          <w:tcPr>
            <w:tcW w:w="709" w:type="dxa"/>
            <w:shd w:val="clear" w:color="auto" w:fill="auto"/>
            <w:vAlign w:val="center"/>
          </w:tcPr>
          <w:p w14:paraId="257219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0472-3616612</w:t>
            </w:r>
          </w:p>
        </w:tc>
        <w:tc>
          <w:tcPr>
            <w:tcW w:w="992" w:type="dxa"/>
            <w:shd w:val="clear" w:color="auto" w:fill="auto"/>
            <w:vAlign w:val="center"/>
          </w:tcPr>
          <w:p w14:paraId="45C11E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7A5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6D59D1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000179001000</w:t>
            </w:r>
          </w:p>
        </w:tc>
        <w:tc>
          <w:tcPr>
            <w:tcW w:w="708" w:type="dxa"/>
            <w:vMerge w:val="restart"/>
            <w:shd w:val="clear" w:color="auto" w:fill="auto"/>
            <w:vAlign w:val="center"/>
          </w:tcPr>
          <w:p w14:paraId="3EF964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事业单位设立、变更、注销登记</w:t>
            </w:r>
          </w:p>
        </w:tc>
        <w:tc>
          <w:tcPr>
            <w:tcW w:w="490" w:type="dxa"/>
            <w:shd w:val="clear" w:color="auto" w:fill="auto"/>
            <w:vAlign w:val="center"/>
          </w:tcPr>
          <w:p w14:paraId="0EE3A1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事业单位法人设立登记</w:t>
            </w:r>
          </w:p>
        </w:tc>
        <w:tc>
          <w:tcPr>
            <w:tcW w:w="644" w:type="dxa"/>
            <w:shd w:val="clear" w:color="auto" w:fill="auto"/>
            <w:vAlign w:val="center"/>
          </w:tcPr>
          <w:p w14:paraId="41983E16">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事业单位法人</w:t>
            </w:r>
          </w:p>
          <w:p w14:paraId="6EBEC2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设立登记</w:t>
            </w:r>
          </w:p>
        </w:tc>
        <w:tc>
          <w:tcPr>
            <w:tcW w:w="348" w:type="dxa"/>
            <w:shd w:val="clear" w:color="auto" w:fill="auto"/>
            <w:noWrap/>
            <w:vAlign w:val="center"/>
          </w:tcPr>
          <w:p w14:paraId="074F5C8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848EEE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青山区委编办</w:t>
            </w:r>
          </w:p>
        </w:tc>
        <w:tc>
          <w:tcPr>
            <w:tcW w:w="3479" w:type="dxa"/>
            <w:gridSpan w:val="3"/>
            <w:shd w:val="clear" w:color="auto" w:fill="auto"/>
            <w:vAlign w:val="center"/>
          </w:tcPr>
          <w:p w14:paraId="3A0EBC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《事业单位登记管理暂行条例》（国务院令第411号）第三条：事业单位经县级以上各级人民政府及其有关主管部门（以下统称审批机关）批准成立后，应当依照本条例的规定登记或者备案。</w:t>
            </w:r>
          </w:p>
        </w:tc>
        <w:tc>
          <w:tcPr>
            <w:tcW w:w="608" w:type="dxa"/>
            <w:gridSpan w:val="5"/>
            <w:shd w:val="clear" w:color="auto" w:fill="auto"/>
            <w:vAlign w:val="center"/>
          </w:tcPr>
          <w:p w14:paraId="7A3747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申请→受理→审查→核准→发证→公告</w:t>
            </w:r>
          </w:p>
        </w:tc>
        <w:tc>
          <w:tcPr>
            <w:tcW w:w="3315" w:type="dxa"/>
            <w:gridSpan w:val="13"/>
            <w:shd w:val="clear" w:color="auto" w:fill="auto"/>
            <w:vAlign w:val="center"/>
          </w:tcPr>
          <w:p w14:paraId="7E086D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1.受理责任：公示应当提交的材料，一次性告知补正材料，依法受理或不予受理（不予受理应当告知理由）。</w:t>
            </w:r>
          </w:p>
          <w:p w14:paraId="1EE322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2.审查责任：按照事业单位登记相关政策，对书面申请材料进行审查，提出是否同意的审核意见，告知申请人、利害相关人享有听证权利；涉及公共利益的重大许可，向社会公告，并举行听证会。                          </w:t>
            </w:r>
          </w:p>
          <w:p w14:paraId="295D22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3.决定责任：作出行政许可或不予行政许可决定，法定告知（不予许可的应当书面告知理由)。</w:t>
            </w:r>
          </w:p>
          <w:p w14:paraId="055504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4.事后监管责任：建立实施监督检查的运行机制和管理制度，开展定期和不定期检查，依法采取相关处置措施。                                         5.其他：法律法规规章规定应履行的责任。</w:t>
            </w:r>
          </w:p>
        </w:tc>
        <w:tc>
          <w:tcPr>
            <w:tcW w:w="3425" w:type="dxa"/>
            <w:shd w:val="clear" w:color="auto" w:fill="auto"/>
            <w:vAlign w:val="center"/>
          </w:tcPr>
          <w:p w14:paraId="7BFEE9D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登记管理暂行条例实施细则》第十八条：事业单位未按照本条例规定办理登记的，由登记管理机关责令限期补办登记手续；逾期不补办的，由登记管理机关建议对该事业单位的负责人和其他直接责任人员依法给予纪律处分。</w:t>
            </w:r>
          </w:p>
          <w:p w14:paraId="7A5230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第十九条：事业单位有下列情形之一的，由登记管理机关给予警告，责令限期改正；情节严重的，经审批机关同意，予以撤销登记，收缴《事业单位法人证书》和印章：</w:t>
            </w:r>
          </w:p>
          <w:p w14:paraId="0A76C4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(一)不按照本条例的规定办理变更登记、注销登记的；</w:t>
            </w:r>
          </w:p>
          <w:p w14:paraId="0BB719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(二)涂改、出租、出借《事业单位法人证书》或者出租、出借印章的；</w:t>
            </w:r>
          </w:p>
          <w:p w14:paraId="399312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(三)违反规定接受、使用捐赠、资助的。事业单位违反法律、其他法规的，由有关机关依法处理。</w:t>
            </w:r>
          </w:p>
          <w:p w14:paraId="604814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第二十条：登记管理机关的工作人员在事业单位登记管理工作中滥用职权、玩忽职守、徇私舞弊构成犯罪的，依法追究刑事责任；尚不构成犯罪的，依法给予行政处分。</w:t>
            </w:r>
          </w:p>
        </w:tc>
        <w:tc>
          <w:tcPr>
            <w:tcW w:w="709" w:type="dxa"/>
            <w:shd w:val="clear" w:color="auto" w:fill="auto"/>
            <w:vAlign w:val="center"/>
          </w:tcPr>
          <w:p w14:paraId="3DD81BA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0472-3616427</w:t>
            </w:r>
          </w:p>
        </w:tc>
        <w:tc>
          <w:tcPr>
            <w:tcW w:w="992" w:type="dxa"/>
            <w:shd w:val="clear" w:color="auto" w:fill="auto"/>
            <w:noWrap/>
            <w:vAlign w:val="center"/>
          </w:tcPr>
          <w:p w14:paraId="3D86959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2731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DF0A51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7DB8E96">
            <w:pPr>
              <w:overflowPunct w:val="0"/>
              <w:spacing w:line="220" w:lineRule="exact"/>
              <w:jc w:val="left"/>
              <w:rPr>
                <w:rFonts w:ascii="Times New Roman" w:hAnsi="Times New Roman" w:cs="Times New Roman"/>
                <w:kern w:val="0"/>
                <w:sz w:val="18"/>
                <w:szCs w:val="18"/>
              </w:rPr>
            </w:pPr>
          </w:p>
        </w:tc>
        <w:tc>
          <w:tcPr>
            <w:tcW w:w="490" w:type="dxa"/>
            <w:vMerge w:val="restart"/>
            <w:shd w:val="clear" w:color="auto" w:fill="auto"/>
            <w:vAlign w:val="center"/>
          </w:tcPr>
          <w:p w14:paraId="1CAD17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事业单位法人变更登记</w:t>
            </w:r>
          </w:p>
        </w:tc>
        <w:tc>
          <w:tcPr>
            <w:tcW w:w="644" w:type="dxa"/>
            <w:shd w:val="clear" w:color="auto" w:fill="auto"/>
            <w:vAlign w:val="center"/>
          </w:tcPr>
          <w:p w14:paraId="05057AB9">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事业单位法人</w:t>
            </w:r>
          </w:p>
          <w:p w14:paraId="570530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名称的变更</w:t>
            </w:r>
          </w:p>
        </w:tc>
        <w:tc>
          <w:tcPr>
            <w:tcW w:w="348" w:type="dxa"/>
            <w:shd w:val="clear" w:color="auto" w:fill="auto"/>
            <w:noWrap/>
            <w:vAlign w:val="center"/>
          </w:tcPr>
          <w:p w14:paraId="17DA4F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BEBCC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青山区委编办</w:t>
            </w:r>
          </w:p>
        </w:tc>
        <w:tc>
          <w:tcPr>
            <w:tcW w:w="3479" w:type="dxa"/>
            <w:gridSpan w:val="3"/>
            <w:shd w:val="clear" w:color="auto" w:fill="auto"/>
            <w:vAlign w:val="center"/>
          </w:tcPr>
          <w:p w14:paraId="018F2C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《事业单位登记管理暂行条例》（国务院令第411号）第六条、第十条、第十三条</w:t>
            </w:r>
          </w:p>
        </w:tc>
        <w:tc>
          <w:tcPr>
            <w:tcW w:w="608" w:type="dxa"/>
            <w:gridSpan w:val="5"/>
            <w:shd w:val="clear" w:color="auto" w:fill="auto"/>
            <w:vAlign w:val="center"/>
          </w:tcPr>
          <w:p w14:paraId="765C66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申请→受理→审查→核准→发证→公告</w:t>
            </w:r>
          </w:p>
        </w:tc>
        <w:tc>
          <w:tcPr>
            <w:tcW w:w="3315" w:type="dxa"/>
            <w:gridSpan w:val="13"/>
            <w:shd w:val="clear" w:color="auto" w:fill="auto"/>
            <w:vAlign w:val="center"/>
          </w:tcPr>
          <w:p w14:paraId="6FCFEA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1.受理责任：公示应当提交的材料，一次性告知补正材料，依法受理或不予受理（不予受理应当告知理由）。</w:t>
            </w:r>
          </w:p>
          <w:p w14:paraId="1A7EAB5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2.审查责任：按照事业单位登记相关政策，对书面申请材料进行审查，提出是否同意的审核意见，告知申请人、利害相关人享有听证权利；涉及公共利益的重大许可，向社会公告，并举行听证会。                          </w:t>
            </w:r>
          </w:p>
          <w:p w14:paraId="3C1905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3.决定责任：作出行政许可或不予行政许可决定，法定告知（不予许可的应当书面告知理由)。</w:t>
            </w:r>
          </w:p>
          <w:p w14:paraId="1D57AD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4.事后监管责任：建立实施监督检查的运行机制和管理制度，开展定期和不定期检查，依法采取相关处置措施。</w:t>
            </w:r>
          </w:p>
          <w:p w14:paraId="1E6367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756FE0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登记管理暂行条例实施细则》第十八条：事业单位未按照本条例规定办理登记的，由登记管理机关责令限期补办登记手续；逾期不补办的，由登记管理机关建议对该事业单位的负责人和其他直接责任人员依法给予纪律处分。</w:t>
            </w:r>
          </w:p>
          <w:p w14:paraId="432714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第十九条：事业单位有下列情形之一的，由登记管理机关给予警告，责令限期改正；情节严重的，经审批机关同意，予以撤销登记，收缴《事业单位法人证书》和印章：</w:t>
            </w:r>
          </w:p>
          <w:p w14:paraId="76FDF4C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(一)不按照本条例的规定办理变更登记、注销登记的；</w:t>
            </w:r>
          </w:p>
          <w:p w14:paraId="334246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(二)涂改、出租、出借《事业单位法人证书》或者出租、出借印章的；</w:t>
            </w:r>
          </w:p>
          <w:p w14:paraId="2800963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(三)违反规定接受、使用捐赠、资助的。事业单位违反法律、其他法规的，由有关机关依法处理。</w:t>
            </w:r>
          </w:p>
          <w:p w14:paraId="2CBAA0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第二十条：登记管理机关的工作人员在事业单位登记管理工作中滥用职权、玩忽职守、徇私舞弊构成犯罪的，依法追究刑事责任；尚不构成犯罪的，依法给予行政处分。</w:t>
            </w:r>
          </w:p>
        </w:tc>
        <w:tc>
          <w:tcPr>
            <w:tcW w:w="709" w:type="dxa"/>
            <w:shd w:val="clear" w:color="auto" w:fill="auto"/>
            <w:vAlign w:val="center"/>
          </w:tcPr>
          <w:p w14:paraId="1E0054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0472-3616427</w:t>
            </w:r>
          </w:p>
        </w:tc>
        <w:tc>
          <w:tcPr>
            <w:tcW w:w="992" w:type="dxa"/>
            <w:shd w:val="clear" w:color="auto" w:fill="auto"/>
            <w:noWrap/>
            <w:vAlign w:val="center"/>
          </w:tcPr>
          <w:p w14:paraId="43C79E5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17D5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D2145A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2B10520">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2DE9E6C7">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0E5151EC">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事业单位法人</w:t>
            </w:r>
          </w:p>
          <w:p w14:paraId="46C4A4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住所的变更</w:t>
            </w:r>
          </w:p>
        </w:tc>
        <w:tc>
          <w:tcPr>
            <w:tcW w:w="348" w:type="dxa"/>
            <w:shd w:val="clear" w:color="auto" w:fill="auto"/>
            <w:noWrap/>
            <w:vAlign w:val="center"/>
          </w:tcPr>
          <w:p w14:paraId="509F46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2EA2D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青山区委编办</w:t>
            </w:r>
          </w:p>
        </w:tc>
        <w:tc>
          <w:tcPr>
            <w:tcW w:w="3479" w:type="dxa"/>
            <w:gridSpan w:val="3"/>
            <w:shd w:val="clear" w:color="auto" w:fill="auto"/>
            <w:vAlign w:val="center"/>
          </w:tcPr>
          <w:p w14:paraId="2D1AD7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《事业单位登记管理暂行条例》（国务院令第411号）第六条、第十条、第十三条</w:t>
            </w:r>
          </w:p>
        </w:tc>
        <w:tc>
          <w:tcPr>
            <w:tcW w:w="608" w:type="dxa"/>
            <w:gridSpan w:val="5"/>
            <w:shd w:val="clear" w:color="auto" w:fill="auto"/>
            <w:vAlign w:val="center"/>
          </w:tcPr>
          <w:p w14:paraId="3255E1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申请→受理→审查→核准→发证→公告</w:t>
            </w:r>
          </w:p>
        </w:tc>
        <w:tc>
          <w:tcPr>
            <w:tcW w:w="3315" w:type="dxa"/>
            <w:gridSpan w:val="13"/>
            <w:shd w:val="clear" w:color="auto" w:fill="auto"/>
            <w:vAlign w:val="center"/>
          </w:tcPr>
          <w:p w14:paraId="6008C2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1.受理责任：公示应当提交的材料，一次性告知补正材料，依法受理或不予受理（不予受理应当告知理由）。</w:t>
            </w:r>
          </w:p>
          <w:p w14:paraId="570780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2.审查责任：按照事业单位登记相关政策，对书面申请材料进行审查，提出是否同意的审核意见，告知申请人、利害相关人享有听证权利；涉及公共利益的重大许可，向社会公告，并举行听证会。                          </w:t>
            </w:r>
          </w:p>
          <w:p w14:paraId="73060F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3.决定责任：作出行政许可或不予行政许可决定，法定告知（不予许可的应当书面告知理由)。</w:t>
            </w:r>
          </w:p>
          <w:p w14:paraId="31639B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4.事后监管责任：建立实施监督检查的运行机制和管理制度，开展定期和不定期检查，依法采取相关处置措施。</w:t>
            </w:r>
          </w:p>
          <w:p w14:paraId="213A0E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35103E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登记管理暂行条例实施细则》第十八条：事业单位未按照本条例规定办理登记的，由登记管理机关责令限期补办登记手续；逾期不补办的，由登记管理机关建议对该事业单位的负责人和其他直接责任人员依法给予纪律处分。</w:t>
            </w:r>
          </w:p>
          <w:p w14:paraId="05F011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第十九条：事业单位有下列情形之一的，由登记管理机关给予警告，责令限期改正；情节严重的，经审批机关同意，予以撤销登记，收缴《事业单位法人证书》和印章：</w:t>
            </w:r>
          </w:p>
          <w:p w14:paraId="3B1968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(一)不按照本条例的规定办理变更登记、注销登记的；</w:t>
            </w:r>
          </w:p>
          <w:p w14:paraId="684BF7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(二)涂改、出租、出借《事业单位法人证书》或者出租、出借印章的；</w:t>
            </w:r>
          </w:p>
          <w:p w14:paraId="1784EB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(三)违反规定接受、使用捐赠、资助的。事业单位违反法律、其他法规的，由有关机关依法处理。</w:t>
            </w:r>
          </w:p>
          <w:p w14:paraId="1D9BEF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第二十条：登记管理机关的工作人员在事业单位登记管理工作中滥用职权、玩忽职守、徇私舞弊构成犯罪的，依法追究刑事责任；尚不构成犯罪的，依法给予行政处分。</w:t>
            </w:r>
          </w:p>
        </w:tc>
        <w:tc>
          <w:tcPr>
            <w:tcW w:w="709" w:type="dxa"/>
            <w:shd w:val="clear" w:color="auto" w:fill="auto"/>
            <w:vAlign w:val="center"/>
          </w:tcPr>
          <w:p w14:paraId="5F284C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0472-3616427</w:t>
            </w:r>
          </w:p>
        </w:tc>
        <w:tc>
          <w:tcPr>
            <w:tcW w:w="992" w:type="dxa"/>
            <w:shd w:val="clear" w:color="auto" w:fill="auto"/>
            <w:noWrap/>
            <w:vAlign w:val="center"/>
          </w:tcPr>
          <w:p w14:paraId="1C8B59B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6CFB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003208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FC7D7AE">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4CAD2859">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72BE47C1">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事业单位法人</w:t>
            </w:r>
          </w:p>
          <w:p w14:paraId="3DF7E1E8">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宗旨和业务</w:t>
            </w:r>
          </w:p>
          <w:p w14:paraId="6B9F21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范围的变更</w:t>
            </w:r>
          </w:p>
        </w:tc>
        <w:tc>
          <w:tcPr>
            <w:tcW w:w="348" w:type="dxa"/>
            <w:shd w:val="clear" w:color="auto" w:fill="auto"/>
            <w:noWrap/>
            <w:vAlign w:val="center"/>
          </w:tcPr>
          <w:p w14:paraId="5A3A79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D1841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青山区委编办</w:t>
            </w:r>
          </w:p>
        </w:tc>
        <w:tc>
          <w:tcPr>
            <w:tcW w:w="3479" w:type="dxa"/>
            <w:gridSpan w:val="3"/>
            <w:shd w:val="clear" w:color="auto" w:fill="auto"/>
            <w:vAlign w:val="center"/>
          </w:tcPr>
          <w:p w14:paraId="45E95A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《事业单位登记管理暂行条例》（国务院令第411号）第六条、第十条、第十三条</w:t>
            </w:r>
          </w:p>
        </w:tc>
        <w:tc>
          <w:tcPr>
            <w:tcW w:w="608" w:type="dxa"/>
            <w:gridSpan w:val="5"/>
            <w:shd w:val="clear" w:color="auto" w:fill="auto"/>
            <w:vAlign w:val="center"/>
          </w:tcPr>
          <w:p w14:paraId="3A1C6E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申请→受理→审查→核准→发证→公告</w:t>
            </w:r>
          </w:p>
        </w:tc>
        <w:tc>
          <w:tcPr>
            <w:tcW w:w="3315" w:type="dxa"/>
            <w:gridSpan w:val="13"/>
            <w:shd w:val="clear" w:color="auto" w:fill="auto"/>
            <w:vAlign w:val="center"/>
          </w:tcPr>
          <w:p w14:paraId="0A4B57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1.受理责任：公示应当提交的材料，一次性告知补正材料，依法受理或不予受理（不予受理应当告知理由）。</w:t>
            </w:r>
          </w:p>
          <w:p w14:paraId="5C69E5A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2.审查责任：按照事业单位登记相关政策，对书面申请材料进行审查，提出是否同意的审核意见，告知申请人、利害相关人享有听证权利；涉及公共利益的重大许可，向社会公告，并举行听证会。                          </w:t>
            </w:r>
          </w:p>
          <w:p w14:paraId="2C76B1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3.决定责任：作出行政许可或不予行政许可决定，法定告知（不予许可的应当书面告知理由)。</w:t>
            </w:r>
          </w:p>
          <w:p w14:paraId="6CFD39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4.事后监管责任：建立实施监督检查的运行机制和管理制度，开展定期和不定期检查，依法采取相关处置措施。</w:t>
            </w:r>
          </w:p>
          <w:p w14:paraId="1ACB22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2E692C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登记管理暂行条例实施细则》第十八条：事业单位未按照本条例规定办理登记的，由登记管理机关责令限期补办登记手续；逾期不补办的，由登记管理机关建议对该事业单位的负责人和其他直接责任人员依法给予纪律处分。</w:t>
            </w:r>
          </w:p>
          <w:p w14:paraId="578A851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第十九条：事业单位有下列情形之一的，由登记管理机关给予警告，责令限期改正；情节严重的，经审批机关同意，予以撤销登记，收缴《事业单位法人证书》和印章：</w:t>
            </w:r>
          </w:p>
          <w:p w14:paraId="5D8C70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(一)不按照本条例的规定办理变更登记、注销登记的；</w:t>
            </w:r>
          </w:p>
          <w:p w14:paraId="3F0734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(二)涂改、出租、出借《事业单位法人证书》或者出租、出借印章的；</w:t>
            </w:r>
          </w:p>
          <w:p w14:paraId="30D6A4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(三)违反规定接受、使用捐赠、资助的。事业单位违反法律、其他法规的，由有关机关依法处理。</w:t>
            </w:r>
          </w:p>
          <w:p w14:paraId="6413C5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第二十条：登记管理机关的工作人员在事业单位登记管理工作中滥用职权、玩忽职守、徇私舞弊构成犯罪的，依法追究刑事责任；尚不构成犯罪的，依法给予行政处分。</w:t>
            </w:r>
          </w:p>
        </w:tc>
        <w:tc>
          <w:tcPr>
            <w:tcW w:w="709" w:type="dxa"/>
            <w:shd w:val="clear" w:color="auto" w:fill="auto"/>
            <w:vAlign w:val="center"/>
          </w:tcPr>
          <w:p w14:paraId="444377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0472-3616427</w:t>
            </w:r>
          </w:p>
        </w:tc>
        <w:tc>
          <w:tcPr>
            <w:tcW w:w="992" w:type="dxa"/>
            <w:shd w:val="clear" w:color="auto" w:fill="auto"/>
            <w:noWrap/>
            <w:vAlign w:val="center"/>
          </w:tcPr>
          <w:p w14:paraId="5A17651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4F40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E3D463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45D9A1F">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5FA44A76">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447545AF">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事业单位法人</w:t>
            </w:r>
          </w:p>
          <w:p w14:paraId="7CC3D52F">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法定代表人的</w:t>
            </w:r>
          </w:p>
          <w:p w14:paraId="287F2C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变更</w:t>
            </w:r>
          </w:p>
        </w:tc>
        <w:tc>
          <w:tcPr>
            <w:tcW w:w="348" w:type="dxa"/>
            <w:shd w:val="clear" w:color="auto" w:fill="auto"/>
            <w:noWrap/>
            <w:vAlign w:val="center"/>
          </w:tcPr>
          <w:p w14:paraId="74483F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C18A2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青山区委编办</w:t>
            </w:r>
          </w:p>
        </w:tc>
        <w:tc>
          <w:tcPr>
            <w:tcW w:w="3479" w:type="dxa"/>
            <w:gridSpan w:val="3"/>
            <w:shd w:val="clear" w:color="auto" w:fill="auto"/>
            <w:vAlign w:val="center"/>
          </w:tcPr>
          <w:p w14:paraId="3FCA9E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《事业单位登记管理暂行条例》（国务院令第411号）第六条、第十条、第十三条</w:t>
            </w:r>
          </w:p>
        </w:tc>
        <w:tc>
          <w:tcPr>
            <w:tcW w:w="608" w:type="dxa"/>
            <w:gridSpan w:val="5"/>
            <w:shd w:val="clear" w:color="auto" w:fill="auto"/>
            <w:vAlign w:val="center"/>
          </w:tcPr>
          <w:p w14:paraId="5413AD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申请→受理→审查→核准→发证→公告</w:t>
            </w:r>
          </w:p>
        </w:tc>
        <w:tc>
          <w:tcPr>
            <w:tcW w:w="3315" w:type="dxa"/>
            <w:gridSpan w:val="13"/>
            <w:shd w:val="clear" w:color="auto" w:fill="auto"/>
            <w:vAlign w:val="center"/>
          </w:tcPr>
          <w:p w14:paraId="793F10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1.受理责任：公示应当提交的材料，一次性告知补正材料，依法受理或不予受理（不予受理应当告知理由）。</w:t>
            </w:r>
          </w:p>
          <w:p w14:paraId="350252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2.审查责任：按照事业单位登记相关政策，对书面申请材料进行审查，提出是否同意的审核意见，告知申请人、利害相关人享有听证权利；涉及公共利益的重大许可，向社会公告，并举行听证会。                          </w:t>
            </w:r>
          </w:p>
          <w:p w14:paraId="65F6BB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3.决定责任：作出行政许可或不予行政许可决定，法定告知（不予许可的应当书面告知理由)。</w:t>
            </w:r>
          </w:p>
          <w:p w14:paraId="291107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4.事后监管责任：建立实施监督检查的运行机制和管理制度，开展定期和不定期检查，依法采取相关处置措施。</w:t>
            </w:r>
          </w:p>
          <w:p w14:paraId="0B87E92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03CB575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登记管理暂行条例实施细则》第十八条：事业单位未按照本条例规定办理登记的，由登记管理机关责令限期补办登记手续；逾期不补办的，由登记管理机关建议对该事业单位的负责人和其他直接责任人员依法给予纪律处分。</w:t>
            </w:r>
          </w:p>
          <w:p w14:paraId="5D5B55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第十九条：事业单位有下列情形之一的，由登记管理机关给予警告，责令限期改正；情节严重的，经审批机关同意，予以撤销登记，收缴《事业单位法人证书》和印章：</w:t>
            </w:r>
          </w:p>
          <w:p w14:paraId="084393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(一)不按照本条例的规定办理变更登记、注销登记的；</w:t>
            </w:r>
          </w:p>
          <w:p w14:paraId="6B047C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(二)涂改、出租、出借《事业单位法人证书》或者出租、出借印章的；</w:t>
            </w:r>
          </w:p>
          <w:p w14:paraId="7B7D221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(三)违反规定接受、使用捐赠、资助的。事业单位违反法律、其他法规的，由有关机关依法处理。</w:t>
            </w:r>
          </w:p>
          <w:p w14:paraId="6349B17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第二十条：登记管理机关的工作人员在事业单位登记管理工作中滥用职权、玩忽职守、徇私舞弊构成犯罪的，依法追究刑事责任；尚不构成犯罪的，依法给予行政处分。</w:t>
            </w:r>
          </w:p>
        </w:tc>
        <w:tc>
          <w:tcPr>
            <w:tcW w:w="709" w:type="dxa"/>
            <w:shd w:val="clear" w:color="auto" w:fill="auto"/>
            <w:vAlign w:val="center"/>
          </w:tcPr>
          <w:p w14:paraId="79570C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0472-3616427</w:t>
            </w:r>
          </w:p>
        </w:tc>
        <w:tc>
          <w:tcPr>
            <w:tcW w:w="992" w:type="dxa"/>
            <w:shd w:val="clear" w:color="auto" w:fill="auto"/>
            <w:noWrap/>
            <w:vAlign w:val="center"/>
          </w:tcPr>
          <w:p w14:paraId="0E6E76B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6F41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711335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78FF90B">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59832571">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2D3A67BD">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事业单位法人</w:t>
            </w:r>
          </w:p>
          <w:p w14:paraId="65E6BE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经费来源的变更</w:t>
            </w:r>
          </w:p>
        </w:tc>
        <w:tc>
          <w:tcPr>
            <w:tcW w:w="348" w:type="dxa"/>
            <w:shd w:val="clear" w:color="auto" w:fill="auto"/>
            <w:noWrap/>
            <w:vAlign w:val="center"/>
          </w:tcPr>
          <w:p w14:paraId="4DBECE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EE28F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青山区委编办</w:t>
            </w:r>
          </w:p>
        </w:tc>
        <w:tc>
          <w:tcPr>
            <w:tcW w:w="3479" w:type="dxa"/>
            <w:gridSpan w:val="3"/>
            <w:shd w:val="clear" w:color="auto" w:fill="auto"/>
            <w:vAlign w:val="center"/>
          </w:tcPr>
          <w:p w14:paraId="222B83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《事业单位登记管理暂行条例》（国务院令第411号）第六条、第十条、第十三条</w:t>
            </w:r>
          </w:p>
        </w:tc>
        <w:tc>
          <w:tcPr>
            <w:tcW w:w="608" w:type="dxa"/>
            <w:gridSpan w:val="5"/>
            <w:shd w:val="clear" w:color="auto" w:fill="auto"/>
            <w:vAlign w:val="center"/>
          </w:tcPr>
          <w:p w14:paraId="6853D9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申请→受理→审查→核准→发证→公告</w:t>
            </w:r>
          </w:p>
        </w:tc>
        <w:tc>
          <w:tcPr>
            <w:tcW w:w="3315" w:type="dxa"/>
            <w:gridSpan w:val="13"/>
            <w:shd w:val="clear" w:color="auto" w:fill="auto"/>
            <w:vAlign w:val="center"/>
          </w:tcPr>
          <w:p w14:paraId="61A92C7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1.受理责任：公示应当提交的材料，一次性告知补正材料，依法受理或不予受理（不予受理应当告知理由）。</w:t>
            </w:r>
          </w:p>
          <w:p w14:paraId="5A5D57F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2.审查责任：按照事业单位登记相关政策，对书面申请材料进行审查，提出是否同意的审核意见，告知申请人、利害相关人享有听证权利；涉及公共利益的重大许可，向社会公告，并举行听证会。                          </w:t>
            </w:r>
          </w:p>
          <w:p w14:paraId="288C6F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3.决定责任：作出行政许可或不予行政许可决定，法定告知（不予许可的应当书面告知理由)。</w:t>
            </w:r>
          </w:p>
          <w:p w14:paraId="2B9CE7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4.事后监管责任：建立实施监督检查的运行机制和管理制度，开展定期和不定期检查，依法采取相关处置措施。</w:t>
            </w:r>
          </w:p>
          <w:p w14:paraId="79F903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3DC05F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登记管理暂行条例实施细则》第十八条：事业单位未按照本条例规定办理登记的，由登记管理机关责令限期补办登记手续；逾期不补办的，由登记管理机关建议对该事业单位的负责人和其他直接责任人员依法给予纪律处分。</w:t>
            </w:r>
          </w:p>
          <w:p w14:paraId="08483D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第十九条：事业单位有下列情形之一的，由登记管理机关给予警告，责令限期改正；情节严重的，经审批机关同意，予以撤销登记，收缴《事业单位法人证书》和印章：</w:t>
            </w:r>
          </w:p>
          <w:p w14:paraId="13BADD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(一)不按照本条例的规定办理变更登记、注销登记的；</w:t>
            </w:r>
          </w:p>
          <w:p w14:paraId="4931E9D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(二)涂改、出租、出借《事业单位法人证书》或者出租、出借印章的；</w:t>
            </w:r>
          </w:p>
          <w:p w14:paraId="32D0183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(三)违反规定接受、使用捐赠、资助的。事业单位违反法律、其他法规的，由有关机关依法处理。</w:t>
            </w:r>
          </w:p>
          <w:p w14:paraId="7ACB34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第二十条：登记管理机关的工作人员在事业单位登记管理工作中滥用职权、玩忽职守、徇私舞弊构成犯罪的，依法追究刑事责任；尚不构成犯罪的，依法给予行政处分。</w:t>
            </w:r>
          </w:p>
        </w:tc>
        <w:tc>
          <w:tcPr>
            <w:tcW w:w="709" w:type="dxa"/>
            <w:shd w:val="clear" w:color="auto" w:fill="auto"/>
            <w:vAlign w:val="center"/>
          </w:tcPr>
          <w:p w14:paraId="58B860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0472-3616427</w:t>
            </w:r>
          </w:p>
        </w:tc>
        <w:tc>
          <w:tcPr>
            <w:tcW w:w="992" w:type="dxa"/>
            <w:shd w:val="clear" w:color="auto" w:fill="auto"/>
            <w:noWrap/>
            <w:vAlign w:val="center"/>
          </w:tcPr>
          <w:p w14:paraId="27AD96A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43B6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4E0C37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435D909">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7A5C9DEC">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0EE12D30">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事业单位法人</w:t>
            </w:r>
          </w:p>
          <w:p w14:paraId="3EB52C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开办资金的变更</w:t>
            </w:r>
          </w:p>
        </w:tc>
        <w:tc>
          <w:tcPr>
            <w:tcW w:w="348" w:type="dxa"/>
            <w:shd w:val="clear" w:color="auto" w:fill="auto"/>
            <w:noWrap/>
            <w:vAlign w:val="center"/>
          </w:tcPr>
          <w:p w14:paraId="5D5F6A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51757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青山区委编办</w:t>
            </w:r>
          </w:p>
        </w:tc>
        <w:tc>
          <w:tcPr>
            <w:tcW w:w="3479" w:type="dxa"/>
            <w:gridSpan w:val="3"/>
            <w:shd w:val="clear" w:color="auto" w:fill="auto"/>
            <w:vAlign w:val="center"/>
          </w:tcPr>
          <w:p w14:paraId="36BB38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《事业单位登记管理暂行条例》（国务院令第411号）第六条、第十条、第十三条</w:t>
            </w:r>
          </w:p>
        </w:tc>
        <w:tc>
          <w:tcPr>
            <w:tcW w:w="608" w:type="dxa"/>
            <w:gridSpan w:val="5"/>
            <w:shd w:val="clear" w:color="auto" w:fill="auto"/>
            <w:vAlign w:val="center"/>
          </w:tcPr>
          <w:p w14:paraId="4F09D8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申请→受理→审查→核准→发证→公告</w:t>
            </w:r>
          </w:p>
        </w:tc>
        <w:tc>
          <w:tcPr>
            <w:tcW w:w="3315" w:type="dxa"/>
            <w:gridSpan w:val="13"/>
            <w:shd w:val="clear" w:color="auto" w:fill="auto"/>
            <w:vAlign w:val="center"/>
          </w:tcPr>
          <w:p w14:paraId="6EE919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1.受理责任：公示应当提交的材料，一次性告知补正材料，依法受理或不予受理（不予受理应当告知理由）。</w:t>
            </w:r>
          </w:p>
          <w:p w14:paraId="00BE7EF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2.审查责任：按照事业单位登记相关政策，对书面申请材料进行审查，提出是否同意的审核意见，告知申请人、利害相关人享有听证权利；涉及公共利益的重大许可，向社会公告，并举行听证会。                          </w:t>
            </w:r>
          </w:p>
          <w:p w14:paraId="61EDFB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3.决定责任：作出行政许可或不予行政许可决定，法定告知（不予许可的应当书面告知理由)。</w:t>
            </w:r>
          </w:p>
          <w:p w14:paraId="0E8756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4.事后监管责任：建立实施监督检查的运行机制和管理制度，开展定期和不定期检查，依法采取相关处置措施。</w:t>
            </w:r>
          </w:p>
          <w:p w14:paraId="65AA2F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347C91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登记管理暂行条例实施细则》第十八条：事业单位未按照本条例规定办理登记的，由登记管理机关责令限期补办登记手续；逾期不补办的，由登记管理机关建议对该事业单位的负责人和其他直接责任人员依法给予纪律处分。</w:t>
            </w:r>
          </w:p>
          <w:p w14:paraId="1ECCFB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第十九条：事业单位有下列情形之一的，由登记管理机关给予警告，责令限期改正；情节严重的，经审批机关同意，予以撤销登记，收缴《事业单位法人证书》和印章：</w:t>
            </w:r>
          </w:p>
          <w:p w14:paraId="004B8A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(一)不按照本条例的规定办理变更登记、注销登记的；</w:t>
            </w:r>
          </w:p>
          <w:p w14:paraId="04C9127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(二)涂改、出租、出借《事业单位法人证书》或者出租、出借印章的；</w:t>
            </w:r>
          </w:p>
          <w:p w14:paraId="0DAA14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(三)违反规定接受、使用捐赠、资助的。事业单位违反法律、其他法规的，由有关机关依法处理。</w:t>
            </w:r>
          </w:p>
          <w:p w14:paraId="44179A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第二十条：登记管理机关的工作人员在事业单位登记管理工作中滥用职权、玩忽职守、徇私舞弊构成犯罪的，依法追究刑事责任；尚不构成犯罪的，依法给予行政处分。</w:t>
            </w:r>
          </w:p>
        </w:tc>
        <w:tc>
          <w:tcPr>
            <w:tcW w:w="709" w:type="dxa"/>
            <w:shd w:val="clear" w:color="auto" w:fill="auto"/>
            <w:vAlign w:val="center"/>
          </w:tcPr>
          <w:p w14:paraId="42906F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0472-3616427</w:t>
            </w:r>
          </w:p>
        </w:tc>
        <w:tc>
          <w:tcPr>
            <w:tcW w:w="992" w:type="dxa"/>
            <w:shd w:val="clear" w:color="auto" w:fill="auto"/>
            <w:noWrap/>
            <w:vAlign w:val="center"/>
          </w:tcPr>
          <w:p w14:paraId="366D3EF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773E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19DE5A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DB3413B">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7EC098D4">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73851C02">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事业单位法人</w:t>
            </w:r>
          </w:p>
          <w:p w14:paraId="6919C7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举办单位的变更</w:t>
            </w:r>
          </w:p>
        </w:tc>
        <w:tc>
          <w:tcPr>
            <w:tcW w:w="348" w:type="dxa"/>
            <w:shd w:val="clear" w:color="auto" w:fill="auto"/>
            <w:noWrap/>
            <w:vAlign w:val="center"/>
          </w:tcPr>
          <w:p w14:paraId="79FFE6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8C081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青山区委编办</w:t>
            </w:r>
          </w:p>
        </w:tc>
        <w:tc>
          <w:tcPr>
            <w:tcW w:w="3479" w:type="dxa"/>
            <w:gridSpan w:val="3"/>
            <w:shd w:val="clear" w:color="auto" w:fill="auto"/>
            <w:vAlign w:val="center"/>
          </w:tcPr>
          <w:p w14:paraId="07416D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《事业单位登记管理暂行条例》（国务院令第411号）第六条、第十条、第十三条</w:t>
            </w:r>
          </w:p>
        </w:tc>
        <w:tc>
          <w:tcPr>
            <w:tcW w:w="608" w:type="dxa"/>
            <w:gridSpan w:val="5"/>
            <w:shd w:val="clear" w:color="auto" w:fill="auto"/>
            <w:vAlign w:val="center"/>
          </w:tcPr>
          <w:p w14:paraId="160A63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申请→受理→审查→核准→发证→公告</w:t>
            </w:r>
          </w:p>
        </w:tc>
        <w:tc>
          <w:tcPr>
            <w:tcW w:w="3315" w:type="dxa"/>
            <w:gridSpan w:val="13"/>
            <w:shd w:val="clear" w:color="auto" w:fill="auto"/>
            <w:vAlign w:val="center"/>
          </w:tcPr>
          <w:p w14:paraId="40F594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1.受理责任：公示应当提交的材料，一次性告知补正材料，依法受理或不予受理（不予受理应当告知理由）。</w:t>
            </w:r>
          </w:p>
          <w:p w14:paraId="2D97CC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2.审查责任：按照事业单位登记相关政策，对书面申请材料进行审查，提出是否同意的审核意见，告知申请人、利害相关人享有听证权利；涉及公共利益的重大许可，向社会公告，并举行听证会。                          </w:t>
            </w:r>
          </w:p>
          <w:p w14:paraId="48FF8CE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3.决定责任：作出行政许可或不予行政许可决定，法定告知（不予许可的应当书面告知理由)。</w:t>
            </w:r>
          </w:p>
          <w:p w14:paraId="161880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4.事后监管责任：建立实施监督检查的运行机制和管理制度，开展定期和不定期检查，依法采取相关处置措施。</w:t>
            </w:r>
          </w:p>
          <w:p w14:paraId="6B46D9D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7F31E8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登记管理暂行条例实施细则》第十八条：事业单位未按照本条例规定办理登记的，由登记管理机关责令限期补办登记手续；逾期不补办的，由登记管理机关建议对该事业单位的负责人和其他直接责任人员依法给予纪律处分。</w:t>
            </w:r>
          </w:p>
          <w:p w14:paraId="333A796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第十九条：事业单位有下列情形之一的，由登记管理机关给予警告，责令限期改正；情节严重的，经审批机关同意，予以撤销登记，收缴《事业单位法人证书》和印章：</w:t>
            </w:r>
          </w:p>
          <w:p w14:paraId="37C969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(一)不按照本条例的规定办理变更登记、注销登记的；</w:t>
            </w:r>
          </w:p>
          <w:p w14:paraId="703C90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(二)涂改、出租、出借《事业单位法人证书》或者出租、出借印章的；</w:t>
            </w:r>
          </w:p>
          <w:p w14:paraId="7D0F896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(三)违反规定接受、使用捐赠、资助的。事业单位违反法律、其他法规的，由有关机关依法处理。</w:t>
            </w:r>
          </w:p>
          <w:p w14:paraId="3A61E0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第二十条：登记管理机关的工作人员在事业单位登记管理工作中滥用职权、玩忽职守、徇私舞弊构成犯罪的，依法追究刑事责任；尚不构成犯罪的，依法给予行政处分。</w:t>
            </w:r>
          </w:p>
        </w:tc>
        <w:tc>
          <w:tcPr>
            <w:tcW w:w="709" w:type="dxa"/>
            <w:shd w:val="clear" w:color="auto" w:fill="auto"/>
            <w:vAlign w:val="center"/>
          </w:tcPr>
          <w:p w14:paraId="5F8C54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0472-3616427</w:t>
            </w:r>
          </w:p>
        </w:tc>
        <w:tc>
          <w:tcPr>
            <w:tcW w:w="992" w:type="dxa"/>
            <w:shd w:val="clear" w:color="auto" w:fill="auto"/>
            <w:noWrap/>
            <w:vAlign w:val="center"/>
          </w:tcPr>
          <w:p w14:paraId="43055AA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7422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EA1C7C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153E5E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3FE0D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事业单位法人注销登记</w:t>
            </w:r>
          </w:p>
        </w:tc>
        <w:tc>
          <w:tcPr>
            <w:tcW w:w="644" w:type="dxa"/>
            <w:shd w:val="clear" w:color="auto" w:fill="auto"/>
            <w:vAlign w:val="center"/>
          </w:tcPr>
          <w:p w14:paraId="31A63381">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事业单位法人</w:t>
            </w:r>
          </w:p>
          <w:p w14:paraId="3E30BD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注销登记</w:t>
            </w:r>
          </w:p>
        </w:tc>
        <w:tc>
          <w:tcPr>
            <w:tcW w:w="348" w:type="dxa"/>
            <w:shd w:val="clear" w:color="auto" w:fill="auto"/>
            <w:noWrap/>
            <w:vAlign w:val="center"/>
          </w:tcPr>
          <w:p w14:paraId="05B467A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23518F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青山区委编办</w:t>
            </w:r>
          </w:p>
        </w:tc>
        <w:tc>
          <w:tcPr>
            <w:tcW w:w="3479" w:type="dxa"/>
            <w:gridSpan w:val="3"/>
            <w:shd w:val="clear" w:color="auto" w:fill="auto"/>
            <w:vAlign w:val="center"/>
          </w:tcPr>
          <w:p w14:paraId="678590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《事业单位登记管理暂行条例》（国务院令第411号）第六条、第十条、第十三条</w:t>
            </w:r>
          </w:p>
        </w:tc>
        <w:tc>
          <w:tcPr>
            <w:tcW w:w="608" w:type="dxa"/>
            <w:gridSpan w:val="5"/>
            <w:shd w:val="clear" w:color="auto" w:fill="auto"/>
            <w:vAlign w:val="center"/>
          </w:tcPr>
          <w:p w14:paraId="50BF6E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申请→受理→审查→核准→收缴证（章）→</w:t>
            </w:r>
          </w:p>
          <w:p w14:paraId="12E3E0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公告</w:t>
            </w:r>
          </w:p>
        </w:tc>
        <w:tc>
          <w:tcPr>
            <w:tcW w:w="3315" w:type="dxa"/>
            <w:gridSpan w:val="13"/>
            <w:shd w:val="clear" w:color="auto" w:fill="auto"/>
            <w:vAlign w:val="center"/>
          </w:tcPr>
          <w:p w14:paraId="12DC5CD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1.受理责任：公示应当提交的材料，一次性告知补正材料，依法受理或不予受理（不予受理应当告知理由）。</w:t>
            </w:r>
          </w:p>
          <w:p w14:paraId="543F88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2.审查责任：按照事业单位登记相关政策，对书面申请材料进行审查，提出是否同意的审核意见，告知申请人、利害相关人享有听证权利；涉及公共利益的重大许可，向社会公告，并举行听证会。                          </w:t>
            </w:r>
          </w:p>
          <w:p w14:paraId="1C67A0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3.决定责任：作出行政许可或不予行政许可决定，法定告知（不予许可的应当书面告知理由)。</w:t>
            </w:r>
          </w:p>
          <w:p w14:paraId="50D9245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4.事后监管责任：建立实施监督检查的运行机制和管理制度，开展定期和不定期检查，依法采取相关处置措施。</w:t>
            </w:r>
          </w:p>
          <w:p w14:paraId="2E4441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50968D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业单位登记管理暂行条例实施细则》第十八条：事业单位未按照本条例规定办理登记的，由登记管理机关责令限期补办登记手续；逾期不补办的，由登记管理机关建议对该事业单位的负责人和其他直接责任人员依法给予纪律处分。</w:t>
            </w:r>
          </w:p>
          <w:p w14:paraId="12EA9A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第十九条：事业单位有下列情形之一的，由登记管理机关给予警告，责令限期改正；情节严重的，经审批机关同意，予以撤销登记，收缴《事业单位法人证书》和印章：</w:t>
            </w:r>
          </w:p>
          <w:p w14:paraId="719E333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(一)不按照本条例的规定办理变更登记、注销登记的；</w:t>
            </w:r>
          </w:p>
          <w:p w14:paraId="4FF54E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(二)涂改、出租、出借《事业单位法人证书》或者出租、出借印章的；</w:t>
            </w:r>
          </w:p>
          <w:p w14:paraId="0D14E6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(三)违反规定接受、使用捐赠、资助的。事业单位违反法律、其他法规的，由有关机关依法处理。</w:t>
            </w:r>
          </w:p>
          <w:p w14:paraId="77F679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第二十条：登记管理机关的工作人员在事业单位登记管理工作中滥用职权、玩忽职守、徇私舞弊构成犯罪的，依法追究刑事责任；尚不构成犯罪的，依法给予行政处分。</w:t>
            </w:r>
          </w:p>
        </w:tc>
        <w:tc>
          <w:tcPr>
            <w:tcW w:w="709" w:type="dxa"/>
            <w:shd w:val="clear" w:color="auto" w:fill="auto"/>
            <w:vAlign w:val="center"/>
          </w:tcPr>
          <w:p w14:paraId="2143987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0472-3616427</w:t>
            </w:r>
          </w:p>
        </w:tc>
        <w:tc>
          <w:tcPr>
            <w:tcW w:w="992" w:type="dxa"/>
            <w:shd w:val="clear" w:color="auto" w:fill="auto"/>
            <w:noWrap/>
            <w:vAlign w:val="center"/>
          </w:tcPr>
          <w:p w14:paraId="603E653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6A3E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C293E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001080002000</w:t>
            </w:r>
          </w:p>
        </w:tc>
        <w:tc>
          <w:tcPr>
            <w:tcW w:w="708" w:type="dxa"/>
            <w:shd w:val="clear" w:color="auto" w:fill="auto"/>
            <w:vAlign w:val="center"/>
          </w:tcPr>
          <w:p w14:paraId="3A2C28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人民防空工程平时开发利用登记</w:t>
            </w:r>
          </w:p>
        </w:tc>
        <w:tc>
          <w:tcPr>
            <w:tcW w:w="490" w:type="dxa"/>
            <w:shd w:val="clear" w:color="auto" w:fill="auto"/>
            <w:vAlign w:val="center"/>
          </w:tcPr>
          <w:p w14:paraId="16090B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74C17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25E0C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A0A95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7C3DBE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《人民防空工程平时开发利用管理办法》（〔2001〕国人防办字第211号）第八条、第九条、 第十条、第十二条：人民防空工程平时开发利用实行备案登记制度。使用单位在与工程隶属单位签订《人民防空工程租赁使用合同》后5日内到工程所在地人民防空主管部门备案登记，并提交下列资料：（一）使用申请书；（二）使用单位法定代表人的合法证件；（三）《人民防空工程基本情况登记表》；（四）与工程隶属单位签订的《人民防空工程租赁使用合同》；（五）与工程隶属单位签订的《人民防空工程消防安全责任书》。人民防空主管部门应当根据使用单位提交的备案材料，经审查合格后发给人民防空工程平时使用证。使用单位必须持有《人民防空工程平时使用证》，方可使用人民防空工程。《人民防空工程平时使用证》实行审验制度。人民防空主管部门应当定期对《人民防空工程平时使用证》进行审验，并按规定收取审验费。禁止无证使用人民防空工程或者转让《人民防空工程平时使用证》。使用单位在合同期内不得擅自转租人民防空工程或者转让人民防空工程使用权，因故确需转租或者转让的，必须报经原批准使用的人民防空主管部门批准，换发《人民防空工程平时使用证》后方可继续使用。</w:t>
            </w:r>
          </w:p>
        </w:tc>
        <w:tc>
          <w:tcPr>
            <w:tcW w:w="608" w:type="dxa"/>
            <w:gridSpan w:val="5"/>
            <w:shd w:val="clear" w:color="auto" w:fill="auto"/>
            <w:vAlign w:val="center"/>
          </w:tcPr>
          <w:p w14:paraId="02AD4A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FFFA6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 应审批申请人要求对许可事项内容予以说明、解释；一次性告知申请人需要补正的全部材料内容；依法受理或不予受理（不予受理应当告知理由），并出具书面凭证；允许申请人当场更正申请材料错误，申请人当场不能补全或者更正的，应当当场告知申请人需要补正的全部内容，逾期不告知的，自收到申请材料之日起1个小时内受理。</w:t>
            </w:r>
          </w:p>
          <w:p w14:paraId="10EABD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许可申报材料进行审查，收到完整齐备的申请材料之日起4个小时内审查完毕；经审查合格的，予以批准，并将许可决定及时通知申请人；审查不合格的，不予批准，应当书面通知申请人并说明理由。</w:t>
            </w:r>
          </w:p>
          <w:p w14:paraId="4CBA425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收到完整齐备的申请材料之日起3个小时内做出行政许可决定；予以许可的，应当将许可决定及时通知申请人；不予许可的，应当书面通知申请人并说明理由；并告知申请人享有依法申请行政复议或者提起行政诉讼的权利。</w:t>
            </w:r>
          </w:p>
        </w:tc>
        <w:tc>
          <w:tcPr>
            <w:tcW w:w="3425" w:type="dxa"/>
            <w:shd w:val="clear" w:color="auto" w:fill="auto"/>
            <w:vAlign w:val="center"/>
          </w:tcPr>
          <w:p w14:paraId="1FB5B2A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1、《中华人民共和国人民防空法》第五十一条：人民防空主管部门的工作人员玩忽职守、滥用职权、徇私舞弊或者有其他违法、失职行为构成犯罪的，依法追究刑事责任；尚不构成犯罪的，依法给予行政处分。</w:t>
            </w:r>
          </w:p>
          <w:p w14:paraId="5DB060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实施&lt;中华人民共和国人民防空法&gt;办法》第四十三条：人民防空主管部门工作人员，在人民防空工作中违反本办法有下列行为之一的，由其所在单位或者上级主管部门给予行政处分；构成犯罪的，依法追究刑事责任：</w:t>
            </w:r>
          </w:p>
          <w:p w14:paraId="0C0FAD9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（一）未履行监督、检查职责，致使已建和在建的人民防空工程使用等级降低或者存在质量隐患的；</w:t>
            </w:r>
          </w:p>
          <w:p w14:paraId="0516C5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（二）在履行职责过程中，玩忽职守、滥用职权、徇私舞弊，给人民防空工程的建设或者开发利用单位、个人造成损失的；</w:t>
            </w:r>
          </w:p>
          <w:p w14:paraId="2043B7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（三）擅自减免或者提高收费标准的；</w:t>
            </w:r>
          </w:p>
          <w:p w14:paraId="6CB04E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（四）对应建人民防空工程，擅自批准免建或者少建的；</w:t>
            </w:r>
          </w:p>
          <w:p w14:paraId="7A0B06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（五）贪污、挪用人民防空建设费和人民防空工程有偿使用费的；</w:t>
            </w:r>
          </w:p>
          <w:p w14:paraId="30B643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（六）对破坏人民防空工程的违法犯罪行为纵容、包庇的。</w:t>
            </w:r>
          </w:p>
        </w:tc>
        <w:tc>
          <w:tcPr>
            <w:tcW w:w="709" w:type="dxa"/>
            <w:shd w:val="clear" w:color="auto" w:fill="auto"/>
            <w:vAlign w:val="center"/>
          </w:tcPr>
          <w:p w14:paraId="41BA3C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0472-3612292</w:t>
            </w:r>
          </w:p>
        </w:tc>
        <w:tc>
          <w:tcPr>
            <w:tcW w:w="992" w:type="dxa"/>
            <w:shd w:val="clear" w:color="auto" w:fill="auto"/>
            <w:vAlign w:val="center"/>
          </w:tcPr>
          <w:p w14:paraId="111F1C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包头市国防动员办公室审批</w:t>
            </w:r>
          </w:p>
        </w:tc>
      </w:tr>
      <w:tr w14:paraId="56DB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CDF33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001080005000</w:t>
            </w:r>
          </w:p>
        </w:tc>
        <w:tc>
          <w:tcPr>
            <w:tcW w:w="708" w:type="dxa"/>
            <w:shd w:val="clear" w:color="auto" w:fill="auto"/>
            <w:vAlign w:val="center"/>
          </w:tcPr>
          <w:p w14:paraId="26C8E4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人民防空工程质量监督手续办理（可以与施工许可证合并办理）</w:t>
            </w:r>
          </w:p>
        </w:tc>
        <w:tc>
          <w:tcPr>
            <w:tcW w:w="490" w:type="dxa"/>
            <w:shd w:val="clear" w:color="auto" w:fill="auto"/>
            <w:vAlign w:val="center"/>
          </w:tcPr>
          <w:p w14:paraId="686BCF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DC735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34C20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3A06E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17FC44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建设工程质量管理条例》（国务院2000年1月10日国务院第25次常务会议通过，2000年1月30日国务院令第279号发布实施，根据2017年10月7日《国务院关于修改部分行政法规的决定》（中华人民共和国国务院令第687号）第一次修订，根据2019年4月23日《国务院关于修改部分行政法规的决定》第二次修订）第十三条、第四十六条：建设单位在领取施工许可证或者开工报告前，应当按照国家有关规定办理工程质量监督手续，工程质量监督手续可以与施工许可证或者开工报告合并办理。建设工程质量监督管理，可以由建设行政主管部门或者其他有关部门委托的建设工程质量监督机构具体实施。《人民防空工程建设管理规定》（国家国防动员委员会、国家发展计划委员会、建设部、财政部 〔2003〕国人防办字第18号)第三十条、第三十一条：人民防空工程建设实行质量监督管理制度。人民防空工程建设单位在工程开工前，必须向工程质量监督机构申请办理质量监督手续，并组织设计、施工单位进行技术交底和图纸会审。《人民防空工程质量监督管理规定》（国人防〔2010〕288号）第九条、第十条：人防工程建设单位应在申请领取施工许可证前，按规定向人防工程质量监督机构申请办理工程质量监督手续。对建设单位提交的资料，人防工程质量监督机构应在5个工作日内审核完毕；对符合规定的，应当发给人防工程质量监督受理书和监督方案。</w:t>
            </w:r>
          </w:p>
        </w:tc>
        <w:tc>
          <w:tcPr>
            <w:tcW w:w="608" w:type="dxa"/>
            <w:gridSpan w:val="5"/>
            <w:shd w:val="clear" w:color="auto" w:fill="auto"/>
            <w:vAlign w:val="center"/>
          </w:tcPr>
          <w:p w14:paraId="7D2456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92D2C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 应审批申请人要求对许可事项内容予以说明、解释；一次性告知申请人需要补正的全部材料内容；依法受理或不予受理（不予受理应当告知理由），并出具书面凭证；允许申请人当场更正申请材料错误，申请人当场不能补全或者更正的，应当当场告知申请人需要补正的全部内容，逾期不告知的，自收到申请材料之日起2个小时内受理。</w:t>
            </w:r>
          </w:p>
          <w:p w14:paraId="64AF15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许可申报材料进行审查，收到完整齐备的申请材料之日起2个小时内审查完毕；经审查合格的，予以批准，并将许可决定及时通知申请人；审查不合格的，不予批准，应当书面通知申请人并说明理由。</w:t>
            </w:r>
          </w:p>
          <w:p w14:paraId="1EA9EA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收到完整齐备的申请材料之日起2个小时内做出行政许可决定；予以许可的，应当将许可决定及时通知申请人；不予许可的，应当书面通知申请人并说明理由；并告知申请人享有依法申请行政复议或者提起行政诉讼的权利。</w:t>
            </w:r>
          </w:p>
        </w:tc>
        <w:tc>
          <w:tcPr>
            <w:tcW w:w="3425" w:type="dxa"/>
            <w:shd w:val="clear" w:color="auto" w:fill="auto"/>
            <w:vAlign w:val="center"/>
          </w:tcPr>
          <w:p w14:paraId="4D45085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1、《中华人民共和国人民防空法》第五十一条：人民防空主管部门的工作人员玩忽职守、滥用职权、徇私舞弊或者有其他违法、失职行为构成犯罪的，依法追究刑事责任；尚不构成犯罪的，依法给予行政处分。</w:t>
            </w:r>
          </w:p>
          <w:p w14:paraId="0B4E11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实施&lt;中华人民共和国人民防空法&gt;办法》第四十三条：人民防空主管部门工作人员，在人民防空工作中违反本办法有下列行为之一的，由其所在单位或者上级主管部门给予行政处分；构成犯罪的，依法追究刑事责任：</w:t>
            </w:r>
          </w:p>
          <w:p w14:paraId="57E463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（一）未履行监督、检查职责，致使已建和在建的人民防空工程使用等级降低或者存在质量隐患的；</w:t>
            </w:r>
          </w:p>
          <w:p w14:paraId="4198ED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（二）在履行职责过程中，玩忽职守、滥用职权、徇私舞弊，给人民防空工程的建设或者开发利用单位、个人造成损失的；</w:t>
            </w:r>
          </w:p>
          <w:p w14:paraId="0A20B5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（三）擅自减免或者提高收费标准的；</w:t>
            </w:r>
          </w:p>
          <w:p w14:paraId="53C61E4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（四）对应建人民防空工程，擅自批准免建或者少建的；</w:t>
            </w:r>
          </w:p>
          <w:p w14:paraId="6CE416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（五）贪污、挪用人民防空建设费和人民防空工程有偿使用费的；</w:t>
            </w:r>
          </w:p>
          <w:p w14:paraId="7D80D39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（六）对破坏人民防空工程的违法犯罪行为纵容、包庇的。</w:t>
            </w:r>
          </w:p>
        </w:tc>
        <w:tc>
          <w:tcPr>
            <w:tcW w:w="709" w:type="dxa"/>
            <w:shd w:val="clear" w:color="auto" w:fill="auto"/>
            <w:vAlign w:val="center"/>
          </w:tcPr>
          <w:p w14:paraId="4A0DF8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0472-3612292</w:t>
            </w:r>
          </w:p>
        </w:tc>
        <w:tc>
          <w:tcPr>
            <w:tcW w:w="992" w:type="dxa"/>
            <w:shd w:val="clear" w:color="auto" w:fill="auto"/>
            <w:vAlign w:val="center"/>
          </w:tcPr>
          <w:p w14:paraId="634B8F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包头市国防动员办公室审批</w:t>
            </w:r>
          </w:p>
        </w:tc>
      </w:tr>
      <w:tr w14:paraId="2650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9A2DB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001080004000</w:t>
            </w:r>
          </w:p>
        </w:tc>
        <w:tc>
          <w:tcPr>
            <w:tcW w:w="708" w:type="dxa"/>
            <w:shd w:val="clear" w:color="auto" w:fill="auto"/>
            <w:vAlign w:val="center"/>
          </w:tcPr>
          <w:p w14:paraId="216D79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人民防空工程、兼顾人民防空需要的地下工程竣工验收备案（联合验收、统一备案）</w:t>
            </w:r>
          </w:p>
        </w:tc>
        <w:tc>
          <w:tcPr>
            <w:tcW w:w="490" w:type="dxa"/>
            <w:shd w:val="clear" w:color="auto" w:fill="auto"/>
            <w:vAlign w:val="center"/>
          </w:tcPr>
          <w:p w14:paraId="4E6FEC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D5361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6448A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2F332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631DA5A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建设工程质量管理条例》（国务院2000年1月10日国务院第25次常务会议通过，2000年1月30日国务院令第279号发布实施，根据2017年10月7日《国务院关于修改部分行政法规的决定》（中华人民共和国国务院令第687号）第一次修订，根据2019年4月23日《国务院关于修改部分行政法规的决定》第二次修订）第四十九条：建设单位应当自建设工程竣工验收合格之日起1５日内，将建设工程竣工验收报告和规划、公安消防、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人民防空工程建设管理规定》（国家国防动员委员会、国家发展计划委员会、建设部、财政部 〔2003〕国人防办字第18号)第三十八条、第五十七条：人民防空工程竣工验收实行备案制度。人民防空工程建设单位应当自工程竣工验收合格之日起15日内，将工程竣工验收报告和接受委托的工程质量监督机构及有关部门出具的认可文件报人民防空主管部门备案。防空地下室竣工验收实行备案制度，建设单位在向建设行政主管部门备案时，应当出具人民防空主管部门的认可文件。《人民防空工程质量监督管理规定》（国人防〔2010〕288号）第十三条：人防工程竣工验收实行备案制。人防工程竣工验收由建设单位组织，人防工程质量监督机构对人防工程竣工验收履行监督责任。人防工程验收合格后15个工作日内，建设单位应将竣工备案材料报送人防主管部门备案。</w:t>
            </w:r>
          </w:p>
        </w:tc>
        <w:tc>
          <w:tcPr>
            <w:tcW w:w="608" w:type="dxa"/>
            <w:gridSpan w:val="5"/>
            <w:shd w:val="clear" w:color="auto" w:fill="auto"/>
            <w:vAlign w:val="center"/>
          </w:tcPr>
          <w:p w14:paraId="75F77D7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C382D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 应审批申请人要求对许可事项内容予以说明、解释；一次性告知申请人需要补正的全部材料内容；依法受理或不予受理（不予受理应当告知理由），并出具书面凭证；允许申请人当场更正申请材料错误，申请人当场不能补全或者更正的，应当当场告知申请人需要补正的全部内容，逾期不告知的，自收到申请材料之日起2个工作日内受理。</w:t>
            </w:r>
          </w:p>
          <w:p w14:paraId="7A4FE3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许可申报材料进行审查，收到完整齐备的申请材料之日起5个工作日内审查完毕；经审查合格的，予以批准，并将许可决定及时通知申请人；审查不合格的，不予批准，应当书面通知申请人并说明理由。</w:t>
            </w:r>
          </w:p>
          <w:p w14:paraId="1FC10D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收到完整齐备的申请材料之日起3个工作日内做出行政许可决定；予以许可的，应当将许可决定及时通知申请人；不予许可的，应当书面通知申请人并说明理由；并告知申请人享有依法申请行政复议或者提起行政诉讼的权利。</w:t>
            </w:r>
          </w:p>
        </w:tc>
        <w:tc>
          <w:tcPr>
            <w:tcW w:w="3425" w:type="dxa"/>
            <w:shd w:val="clear" w:color="auto" w:fill="auto"/>
            <w:vAlign w:val="center"/>
          </w:tcPr>
          <w:p w14:paraId="20FBC9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1、《中华人民共和国人民防空法》第五十一条：人民防空主管部门的工作人员玩忽职守、滥用职权、徇私舞弊或者有其他违法、失职行为构成犯罪的，依法追究刑事责任；尚不构成犯罪的，依法给予行政处分。</w:t>
            </w:r>
          </w:p>
          <w:p w14:paraId="4BAEE2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实施&lt;中华人民共和国人民防空法&gt;办法》第四十三条：人民防空主管部门工作人员，在人民防空工作中违反本办法有下列行为之一的，由其所在单位或者上级主管部门给予行政处分；构成犯罪的，依法追究刑事责任：</w:t>
            </w:r>
          </w:p>
          <w:p w14:paraId="45CB0B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（一）未履行监督、检查职责，致使已建和在建的人民防空工程使用等级降低或者存在质量隐患的；</w:t>
            </w:r>
          </w:p>
          <w:p w14:paraId="182289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（二）在履行职责过程中，玩忽职守、滥用职权、徇私舞弊，给人民防空工程的建设或者开发利用单位、个人造成损失的；</w:t>
            </w:r>
          </w:p>
          <w:p w14:paraId="51B9A7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（三）擅自减免或者提高收费标准的；</w:t>
            </w:r>
          </w:p>
          <w:p w14:paraId="223E183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（四）对应建人民防空工程，擅自批准免建或者少建的；</w:t>
            </w:r>
          </w:p>
          <w:p w14:paraId="237652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（五）贪污、挪用人民防空建设费和人民防空工程有偿使用费的；</w:t>
            </w:r>
          </w:p>
          <w:p w14:paraId="7B2B01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（六）对破坏人民防空工程的违法犯罪行为纵容、包庇的。</w:t>
            </w:r>
          </w:p>
        </w:tc>
        <w:tc>
          <w:tcPr>
            <w:tcW w:w="709" w:type="dxa"/>
            <w:shd w:val="clear" w:color="auto" w:fill="auto"/>
            <w:vAlign w:val="center"/>
          </w:tcPr>
          <w:p w14:paraId="64BAB1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0472-3612292</w:t>
            </w:r>
          </w:p>
        </w:tc>
        <w:tc>
          <w:tcPr>
            <w:tcW w:w="992" w:type="dxa"/>
            <w:shd w:val="clear" w:color="auto" w:fill="auto"/>
            <w:vAlign w:val="center"/>
          </w:tcPr>
          <w:p w14:paraId="049EEF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包头市国防动员办公室审批</w:t>
            </w:r>
          </w:p>
        </w:tc>
      </w:tr>
      <w:tr w14:paraId="4DD9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8F14E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150180009000</w:t>
            </w:r>
          </w:p>
        </w:tc>
        <w:tc>
          <w:tcPr>
            <w:tcW w:w="708" w:type="dxa"/>
            <w:shd w:val="clear" w:color="auto" w:fill="auto"/>
            <w:vAlign w:val="center"/>
          </w:tcPr>
          <w:p w14:paraId="03311A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在危及人防工程范围内采石、挖沙、取土、修建地面建筑、埋设地下管线和人防工程口部修建其他建筑物许可</w:t>
            </w:r>
          </w:p>
        </w:tc>
        <w:tc>
          <w:tcPr>
            <w:tcW w:w="490" w:type="dxa"/>
            <w:shd w:val="clear" w:color="auto" w:fill="auto"/>
            <w:vAlign w:val="center"/>
          </w:tcPr>
          <w:p w14:paraId="70ED56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41B40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74759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2C022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4E8E21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地方性法规】《内蒙古自治区实施〈中华人民共和国人民防空法〉办法》（内蒙古自治区第九届人民代表大会常务委员会公告第二十七号。1999年9月24日内蒙古自治区第九届人民代表大会常务委员会第十一次会议通过，自公布之日起施行） 第二十一条 任何组织和个人必须遵守下列规定： 　　（一）未经批准不得在危及人民防空工程的范围内进行采石、挖沙、取土、修建地面建筑和埋设地下管线等影响防空工程安全使用和防护等级的作业；经人民防空主管部门同意后报有关部门批准施工的，工程竣工后施工单位负责清理现场，恢复原状； 　　（二）不准在人民防空工程口部修建其它建筑物，必须修建的，要留出大于该建筑物倒塌半径的安全距离，并报经人民防空主管部门审查同意后方可实施。</w:t>
            </w:r>
          </w:p>
        </w:tc>
        <w:tc>
          <w:tcPr>
            <w:tcW w:w="608" w:type="dxa"/>
            <w:gridSpan w:val="5"/>
            <w:shd w:val="clear" w:color="auto" w:fill="auto"/>
            <w:vAlign w:val="center"/>
          </w:tcPr>
          <w:p w14:paraId="7B07AC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1A03E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 应审批申请人要求对许可事项内容予以说明、解释；一次性告知申请人需要补正的全部材料内容；依法受理或不予受理（不予受理应当告知理由），并出具书面凭证；允许申请人当场更正申请材料错误，申请人当场不能补全或者更正的，应当当场告知申请人需要补正的全部内容，逾期不告知的，自收到申请材料之日起2个小时内受理。</w:t>
            </w:r>
          </w:p>
          <w:p w14:paraId="74225C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许可申报材料进行审查，收到完整齐备的申请材料之日起2个小时内审查完毕；经审查合格的，予以批准，并将许可决定及时通知申请人；审查不合格的，不予批准，应当书面通知申请人并说明理由。</w:t>
            </w:r>
          </w:p>
          <w:p w14:paraId="15846D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收到完整齐备的申请材料之日起2个小时内做出行政许可决定；予以许可的，应当将许可决定及时通知申请人；不予许可的，应当书面通知申请人并说明理由；并告知申请人享有依法申请行政复议或者提起行政诉讼的权利。</w:t>
            </w:r>
          </w:p>
        </w:tc>
        <w:tc>
          <w:tcPr>
            <w:tcW w:w="3425" w:type="dxa"/>
            <w:shd w:val="clear" w:color="auto" w:fill="auto"/>
            <w:vAlign w:val="center"/>
          </w:tcPr>
          <w:p w14:paraId="6C05DFF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1、《中华人民共和国人民防空法》第五十一条：人民防空主管部门的工作人员玩忽职守、滥用职权、徇私舞弊或者有其他违法、失职行为构成犯罪的，依法追究刑事责任；尚不构成犯罪的，依法给予行政处分。</w:t>
            </w:r>
          </w:p>
          <w:p w14:paraId="6A8C565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实施&lt;中华人民共和国人民防空法&gt;办法》第四十三条：人民防空主管部门工作人员，在人民防空工作中违反本办法有下列行为之一的，由其所在单位或者上级主管部门给予行政处分；构成犯罪的，依法追究刑事责任：</w:t>
            </w:r>
          </w:p>
          <w:p w14:paraId="635BC0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（一）未履行监督、检查职责，致使已建和在建的人民防空工程使用等级降低或者存在质量隐患的；</w:t>
            </w:r>
          </w:p>
          <w:p w14:paraId="53AF3F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（二）在履行职责过程中，玩忽职守、滥用职权、徇私舞弊，给人民防空工程的建设或者开发利用单位、个人造成损失的；</w:t>
            </w:r>
          </w:p>
          <w:p w14:paraId="44A304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（三）擅自减免或者提高收费标准的；</w:t>
            </w:r>
          </w:p>
          <w:p w14:paraId="2D7E3B8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（四）对应建人民防空工程，擅自批准免建或者少建的；</w:t>
            </w:r>
          </w:p>
          <w:p w14:paraId="6769F7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（五）贪污、挪用人民防空建设费和人民防空工程有偿使用费的；</w:t>
            </w:r>
          </w:p>
          <w:p w14:paraId="602828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（六）对破坏人民防空工程的违法犯罪行为纵容、包庇的。</w:t>
            </w:r>
          </w:p>
        </w:tc>
        <w:tc>
          <w:tcPr>
            <w:tcW w:w="709" w:type="dxa"/>
            <w:shd w:val="clear" w:color="auto" w:fill="auto"/>
            <w:vAlign w:val="center"/>
          </w:tcPr>
          <w:p w14:paraId="7D51D7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0472-3612292</w:t>
            </w:r>
          </w:p>
        </w:tc>
        <w:tc>
          <w:tcPr>
            <w:tcW w:w="992" w:type="dxa"/>
            <w:shd w:val="clear" w:color="auto" w:fill="auto"/>
            <w:vAlign w:val="center"/>
          </w:tcPr>
          <w:p w14:paraId="623834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包头市国防动员办公室审批</w:t>
            </w:r>
          </w:p>
        </w:tc>
      </w:tr>
      <w:tr w14:paraId="1CAB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8515D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000180007000</w:t>
            </w:r>
          </w:p>
        </w:tc>
        <w:tc>
          <w:tcPr>
            <w:tcW w:w="708" w:type="dxa"/>
            <w:shd w:val="clear" w:color="auto" w:fill="auto"/>
            <w:vAlign w:val="center"/>
          </w:tcPr>
          <w:p w14:paraId="7BEFE2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城市地下交通干线及其他地下工程兼顾人民防空需要审查</w:t>
            </w:r>
          </w:p>
        </w:tc>
        <w:tc>
          <w:tcPr>
            <w:tcW w:w="490" w:type="dxa"/>
            <w:shd w:val="clear" w:color="auto" w:fill="auto"/>
            <w:vAlign w:val="center"/>
          </w:tcPr>
          <w:p w14:paraId="099387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6FD77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41527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7CD61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6D0BB2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《中华人民共和国人民防空法》（1.1996年10月29日 第八届全国人民代表大会常务委员会第二十二次会议通过 1996年10月29日中华人民共和国主席令第78号公布 自1997年1月1日起施行 2.根据2009年8月27日第十一届全国人民代表大会常务委员会第十次会议《关于修改部分法律的决定》修正）第十四条：城市的地下交通干线以及其他地下工程的建设，应当兼顾人民防空需要。《中共中央、国务院、中央军委关于加强人民防空工作的决定》（中发〔2001〕9号）第三部分第9、第13：人民防空主管部门负责防空地下室建设和城市地下空间开发利用兼顾人民防空要求的管理和监督检查，并和规划、计划、建设等部门搞好城市地下空间的规划、开发利用和审批工作。重要经济目标的规划和建设，要充分考虑人民防空的需求，并征求有关军事机关和人民防空主管部门的意见。《国务院 中央军委关于进一步推进人民防空事业发展的若干意见》（国发〔2008〕4号）第三部分第（七）、第六部分第（十九）：城市建设要兼顾人民防空要求。城市地下空间开发利用规划，城市公共绿地、广场、地下交通干线以及其他重大基础设施的规划和建设，必须充分考虑人民防空需求，兼顾人民防空功能。完善重要经济目标防护工作机制。凡涉及人民防空要求的重要工程布局和重大项目，投资主管部门在审批、核准或备案前，要征求人民防空部门意见。</w:t>
            </w:r>
          </w:p>
        </w:tc>
        <w:tc>
          <w:tcPr>
            <w:tcW w:w="608" w:type="dxa"/>
            <w:gridSpan w:val="5"/>
            <w:shd w:val="clear" w:color="auto" w:fill="auto"/>
            <w:vAlign w:val="center"/>
          </w:tcPr>
          <w:p w14:paraId="3382EC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DADA2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 应审批申请人要求对许可事项内容予以说明、解释；一次性告知申请人需要补正的全部材料内容；依法受理或不予受理（不予受理应当告知理由），并出具书面凭证；允许申请人当场更正申请材料错误，申请人当场不能补全或者更正的，应当当场告知申请人需要补正的全部内容，逾期不告知的，自收到申请材料之日起1个工作日内受理。</w:t>
            </w:r>
          </w:p>
          <w:p w14:paraId="291CB8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许可申报材料进行审查，收到完整齐备的申请材料之日起1个工作日内审查完毕；经审查合格的，予以批准，并将许可决定及时通知申请人；审查不合格的，不予批准，应当书面通知申请人并说明理由。</w:t>
            </w:r>
          </w:p>
          <w:p w14:paraId="4642DA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收到完整齐备的申请材料之日起1个工作日内做出行政许可决定；予以许可的，应当将许可决定及时通知申请人；不予许可的，应当书面通知申请人并说明理由；并告知申请人享有依法申请行政复议或者提起行政诉讼的权利。</w:t>
            </w:r>
          </w:p>
        </w:tc>
        <w:tc>
          <w:tcPr>
            <w:tcW w:w="3425" w:type="dxa"/>
            <w:shd w:val="clear" w:color="auto" w:fill="auto"/>
            <w:vAlign w:val="center"/>
          </w:tcPr>
          <w:p w14:paraId="31A4DD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1、《中华人民共和国人民防空法》第五十一条：人民防空主管部门的工作人员玩忽职守、滥用职权、徇私舞弊或者有其他违法、失职行为构成犯罪的，依法追究刑事责任；尚不构成犯罪的，依法给予行政处分。</w:t>
            </w:r>
          </w:p>
          <w:p w14:paraId="36EC52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实施&lt;中华人民共和国人民防空法&gt;办法》第四十三条：人民防空主管部门工作人员，在人民防空工作中违反本办法有下列行为之一的，由其所在单位或者上级主管部门给予行政处分；构成犯罪的，依法追究刑事责任：</w:t>
            </w:r>
          </w:p>
          <w:p w14:paraId="56A932B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（一）未履行监督、检查职责，致使已建和在建的人民防空工程使用等级降低或者存在质量隐患的；</w:t>
            </w:r>
          </w:p>
          <w:p w14:paraId="444C4F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（二）在履行职责过程中，玩忽职守、滥用职权、徇私舞弊，给人民防空工程的建设或者开发利用单位、个人造成损失的；</w:t>
            </w:r>
          </w:p>
          <w:p w14:paraId="197D0B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（三）擅自减免或者提高收费标准的；</w:t>
            </w:r>
          </w:p>
          <w:p w14:paraId="795A238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（四）对应建人民防空工程，擅自批准免建或者少建的；</w:t>
            </w:r>
          </w:p>
          <w:p w14:paraId="180ABF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（五）贪污、挪用人民防空建设费和人民防空工程有偿使用费的；</w:t>
            </w:r>
          </w:p>
          <w:p w14:paraId="455D01A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（六）对破坏人民防空工程的违法犯罪行为纵容、包庇的。</w:t>
            </w:r>
          </w:p>
        </w:tc>
        <w:tc>
          <w:tcPr>
            <w:tcW w:w="709" w:type="dxa"/>
            <w:shd w:val="clear" w:color="auto" w:fill="auto"/>
            <w:vAlign w:val="center"/>
          </w:tcPr>
          <w:p w14:paraId="7D8A4A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0472-3612292</w:t>
            </w:r>
          </w:p>
        </w:tc>
        <w:tc>
          <w:tcPr>
            <w:tcW w:w="992" w:type="dxa"/>
            <w:shd w:val="clear" w:color="auto" w:fill="auto"/>
            <w:vAlign w:val="center"/>
          </w:tcPr>
          <w:p w14:paraId="0C5126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包头市国防动员办公室审批</w:t>
            </w:r>
          </w:p>
        </w:tc>
      </w:tr>
      <w:tr w14:paraId="708C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9958B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000180001000</w:t>
            </w:r>
          </w:p>
        </w:tc>
        <w:tc>
          <w:tcPr>
            <w:tcW w:w="708" w:type="dxa"/>
            <w:shd w:val="clear" w:color="auto" w:fill="auto"/>
            <w:vAlign w:val="center"/>
          </w:tcPr>
          <w:p w14:paraId="3EC7D9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人民防空警报设施拆除审批</w:t>
            </w:r>
          </w:p>
        </w:tc>
        <w:tc>
          <w:tcPr>
            <w:tcW w:w="490" w:type="dxa"/>
            <w:shd w:val="clear" w:color="auto" w:fill="auto"/>
            <w:vAlign w:val="center"/>
          </w:tcPr>
          <w:p w14:paraId="400392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3A185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68DE9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B838B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7A86BE3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中华人民共和国人民防空法》（1.1996年10月29日 第八届全国人民代表大会常务委员会第二十二次会议通过 1996年10月29日中华人民共和国主席令第78号公布 自1997年1月1日起施行 2.根据2009年8月27日第十一届全国人民代表大会常务委员会第十次会议《关于修改部分法律的决定》修正）第二十八条 任何组织或者个人不得擅自拆除本法第二十一条规定的人民防空工程；确需拆除的，必须报经人民防空主管部门批准，并由拆除单位负责补建或者补偿。</w:t>
            </w:r>
          </w:p>
          <w:p w14:paraId="4A2E8B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第三十五条：人民防空通信、警报设施必须保持良好使用状态。设置在有关单位的人民防空警报设施，由其所在单位维护管理，不得擅自拆除。</w:t>
            </w:r>
          </w:p>
          <w:p w14:paraId="7AE7B47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【地方性法规】《内蒙古自治区实施&lt;中华人民共和国人民防空法&gt;办法》（1999年9月24日内蒙古自治区第九届人民代表大会常务委员会第十一次会议通过） </w:t>
            </w:r>
          </w:p>
          <w:p w14:paraId="4E9761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 任何组织和个人不得擅自拆除人民防空工程，确需拆除的，报经人民防空主管部门批准，并由拆除单位在一年内补建；不能补建的，可以一次性缴纳补偿费，由人民防空主管部门负责重新建设。</w:t>
            </w:r>
          </w:p>
          <w:p w14:paraId="30B2B4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第二十四条 设在有关单位的人民防空警报设施，由其所在单位管理。</w:t>
            </w:r>
          </w:p>
          <w:p w14:paraId="4A4EE6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任何组织和个人不得阻挠安装和擅自拆除人民防空通信、警报设施，确因城市建设或者其他原因需拆除的，必须报经人民防空主管部门批准，由拆除单位负责补建或者补偿，并接受人民防空主管部门的监督、检查。</w:t>
            </w:r>
          </w:p>
        </w:tc>
        <w:tc>
          <w:tcPr>
            <w:tcW w:w="608" w:type="dxa"/>
            <w:gridSpan w:val="5"/>
            <w:shd w:val="clear" w:color="auto" w:fill="auto"/>
            <w:vAlign w:val="center"/>
          </w:tcPr>
          <w:p w14:paraId="6E7C8F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6903B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 应审批申请人要求对许可事项内容予以说明、解释；一次性告知申请人需要补正的全部材料内容；依法受理或不予受理（不予受理应当告知理由），并出具书面凭证；允许申请人当场更正申请材料错误，申请人当场不能补全或者更正的，应当当场告知申请人需要补正的全部内容，逾期不告知的，自收到申请材料之日起2个小时内受理。</w:t>
            </w:r>
          </w:p>
          <w:p w14:paraId="41513B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许可申报材料进行审查，收到完整齐备的申请材料之日起2个小时内审查完毕；经审查合格的，予以批准，并将许可决定及时通知申请人；审查不合格的，不予批准，应当书面通知申请人并说明理由。</w:t>
            </w:r>
          </w:p>
          <w:p w14:paraId="3A4BB2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收到完整齐备的申请材料之日起2个小时内做出行政许可决定；予以许可的，应当将许可决定及时通知申请人；不予许可的，应当书面通知申请人并说明理由；并告知申请人享有依法申请行政复议或者提起行政诉讼的权利。</w:t>
            </w:r>
          </w:p>
        </w:tc>
        <w:tc>
          <w:tcPr>
            <w:tcW w:w="3425" w:type="dxa"/>
            <w:shd w:val="clear" w:color="auto" w:fill="auto"/>
            <w:vAlign w:val="center"/>
          </w:tcPr>
          <w:p w14:paraId="12D7B73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1、《中华人民共和国人民防空法》第五十一条：人民防空主管部门的工作人员玩忽职守、滥用职权、徇私舞弊或者有其他违法、失职行为构成犯罪的，依法追究刑事责任；尚不构成犯罪的，依法给予行政处分。</w:t>
            </w:r>
          </w:p>
          <w:p w14:paraId="090923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实施&lt;中华人民共和国人民防空法&gt;办法》第四十三条：人民防空主管部门工作人员，在人民防空工作中违反本办法有下列行为之一的，由其所在单位或者上级主管部门给予行政处分；构成犯罪的，依法追究刑事责任：</w:t>
            </w:r>
          </w:p>
          <w:p w14:paraId="037454C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（一）未履行监督、检查职责，致使已建和在建的人民防空工程使用等级降低或者存在质量隐患的；</w:t>
            </w:r>
          </w:p>
          <w:p w14:paraId="566C54B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（二）在履行职责过程中，玩忽职守、滥用职权、徇私舞弊，给人民防空工程的建设或者开发利用单位、个人造成损失的；</w:t>
            </w:r>
          </w:p>
          <w:p w14:paraId="3BBE39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（三）擅自减免或者提高收费标准的；</w:t>
            </w:r>
          </w:p>
          <w:p w14:paraId="36141B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（四）对应建人民防空工程，擅自批准免建或者少建的；</w:t>
            </w:r>
          </w:p>
          <w:p w14:paraId="0E054E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（五）贪污、挪用人民防空建设费和人民防空工程有偿使用费的；</w:t>
            </w:r>
          </w:p>
          <w:p w14:paraId="491ACE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（六）对破坏人民防空工程的违法犯罪行为纵容、包庇的。</w:t>
            </w:r>
          </w:p>
        </w:tc>
        <w:tc>
          <w:tcPr>
            <w:tcW w:w="709" w:type="dxa"/>
            <w:shd w:val="clear" w:color="auto" w:fill="auto"/>
            <w:vAlign w:val="center"/>
          </w:tcPr>
          <w:p w14:paraId="115F7B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0472-3612292</w:t>
            </w:r>
          </w:p>
        </w:tc>
        <w:tc>
          <w:tcPr>
            <w:tcW w:w="992" w:type="dxa"/>
            <w:shd w:val="clear" w:color="auto" w:fill="auto"/>
            <w:vAlign w:val="center"/>
          </w:tcPr>
          <w:p w14:paraId="34F5CB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包头市国防动员办公室审批</w:t>
            </w:r>
          </w:p>
        </w:tc>
      </w:tr>
      <w:tr w14:paraId="1201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9A9FB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000180009000</w:t>
            </w:r>
          </w:p>
        </w:tc>
        <w:tc>
          <w:tcPr>
            <w:tcW w:w="708" w:type="dxa"/>
            <w:shd w:val="clear" w:color="auto" w:fill="auto"/>
            <w:vAlign w:val="center"/>
          </w:tcPr>
          <w:p w14:paraId="412BF8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人民防空工程拆除审批</w:t>
            </w:r>
          </w:p>
        </w:tc>
        <w:tc>
          <w:tcPr>
            <w:tcW w:w="490" w:type="dxa"/>
            <w:shd w:val="clear" w:color="auto" w:fill="auto"/>
            <w:vAlign w:val="center"/>
          </w:tcPr>
          <w:p w14:paraId="39B1F8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A9A11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EB1BF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B4C8D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02D4B8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《中华人民共和国人民防空法》（1.1996年10月29日 第八届全国人民代表大会常务委员会第二十二次会议通过 1996年10月29日中华人民共和国主席令第78号公布 自1997年1月1日起施行 2.根据2009年8月27日第十一届全国人民代表大会常务委员会第十次会议《关于修改部分法律的决定》修正）第二十八条：任何组织或者个人不得擅自拆除本法第二十一条规定的人民防空工程；确需拆除的，必须报经人民防空主管部门批准，并由拆除单位负责补建或者补偿。第二十一条：人民防空指挥工程、公用的人员掩蔽工程和疏散干道工程由人民防空主管部门负责组织修建；医疗救护、物资储备等专用工程由其他有关部门负责组织修建。关单位负责修建本单位的人员与物资掩蔽工程。</w:t>
            </w:r>
          </w:p>
          <w:p w14:paraId="5D430E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【地方性法规】《内蒙古自治区实施&lt;中华人民共和国人民防空法&gt;办法》（1999年9月24日内蒙古自治区第九届人民代表大会常务委员会第十一次会议通过） </w:t>
            </w:r>
          </w:p>
          <w:p w14:paraId="3CB7E21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 任何组织和个人不得擅自拆除人民防空工程，确需拆除的，报经人民防空主管部门批准，并由拆除单位在一年内补建；不能补建的，可以一次性缴纳补偿费，由人民防空主管部门负责重新建设。</w:t>
            </w:r>
          </w:p>
          <w:p w14:paraId="20A6B2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第二十四条 设在有关单位的人民防空警报设施，由其所在单位管理。</w:t>
            </w:r>
          </w:p>
          <w:p w14:paraId="5F4CC6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任何组织和个人不得阻挠安装和擅自拆除人民防空通信、警报设施，确因城市建设或者其他原因需拆除的，必须报经人民防空主管部门批准，由拆除单位负责补建或者补偿，并接受人民防空主管部门的监督、检查。</w:t>
            </w:r>
          </w:p>
        </w:tc>
        <w:tc>
          <w:tcPr>
            <w:tcW w:w="608" w:type="dxa"/>
            <w:gridSpan w:val="5"/>
            <w:shd w:val="clear" w:color="auto" w:fill="auto"/>
            <w:vAlign w:val="center"/>
          </w:tcPr>
          <w:p w14:paraId="73AD32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2EAF3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 应审批申请人要求对许可事项内容予以说明、解释；一次性告知申请人需要补正的全部材料内容；依法受理或不予受理（不予受理应当告知理由），并出具书面凭证；允许申请人当场更正申请材料错误，申请人当场不能补全或者更正的，应当当场告知申请人需要补正的全部内容，逾期不告知的，自收到申请材料之日起2个小时内受理。</w:t>
            </w:r>
          </w:p>
          <w:p w14:paraId="2564640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许可申报材料进行审查，收到完整齐备的申请材料之日起2个小时内审查完毕；经审查合格的，予以批准，并将许可决定及时通知申请人；审查不合格的，不予批准，应当书面通知申请人并说明理由。</w:t>
            </w:r>
          </w:p>
          <w:p w14:paraId="6F0D8A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收到完整齐备的申请材料之日起2个小时内做出行政许可决定；予以许可的，应当将许可决定及时通知申请人；不予许可的，应当书面通知申请人并说明理由；并告知申请人享有依法申请行政复议或者提起行政诉讼的权利。</w:t>
            </w:r>
          </w:p>
        </w:tc>
        <w:tc>
          <w:tcPr>
            <w:tcW w:w="3425" w:type="dxa"/>
            <w:shd w:val="clear" w:color="auto" w:fill="auto"/>
            <w:vAlign w:val="center"/>
          </w:tcPr>
          <w:p w14:paraId="315805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1、《中华人民共和国人民防空法》第五十一条：人民防空主管部门的工作人员玩忽职守、滥用职权、徇私舞弊或者有其他违法、失职行为构成犯罪的，依法追究刑事责任；尚不构成犯罪的，依法给予行政处分。</w:t>
            </w:r>
          </w:p>
          <w:p w14:paraId="1B20452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实施&lt;中华人民共和国人民防空法&gt;办法》第四十三条：人民防空主管部门工作人员，在人民防空工作中违反本办法有下列行为之一的，由其所在单位或者上级主管部门给予行政处分；构成犯罪的，依法追究刑事责任：</w:t>
            </w:r>
          </w:p>
          <w:p w14:paraId="257F465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（一）未履行监督、检查职责，致使已建和在建的人民防空工程使用等级降低或者存在质量隐患的；</w:t>
            </w:r>
          </w:p>
          <w:p w14:paraId="26CB1B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（二）在履行职责过程中，玩忽职守、滥用职权、徇私舞弊，给人民防空工程的建设或者开发利用单位、个人造成损失的；</w:t>
            </w:r>
          </w:p>
          <w:p w14:paraId="0C5026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（三）擅自减免或者提高收费标准的；</w:t>
            </w:r>
          </w:p>
          <w:p w14:paraId="03D907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（四）对应建人民防空工程，擅自批准免建或者少建的；</w:t>
            </w:r>
          </w:p>
          <w:p w14:paraId="21902B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（五）贪污、挪用人民防空建设费和人民防空工程有偿使用费的；</w:t>
            </w:r>
          </w:p>
          <w:p w14:paraId="7787B6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（六）对破坏人民防空工程的违法犯罪行为纵容、包庇的。</w:t>
            </w:r>
          </w:p>
        </w:tc>
        <w:tc>
          <w:tcPr>
            <w:tcW w:w="709" w:type="dxa"/>
            <w:shd w:val="clear" w:color="auto" w:fill="auto"/>
            <w:vAlign w:val="center"/>
          </w:tcPr>
          <w:p w14:paraId="469753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0472-3612292</w:t>
            </w:r>
          </w:p>
        </w:tc>
        <w:tc>
          <w:tcPr>
            <w:tcW w:w="992" w:type="dxa"/>
            <w:shd w:val="clear" w:color="auto" w:fill="auto"/>
            <w:vAlign w:val="center"/>
          </w:tcPr>
          <w:p w14:paraId="0F4C4F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包头市国防动员办公室审批</w:t>
            </w:r>
          </w:p>
        </w:tc>
      </w:tr>
      <w:tr w14:paraId="27AE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717F7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000180002002</w:t>
            </w:r>
          </w:p>
        </w:tc>
        <w:tc>
          <w:tcPr>
            <w:tcW w:w="708" w:type="dxa"/>
            <w:shd w:val="clear" w:color="auto" w:fill="auto"/>
            <w:vAlign w:val="center"/>
          </w:tcPr>
          <w:p w14:paraId="648F60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新建民用建筑防空地下室易地建设审批</w:t>
            </w:r>
          </w:p>
        </w:tc>
        <w:tc>
          <w:tcPr>
            <w:tcW w:w="490" w:type="dxa"/>
            <w:shd w:val="clear" w:color="auto" w:fill="auto"/>
            <w:vAlign w:val="center"/>
          </w:tcPr>
          <w:p w14:paraId="66F1F5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B9779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1D413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69348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459B71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《中华人民共和国人民防空法》（1.1996年10月29日 第八届全国人民代表大会常务委员会第二十二次会议通过 1996年10月29日中华人民共和国主席令第78号公布 自1997年1月1日起施行 2.根据2009年8月27日第十一届全国人民代表大会常务委员会第十次会议《关于修改部分法律的决定》修正）第二十二条：城市新建民用建筑，按照国家有关规定修建战时可用于防空的地下室。《中共中央、国务院、中央军委关于加强人民防空工作的决定》（中发〔2001〕9号）第三部分第9：城市及城市规划区内的新建民用建筑，必须依法同步建设防空地下室。人民防空主管部门负责防空地下室建设和城市地下空间开发利用兼顾人民防空要求的管理和监督检查，并和规划、建设等部门搞好城市地下空间的规划、开发利用和审批工作。对应建防空地下室的建设项目，未经人民防空主管部门审核批准，建设、消防等部门不能办理相关手续。坚持以建为主，确因地质条件限制不能修建防空地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国务院、中央军委关于进一步推进人民防空事业发展的若干意见》（国发〔2008〕4号）第三部分第（九）：依法修建民用建筑防空地下室。城市新建民用建筑要依法修建防空地下室，确因地质等原因难以修建的要按规定缴纳易地建设费。</w:t>
            </w:r>
          </w:p>
        </w:tc>
        <w:tc>
          <w:tcPr>
            <w:tcW w:w="608" w:type="dxa"/>
            <w:gridSpan w:val="5"/>
            <w:shd w:val="clear" w:color="auto" w:fill="auto"/>
            <w:vAlign w:val="center"/>
          </w:tcPr>
          <w:p w14:paraId="6062CC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C79354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 应审批申请人要求对许可事项内容予以说明、解释；一次性告知申请人需要补正的全部材料内容；依法受理或不予受理（不予受理应当告知理由），并出具书面凭证；允许申请人当场更正申请材料错误，申请人当场不能补全或者更正的，应当当场告知申请人需要补正的全部内容，逾期不告知的，自收到申请材料之日起1个工作日内受理。</w:t>
            </w:r>
          </w:p>
          <w:p w14:paraId="39D47F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许可申报材料进行审查，收到完整齐备的申请材料之日起1个工作日内审查完毕；经审查合格的，予以批准，并将许可决定及时通知申请人；审查不合格的，不予批准，应当书面通知申请人并说明理由。</w:t>
            </w:r>
          </w:p>
          <w:p w14:paraId="01D03C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收到完整齐备的申请材料之日起1个工作日内做出行政许可决定；予以许可的，应当将许可决定及时通知申请人；不予许可的，应当书面通知申请人并说明理由；并告知申请人享有依法申请行政复议或者提起行政诉讼的权利。</w:t>
            </w:r>
          </w:p>
        </w:tc>
        <w:tc>
          <w:tcPr>
            <w:tcW w:w="3425" w:type="dxa"/>
            <w:shd w:val="clear" w:color="auto" w:fill="auto"/>
            <w:vAlign w:val="center"/>
          </w:tcPr>
          <w:p w14:paraId="3CDF83D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1、《中华人民共和国人民防空法》第五十一条：人民防空主管部门的工作人员玩忽职守、滥用职权、徇私舞弊或者有其他违法、失职行为构成犯罪的，依法追究刑事责任；尚不构成犯罪的，依法给予行政处分。</w:t>
            </w:r>
          </w:p>
          <w:p w14:paraId="1BA1E0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实施&lt;中华人民共和国人民防空法&gt;办法》第四十三条：人民防空主管部门工作人员，在人民防空工作中违反本办法有下列行为之一的，由其所在单位或者上级主管部门给予行政处分；构成犯罪的，依法追究刑事责任：</w:t>
            </w:r>
          </w:p>
          <w:p w14:paraId="2CFDC33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（一）未履行监督、检查职责，致使已建和在建的人民防空工程使用等级降低或者存在质量隐患的；</w:t>
            </w:r>
          </w:p>
          <w:p w14:paraId="5894A25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（二）在履行职责过程中，玩忽职守、滥用职权、徇私舞弊，给人民防空工程的建设或者开发利用单位、个人造成损失的；</w:t>
            </w:r>
          </w:p>
          <w:p w14:paraId="67323D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（三）擅自减免或者提高收费标准的；</w:t>
            </w:r>
          </w:p>
          <w:p w14:paraId="15D0E3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（四）对应建人民防空工程，擅自批准免建或者少建的；</w:t>
            </w:r>
          </w:p>
          <w:p w14:paraId="7F21AE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（五）贪污、挪用人民防空建设费和人民防空工程有偿使用费的；</w:t>
            </w:r>
          </w:p>
          <w:p w14:paraId="735DB7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（六）对破坏人民防空工程的违法犯罪行为纵容、包庇的。</w:t>
            </w:r>
          </w:p>
        </w:tc>
        <w:tc>
          <w:tcPr>
            <w:tcW w:w="709" w:type="dxa"/>
            <w:shd w:val="clear" w:color="auto" w:fill="auto"/>
            <w:vAlign w:val="center"/>
          </w:tcPr>
          <w:p w14:paraId="6139B0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0472-3612292</w:t>
            </w:r>
          </w:p>
        </w:tc>
        <w:tc>
          <w:tcPr>
            <w:tcW w:w="992" w:type="dxa"/>
            <w:shd w:val="clear" w:color="auto" w:fill="auto"/>
            <w:vAlign w:val="center"/>
          </w:tcPr>
          <w:p w14:paraId="579901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包头市国防动员办公室审批</w:t>
            </w:r>
          </w:p>
        </w:tc>
      </w:tr>
      <w:tr w14:paraId="52DE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275DD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000180002001</w:t>
            </w:r>
          </w:p>
        </w:tc>
        <w:tc>
          <w:tcPr>
            <w:tcW w:w="708" w:type="dxa"/>
            <w:shd w:val="clear" w:color="auto" w:fill="auto"/>
            <w:vAlign w:val="center"/>
          </w:tcPr>
          <w:p w14:paraId="3994A3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新建民用建筑防空地下室同步建设审批</w:t>
            </w:r>
          </w:p>
        </w:tc>
        <w:tc>
          <w:tcPr>
            <w:tcW w:w="490" w:type="dxa"/>
            <w:shd w:val="clear" w:color="auto" w:fill="auto"/>
            <w:vAlign w:val="center"/>
          </w:tcPr>
          <w:p w14:paraId="09D2B3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41539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B98BA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EC46E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075A19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spacing w:val="-2"/>
                <w:kern w:val="0"/>
                <w:sz w:val="18"/>
                <w:szCs w:val="18"/>
              </w:rPr>
              <w:t>中华人民共和国人民防空法》（1.1996年10月29日 第八届全国人民代表大会常务委员会第二十二次会议通过 1996年10月29日中华人民共和国主席令第78号公布 自1997年1月1日起施行 2.根据2009年8月27日第十一届全国人民代表大会常务委员会第十次会议《关于修改部分法律的决定》修正）第二十二条：城市新建民用建筑，按照国家有关规定修建战时可用于防空的地下室。《中共中央、国务院、中央军委关于加强人民防空工作的决定》（中发〔2001〕9号）第三部分第9：城市及城市规划区内的新建民用建筑，必须依法同步建设防空地下室。人民防空主管部门负责防空地下室建设和城市地下空间开发利用兼顾人民防空要求的管理和监督检查，并和规划、建设等部门搞好城市地下空间的规划、开发利用和审批工作。对应建防空地下室的建设项目，未经人民防空主管部门审核批准，建设、消防等部门不能办理相关手续。坚持以建为主，确因地质条件限制不能修建防空地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国务院、中央军委关于进一步推进人民防空事业发展的若干意见》（国发〔2008〕4号）第三部分第（九）：依法修建民用建筑防空地下室。城市新建民用建筑要依法修建防空地下室，确因地质等原因难以修建的要按规定缴纳易地建设费。</w:t>
            </w:r>
          </w:p>
        </w:tc>
        <w:tc>
          <w:tcPr>
            <w:tcW w:w="608" w:type="dxa"/>
            <w:gridSpan w:val="5"/>
            <w:shd w:val="clear" w:color="auto" w:fill="auto"/>
            <w:vAlign w:val="center"/>
          </w:tcPr>
          <w:p w14:paraId="5E2043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8AEC3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 应审批申请人要求对许可事项内容予以说明、解释；一次性告知申请人需要补正的全部材料内容；依法受理或不予受理（不予受理应当告知理由），并出具书面凭证；允许申请人当场更正申请材料错误，申请人当场不能补全或者更正的，应当当场告知申请人需要补正的全部内容，逾期不告知的，自收到申请材料之日起1个工作日内受理。</w:t>
            </w:r>
          </w:p>
          <w:p w14:paraId="0B32CB4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许可申报材料进行审查，收到完整齐备的申请材料之日起1个工作日内审查完毕；经审查合格的，予以批准，并将许可决定及时通知申请人；审查不合格的，不予批准，应当书面通知申请人并说明理由。</w:t>
            </w:r>
          </w:p>
          <w:p w14:paraId="7E1813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收到完整齐备的申请材料之日起1个工作日内做出行政许可决定；予以许可的，应当将许可决定及时通知申请人；不予许可的，应当书面通知申请人并说明理由；并告知申请人享有依法申请行政复议或者提起行政诉讼的权利。</w:t>
            </w:r>
          </w:p>
        </w:tc>
        <w:tc>
          <w:tcPr>
            <w:tcW w:w="3425" w:type="dxa"/>
            <w:shd w:val="clear" w:color="auto" w:fill="auto"/>
            <w:vAlign w:val="center"/>
          </w:tcPr>
          <w:p w14:paraId="77C866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1、《中华人民共和国人民防空法》第五十一条：人民防空主管部门的工作人员玩忽职守、滥用职权、徇私舞弊或者有其他违法、失职行为构成犯罪的，依法追究刑事责任；尚不构成犯罪的，依法给予行政处分。</w:t>
            </w:r>
          </w:p>
          <w:p w14:paraId="740764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实施&lt;中华人民共和国人民防空法&gt;办法》第四十三条：人民防空主管部门工作人员，在人民防空工作中违反本办法有下列行为之一的，由其所在单位或者上级主管部门给予行政处分；构成犯罪的，依法追究刑事责任：</w:t>
            </w:r>
          </w:p>
          <w:p w14:paraId="1B84D3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（一）未履行监督、检查职责，致使已建和在建的人民防空工程使用等级降低或者存在质量隐患的；</w:t>
            </w:r>
          </w:p>
          <w:p w14:paraId="128C6A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（二）在履行职责过程中，玩忽职守、滥用职权、徇私舞弊，给人民防空工程的建设或者开发利用单位、个人造成损失的；</w:t>
            </w:r>
          </w:p>
          <w:p w14:paraId="321F26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（三）擅自减免或者提高收费标准的；</w:t>
            </w:r>
          </w:p>
          <w:p w14:paraId="4F22146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（四）对应建人民防空工程，擅自批准免建或者少建的；</w:t>
            </w:r>
          </w:p>
          <w:p w14:paraId="167A50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（五）贪污、挪用人民防空建设费和人民防空工程有偿使用费的；</w:t>
            </w:r>
          </w:p>
          <w:p w14:paraId="22B0BB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（六）对破坏人民防空工程的违法犯罪行为纵容、包庇的。</w:t>
            </w:r>
          </w:p>
        </w:tc>
        <w:tc>
          <w:tcPr>
            <w:tcW w:w="709" w:type="dxa"/>
            <w:shd w:val="clear" w:color="auto" w:fill="auto"/>
            <w:vAlign w:val="center"/>
          </w:tcPr>
          <w:p w14:paraId="620BF0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0472-3612292</w:t>
            </w:r>
          </w:p>
        </w:tc>
        <w:tc>
          <w:tcPr>
            <w:tcW w:w="992" w:type="dxa"/>
            <w:shd w:val="clear" w:color="auto" w:fill="auto"/>
            <w:vAlign w:val="center"/>
          </w:tcPr>
          <w:p w14:paraId="68D12D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包头市国防动员办公室审批</w:t>
            </w:r>
          </w:p>
        </w:tc>
      </w:tr>
      <w:tr w14:paraId="08E7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A4DFA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000104006000</w:t>
            </w:r>
          </w:p>
        </w:tc>
        <w:tc>
          <w:tcPr>
            <w:tcW w:w="708" w:type="dxa"/>
            <w:shd w:val="clear" w:color="auto" w:fill="auto"/>
            <w:vAlign w:val="center"/>
          </w:tcPr>
          <w:p w14:paraId="0F39AD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石油天然气管道保护范围内特定施工作业许可</w:t>
            </w:r>
          </w:p>
        </w:tc>
        <w:tc>
          <w:tcPr>
            <w:tcW w:w="490" w:type="dxa"/>
            <w:shd w:val="clear" w:color="auto" w:fill="auto"/>
            <w:vAlign w:val="center"/>
          </w:tcPr>
          <w:p w14:paraId="61BCAA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4D77A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56AC7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89CBE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381EA8B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《中华人民共和国石油天然气管道保护法》第三十三条、第三十五条</w:t>
            </w:r>
          </w:p>
        </w:tc>
        <w:tc>
          <w:tcPr>
            <w:tcW w:w="608" w:type="dxa"/>
            <w:gridSpan w:val="5"/>
            <w:shd w:val="clear" w:color="auto" w:fill="auto"/>
            <w:vAlign w:val="center"/>
          </w:tcPr>
          <w:p w14:paraId="4DB4A4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申请-受理-审查-决定-办结</w:t>
            </w:r>
          </w:p>
        </w:tc>
        <w:tc>
          <w:tcPr>
            <w:tcW w:w="3315" w:type="dxa"/>
            <w:gridSpan w:val="13"/>
            <w:shd w:val="clear" w:color="auto" w:fill="auto"/>
            <w:vAlign w:val="center"/>
          </w:tcPr>
          <w:p w14:paraId="58CF03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vAlign w:val="center"/>
          </w:tcPr>
          <w:p w14:paraId="698107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县级以上地方人民政府主管管道保护工作的部门才有此项权利</w:t>
            </w:r>
          </w:p>
        </w:tc>
        <w:tc>
          <w:tcPr>
            <w:tcW w:w="709" w:type="dxa"/>
            <w:shd w:val="clear" w:color="auto" w:fill="auto"/>
            <w:vAlign w:val="center"/>
          </w:tcPr>
          <w:p w14:paraId="18070B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0472-3616829</w:t>
            </w:r>
          </w:p>
        </w:tc>
        <w:tc>
          <w:tcPr>
            <w:tcW w:w="992" w:type="dxa"/>
            <w:shd w:val="clear" w:color="auto" w:fill="auto"/>
            <w:vAlign w:val="center"/>
          </w:tcPr>
          <w:p w14:paraId="08447F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6BE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0AB46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151060003000</w:t>
            </w:r>
          </w:p>
        </w:tc>
        <w:tc>
          <w:tcPr>
            <w:tcW w:w="708" w:type="dxa"/>
            <w:shd w:val="clear" w:color="auto" w:fill="auto"/>
            <w:vAlign w:val="center"/>
          </w:tcPr>
          <w:p w14:paraId="7D0CA3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对油气长输管道生产安全事故应急预案的备案</w:t>
            </w:r>
          </w:p>
        </w:tc>
        <w:tc>
          <w:tcPr>
            <w:tcW w:w="490" w:type="dxa"/>
            <w:shd w:val="clear" w:color="auto" w:fill="auto"/>
            <w:vAlign w:val="center"/>
          </w:tcPr>
          <w:p w14:paraId="0DA7AA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CA982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E58AD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822E4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12A7BD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《中华人民共和国石油天然气管道保护法》第三十三条、第三十五条</w:t>
            </w:r>
          </w:p>
        </w:tc>
        <w:tc>
          <w:tcPr>
            <w:tcW w:w="608" w:type="dxa"/>
            <w:gridSpan w:val="5"/>
            <w:shd w:val="clear" w:color="auto" w:fill="auto"/>
            <w:vAlign w:val="center"/>
          </w:tcPr>
          <w:p w14:paraId="3BFD12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w:t>
            </w:r>
          </w:p>
        </w:tc>
        <w:tc>
          <w:tcPr>
            <w:tcW w:w="3315" w:type="dxa"/>
            <w:gridSpan w:val="13"/>
            <w:shd w:val="clear" w:color="auto" w:fill="auto"/>
            <w:vAlign w:val="center"/>
          </w:tcPr>
          <w:p w14:paraId="01D2B7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vAlign w:val="center"/>
          </w:tcPr>
          <w:p w14:paraId="50907D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县级以上地方人民政府主管管道保护工作的部门才有此项权利</w:t>
            </w:r>
          </w:p>
        </w:tc>
        <w:tc>
          <w:tcPr>
            <w:tcW w:w="709" w:type="dxa"/>
            <w:shd w:val="clear" w:color="auto" w:fill="auto"/>
            <w:vAlign w:val="center"/>
          </w:tcPr>
          <w:p w14:paraId="766919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0472-3616829</w:t>
            </w:r>
          </w:p>
        </w:tc>
        <w:tc>
          <w:tcPr>
            <w:tcW w:w="992" w:type="dxa"/>
            <w:shd w:val="clear" w:color="auto" w:fill="auto"/>
            <w:vAlign w:val="center"/>
          </w:tcPr>
          <w:p w14:paraId="0A21E8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60B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99EC9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000104002000</w:t>
            </w:r>
          </w:p>
        </w:tc>
        <w:tc>
          <w:tcPr>
            <w:tcW w:w="708" w:type="dxa"/>
            <w:shd w:val="clear" w:color="auto" w:fill="auto"/>
            <w:vAlign w:val="center"/>
          </w:tcPr>
          <w:p w14:paraId="38E45E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节能审查</w:t>
            </w:r>
          </w:p>
        </w:tc>
        <w:tc>
          <w:tcPr>
            <w:tcW w:w="490" w:type="dxa"/>
            <w:shd w:val="clear" w:color="auto" w:fill="auto"/>
            <w:vAlign w:val="center"/>
          </w:tcPr>
          <w:p w14:paraId="5E24EE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37DA8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57C89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DC40A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732E2C34">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全国人民代表大会常务委员会关于修改&lt;中华人民共和国节约能源法&gt;等六部法律的决定》：国家实行固定资产投资项目节能评估和审查制度。不符合强制性节能标准的项目，建设单位不得开工建设；已经建成的，不得投入生产、使用。政府投资项目不符合强制性节能标准的，依法负责项目审批的机关</w:t>
            </w:r>
            <w:r>
              <w:rPr>
                <w:rFonts w:ascii="Times New Roman" w:hAnsi="Times New Roman" w:cs="Times New Roman"/>
                <w:spacing w:val="-4"/>
                <w:kern w:val="0"/>
                <w:sz w:val="18"/>
                <w:szCs w:val="18"/>
              </w:rPr>
              <w:t>不得批准建设。具体办法由国务院管理节能工作的部门会同国务院有关部门制定。</w:t>
            </w:r>
          </w:p>
          <w:p w14:paraId="4328F452">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国务院关于加强节能工作的决定》（国发[2006]28号）第二十三条：建立固定资产投资项目节能评估和审查制度。有关部门和地方人民政府要对固定资产投资项目（含新建、改建、扩建项目）进行节能评估和审查。</w:t>
            </w:r>
          </w:p>
          <w:p w14:paraId="20C08071">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《固定资产投资项目节能办法》（2016年国家发改委令第44号）第三条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第五条 定资产投资项目节能审查由地方节能审查机关负责。</w:t>
            </w:r>
          </w:p>
          <w:p w14:paraId="4F037D4E">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w:t>
            </w:r>
          </w:p>
          <w:p w14:paraId="682C9F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年综合能源消费量5000 吨标准煤以上(改扩建项目按照建成投产后年综合能源消费增量计算，电力折算系数按当量值，下同)的固定资产投资项目，其节能审查由省级节能审查机关负责。其他固定资产投资项目，其节能审查管理权限由省级节能审查机关依据实际情况自行决定。第六条 年综合能源消费量不满1000 吨标准煤，且年电力消费量不满500 万千瓦时的固定资产投资项目，以及用能工艺简单、节能潜力小的行业(具体行业目录由国家发展改革委制定并公布)的固定资产投资项目应按照相关节能标准、规范建设，不再单独进行节能审查。《全国人大财政经济委员会办公室关于节能评估审查是否属于行政许可事项的复函》：根据行政许可法，上述规定符合设定行政许可的要求和条件。在实际工作中，国家发改委为落实节能法的要求，将节能评估和审查作为项目审批、核准和开工建设的强制性前置条件，节能评估和审查制度与环境评估等一样，已成为固定资产投资项目审批核准制度的重点环节。</w:t>
            </w:r>
          </w:p>
        </w:tc>
        <w:tc>
          <w:tcPr>
            <w:tcW w:w="608" w:type="dxa"/>
            <w:gridSpan w:val="5"/>
            <w:shd w:val="clear" w:color="auto" w:fill="auto"/>
            <w:vAlign w:val="center"/>
          </w:tcPr>
          <w:p w14:paraId="74EE25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470E74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1.受理责任：对申请材料进行受理（对不予受理的告知理由）。提交材料不符合要求的一次性告知。</w:t>
            </w:r>
          </w:p>
          <w:p w14:paraId="3FD722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2.审查责任：对项目单位提供的固定资产投资项目节能报告进行审查；履行审查程序，符合审查条件的依法组织专家评审提出评审意见，不符合条件的不予审批。</w:t>
            </w:r>
          </w:p>
          <w:p w14:paraId="6004F9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3.决定责任：出具节能报告的批复。</w:t>
            </w:r>
          </w:p>
          <w:p w14:paraId="09E636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4.送达责任：按承诺时限办结并依法送达。</w:t>
            </w:r>
          </w:p>
          <w:p w14:paraId="586641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5.事后监管责任：监督检查。</w:t>
            </w:r>
          </w:p>
          <w:p w14:paraId="00E8445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3C2854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1、【法律】《中华人民共和国节约能源法》（2016年7月修订）</w:t>
            </w:r>
          </w:p>
          <w:p w14:paraId="3D1D99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第八十六条 国家工作人员在节能管理工作中滥用职权、玩忽职守、徇私舞弊，构成犯罪的，依法追究刑事责任；尚不构成犯罪的，依法给予处分。</w:t>
            </w:r>
          </w:p>
          <w:p w14:paraId="1B9C92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2、【行政法规】《固定资产投资项目节能审查办法》（国家发展和改革委员会令 第44号）</w:t>
            </w:r>
          </w:p>
          <w:p w14:paraId="34583E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第十三条 负责审批政府投资项目的工作人员，对未进行节能审查或节能审查未获通过的项目，违反本办法规定予以批准的，依法给予处分。</w:t>
            </w:r>
          </w:p>
          <w:p w14:paraId="50084A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3、【地方性法规】《内蒙古自治区固定资产投资项目节能审查实施办法（暂行）》的通知（内发改规范环资字[2017]1417号）</w:t>
            </w:r>
          </w:p>
          <w:p w14:paraId="5BB7909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第十五条 负责审批政府投资项目的工作人员，对未进行节能审查或节能审查未获通过的项目，违反本办法规定予以批准的，依法给予处分。</w:t>
            </w:r>
          </w:p>
          <w:p w14:paraId="40D999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4、其他违反法律法规规章文件规定的行为。</w:t>
            </w:r>
          </w:p>
        </w:tc>
        <w:tc>
          <w:tcPr>
            <w:tcW w:w="709" w:type="dxa"/>
            <w:shd w:val="clear" w:color="auto" w:fill="auto"/>
            <w:vAlign w:val="center"/>
          </w:tcPr>
          <w:p w14:paraId="26E3B2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0472-3616834</w:t>
            </w:r>
          </w:p>
        </w:tc>
        <w:tc>
          <w:tcPr>
            <w:tcW w:w="992" w:type="dxa"/>
            <w:shd w:val="clear" w:color="auto" w:fill="auto"/>
            <w:vAlign w:val="center"/>
          </w:tcPr>
          <w:p w14:paraId="2E2248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B40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3E9C2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000804002000</w:t>
            </w:r>
          </w:p>
        </w:tc>
        <w:tc>
          <w:tcPr>
            <w:tcW w:w="708" w:type="dxa"/>
            <w:shd w:val="clear" w:color="auto" w:fill="auto"/>
            <w:vAlign w:val="center"/>
          </w:tcPr>
          <w:p w14:paraId="723C5E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对在循环经济管理、科学技术研究、产品开发、示范和推广工作中做出显著成绩的单位和个人的表彰奖励</w:t>
            </w:r>
          </w:p>
        </w:tc>
        <w:tc>
          <w:tcPr>
            <w:tcW w:w="490" w:type="dxa"/>
            <w:shd w:val="clear" w:color="auto" w:fill="auto"/>
            <w:vAlign w:val="center"/>
          </w:tcPr>
          <w:p w14:paraId="73B579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D5FF8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A17F2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D59FB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67C729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《中华人民共和国循环经济促进法》第四十八条县级以上人民政府及其有关部门应当对在循环经济管理、科学技术研究、产品开发、示范和推广工作中做出显著成绩的单位和个人给予表彰和奖励。</w:t>
            </w:r>
          </w:p>
        </w:tc>
        <w:tc>
          <w:tcPr>
            <w:tcW w:w="608" w:type="dxa"/>
            <w:gridSpan w:val="5"/>
            <w:shd w:val="clear" w:color="auto" w:fill="auto"/>
            <w:vAlign w:val="center"/>
          </w:tcPr>
          <w:p w14:paraId="2EFB91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     审核→     办结</w:t>
            </w:r>
          </w:p>
        </w:tc>
        <w:tc>
          <w:tcPr>
            <w:tcW w:w="3315" w:type="dxa"/>
            <w:gridSpan w:val="13"/>
            <w:shd w:val="clear" w:color="auto" w:fill="auto"/>
            <w:vAlign w:val="center"/>
          </w:tcPr>
          <w:p w14:paraId="2E8F5A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受理责任：受理申报文件。（对于不符合规定的文件予以退回并告知理由）     审核责任：通过组织专家、部门进行评审。未通过评审的告知并退回材料。送达责任：出具文件并依法送达。</w:t>
            </w:r>
          </w:p>
        </w:tc>
        <w:tc>
          <w:tcPr>
            <w:tcW w:w="3425" w:type="dxa"/>
            <w:shd w:val="clear" w:color="auto" w:fill="auto"/>
            <w:vAlign w:val="center"/>
          </w:tcPr>
          <w:p w14:paraId="6E3F39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《中华人民共和国循环经济促进法》第四十九条　县级以上人民政府循环经济发展综合管理部门或者其他有关主管部门发现违反本法的行为或者接到对违法行为的举报后不予查处，或者有其他不依法履行监督管理职责行为的，由本级人民政府或者上一级人民政府有关主管部门责令改正，对直接负责的主管人员和其他直接责任人员依法给予处分。</w:t>
            </w:r>
          </w:p>
        </w:tc>
        <w:tc>
          <w:tcPr>
            <w:tcW w:w="709" w:type="dxa"/>
            <w:shd w:val="clear" w:color="auto" w:fill="auto"/>
            <w:vAlign w:val="center"/>
          </w:tcPr>
          <w:p w14:paraId="40B8C4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0472-3616829</w:t>
            </w:r>
          </w:p>
        </w:tc>
        <w:tc>
          <w:tcPr>
            <w:tcW w:w="992" w:type="dxa"/>
            <w:shd w:val="clear" w:color="auto" w:fill="auto"/>
            <w:vAlign w:val="center"/>
          </w:tcPr>
          <w:p w14:paraId="0CCB02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D8C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BD182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151004006000</w:t>
            </w:r>
          </w:p>
        </w:tc>
        <w:tc>
          <w:tcPr>
            <w:tcW w:w="708" w:type="dxa"/>
            <w:shd w:val="clear" w:color="auto" w:fill="auto"/>
            <w:vAlign w:val="center"/>
          </w:tcPr>
          <w:p w14:paraId="537846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企业投资项目备案</w:t>
            </w:r>
          </w:p>
        </w:tc>
        <w:tc>
          <w:tcPr>
            <w:tcW w:w="490" w:type="dxa"/>
            <w:shd w:val="clear" w:color="auto" w:fill="auto"/>
            <w:vAlign w:val="center"/>
          </w:tcPr>
          <w:p w14:paraId="6CF25D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D1B54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80C99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1D1FD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5D692FA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《企业投资项目核准和备案管理条例》（2016年10月8日国务院第149次常务会议通过 2016年11月30日国务院令第673号公布 自2017年2月1日起施行）</w:t>
            </w:r>
          </w:p>
          <w:p w14:paraId="29DDCF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14:paraId="6C52D4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《企业投资项目核准和备案管理办法》（2017年3月8日中华人民共和国国家发展和改革委员会令第2号发布　自2017年4月8日起施行）</w:t>
            </w:r>
          </w:p>
          <w:p w14:paraId="655249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 县级以上人民政府投资主管部门对投资项目履行综合管理职责。县级以上人民政府其他部门依照法律、法规规定，按照本级政府规定职责分工，对投资项目履行相应管理职责。</w:t>
            </w:r>
          </w:p>
          <w:p w14:paraId="7197AC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第四条 根据项目不同情况，分别实行核准管理或备案管理。对关系国家安全、涉及全国重大生产力布局、战略性资源开发和重大公共利益等项目，实行核准管理。其他项目实行备案管理。</w:t>
            </w:r>
          </w:p>
        </w:tc>
        <w:tc>
          <w:tcPr>
            <w:tcW w:w="608" w:type="dxa"/>
            <w:gridSpan w:val="5"/>
            <w:shd w:val="clear" w:color="auto" w:fill="auto"/>
            <w:vAlign w:val="center"/>
          </w:tcPr>
          <w:p w14:paraId="1B44F7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57BD22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1.受理责任：对符合备案条件的项目进行受理（对不予受理的告知理由）。提交材料不符合要求的一次性告知。                                                   </w:t>
            </w:r>
          </w:p>
          <w:p w14:paraId="38797E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2.审查责任：对项目审批材料按规定进行审查，履行审核程序，符合条件的同意备案告知，不符合条件的不予备案。                                                         </w:t>
            </w:r>
          </w:p>
          <w:p w14:paraId="0E55FE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3.决定责任：对符合规定的项目予以备案，通过自治区在线审批平台同意项目备案告知。                                                    4.送达责任：按承诺时限办结，项目单位在内蒙古自治区在线审批平台自行打印《投资项目同意备案告知》文件。                                     </w:t>
            </w:r>
          </w:p>
          <w:p w14:paraId="50F7C0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5.事后监管责任：加强对项目的不定期监管，根据检查结果提出立项文件的延续、撤销、注销等处理决定。                                                      </w:t>
            </w:r>
          </w:p>
          <w:p w14:paraId="577A5F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48C1A21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w:t>
            </w:r>
          </w:p>
          <w:p w14:paraId="08E734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行政机关工作人员办理行政许可，实施监督检查，索取或者收受他人财物或者谋取其他利益，构成犯罪的，依法追究刑事责任；尚不构成犯罪的，依法给予行政处分。</w:t>
            </w:r>
          </w:p>
          <w:p w14:paraId="3851AC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  行政机关实施行政许可，有下列情形之一的，由其上级行政机关或者监察机关责令整改；情节严重的，对直接负责的主管人员和其他直接负责人员依法给予行政处分；构成犯罪的依法追究刑事责任。</w:t>
            </w:r>
          </w:p>
          <w:p w14:paraId="5B7545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10BD4C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083EC7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行政机关实施行政许可，擅自收费或者不按照规定项目和标准收费的，由其上级行政机关或者监察机关责令退还非法收取的费用；对直接负责的主管人员和其他直接责任人员依法给予行政处分</w:t>
            </w:r>
          </w:p>
          <w:p w14:paraId="221386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2、【行政法规】《企业投资项目核准和备案管理办法》（国家发展和改革委员会令 第2号） </w:t>
            </w:r>
          </w:p>
          <w:p w14:paraId="45E3BC2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第五十二条  项目核准、备案机关有下列情形之一的，由其上级行政机关责令改正，对负有责任的领导人员和直接责任人员由有关单位和部门依纪依法给予处分：</w:t>
            </w:r>
          </w:p>
          <w:p w14:paraId="0E5A40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（一）超越法定职权予以核准和备案的；</w:t>
            </w:r>
          </w:p>
          <w:p w14:paraId="5CD5A6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（二）对不符合法定条件的项目予以核准的；</w:t>
            </w:r>
          </w:p>
          <w:p w14:paraId="442B52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（三）对符合法定条件的项目不予核准的；</w:t>
            </w:r>
          </w:p>
          <w:p w14:paraId="4C3E3A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（四）擅自增减核准审查条件的，或者以备案名义变相审批、核准的；</w:t>
            </w:r>
          </w:p>
          <w:p w14:paraId="63FCAD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（五）不在法定期限内做出核准决定的；</w:t>
            </w:r>
          </w:p>
          <w:p w14:paraId="26CBCA8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（六）不依法履行监管职责或者监督不力，造成严重后果的。</w:t>
            </w:r>
          </w:p>
          <w:p w14:paraId="13EC86E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第五十三条  项目核准、备案机关及其工作人员，以及其他相关部门及其工作人员，在项目核准、备案以及相关审批手续办理过程中玩忽职守、滥用职权、徇私舞弊、索贿受贿的，对负有责任的领导人员和直接责任人员依法给予处分；构成犯罪的，依法追究刑事责任。</w:t>
            </w:r>
          </w:p>
          <w:p w14:paraId="792ADE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3、其他违反法律法规规章文件规定的行为。</w:t>
            </w:r>
          </w:p>
        </w:tc>
        <w:tc>
          <w:tcPr>
            <w:tcW w:w="709" w:type="dxa"/>
            <w:shd w:val="clear" w:color="auto" w:fill="auto"/>
            <w:vAlign w:val="center"/>
          </w:tcPr>
          <w:p w14:paraId="52EFB3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0472-3616834</w:t>
            </w:r>
          </w:p>
        </w:tc>
        <w:tc>
          <w:tcPr>
            <w:tcW w:w="992" w:type="dxa"/>
            <w:shd w:val="clear" w:color="auto" w:fill="auto"/>
            <w:vAlign w:val="center"/>
          </w:tcPr>
          <w:p w14:paraId="78FED7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66C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66CE7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151004005001</w:t>
            </w:r>
          </w:p>
        </w:tc>
        <w:tc>
          <w:tcPr>
            <w:tcW w:w="708" w:type="dxa"/>
            <w:vMerge w:val="restart"/>
            <w:shd w:val="clear" w:color="auto" w:fill="auto"/>
            <w:vAlign w:val="center"/>
          </w:tcPr>
          <w:p w14:paraId="38D919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政府投资项目审批</w:t>
            </w:r>
          </w:p>
        </w:tc>
        <w:tc>
          <w:tcPr>
            <w:tcW w:w="490" w:type="dxa"/>
            <w:shd w:val="clear" w:color="auto" w:fill="auto"/>
            <w:vAlign w:val="center"/>
          </w:tcPr>
          <w:p w14:paraId="433A10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政府投资项目建议书审批</w:t>
            </w:r>
          </w:p>
        </w:tc>
        <w:tc>
          <w:tcPr>
            <w:tcW w:w="644" w:type="dxa"/>
            <w:shd w:val="clear" w:color="auto" w:fill="auto"/>
            <w:vAlign w:val="center"/>
          </w:tcPr>
          <w:p w14:paraId="41CAA3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97AE1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6183B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375FCE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《中共中央国务院关于深化投融资体制改革的意见》（中发[2016]18号）</w:t>
            </w:r>
          </w:p>
          <w:p w14:paraId="2E99EB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 规范政府投资管理。改进和规范政府投资项目审批制，采用直接投资和资本金注入方式的项目，对经济社会发展、社会公众利益有重大影响或者投资规模较大的，要在咨询机构评估、公众参与、专家评议、风险评估等科学论证基础上，严格审批项目建议书、可行性研究报告、初步设计。经国务院及有关部门批准的专项规划、区域规划中已经明确的项目，部门改扩建项目，以及建设内容单一、投资规模较小、技术方案简单的项目，可以简化相关文件内容和审批程序。</w:t>
            </w:r>
          </w:p>
          <w:p w14:paraId="1208D8B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《内蒙古自治区党委自治区人民政府关于深化投融资体制改革的实施意见（内党发[2017]11号）</w:t>
            </w:r>
          </w:p>
          <w:p w14:paraId="2B0265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第九条 规范政府投资项目审批。合理划分政府投资项目审批权限，除国家和自治区政府另有规定外，原则上按照项目隶属关系由同级政府投资主管部门审批。</w:t>
            </w:r>
          </w:p>
        </w:tc>
        <w:tc>
          <w:tcPr>
            <w:tcW w:w="608" w:type="dxa"/>
            <w:gridSpan w:val="5"/>
            <w:shd w:val="clear" w:color="auto" w:fill="auto"/>
            <w:vAlign w:val="center"/>
          </w:tcPr>
          <w:p w14:paraId="679BF5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577427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1.受理责任：对符合审批条件的项目进行受理（对不予受理的告知理由）。提交材料不符合要求的一次性告知。                                                   </w:t>
            </w:r>
          </w:p>
          <w:p w14:paraId="6BC152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2.审查责任：对审批材料进行审查，履行审查程序，符合审批条件的出具审批文件，不符合条件的不予审批。</w:t>
            </w:r>
          </w:p>
          <w:p w14:paraId="10428E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3.决定责任：出具审批文件。                                                    </w:t>
            </w:r>
          </w:p>
          <w:p w14:paraId="26B89E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4.送达责任：按承诺时限办结并依法送达。                                     </w:t>
            </w:r>
          </w:p>
          <w:p w14:paraId="5A593FF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5.事后监管责任：加强对项目的不定期监管，根据检查结果提出立项文件的延续、撤销、注销等处理决定。                                                      </w:t>
            </w:r>
          </w:p>
          <w:p w14:paraId="48BD1D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5F7A318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【法律】《中华人民共和国行政许可法》（由中华人民共和国第十届全国人民代表大会常务委员会第四次会议于2003年8月27日通过，2004年7月1日起施行)</w:t>
            </w:r>
          </w:p>
          <w:p w14:paraId="50ABE4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行政机关工作人员办理行政许可，实施监督检查，索取或者收受他人财物或者谋取其他利益，构成犯罪的，依法追究刑事责任；尚不构成犯罪的，依法给予行政处分。</w:t>
            </w:r>
          </w:p>
          <w:p w14:paraId="047DCB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  行政机关实施行政许可，有下列情形之一的，由其上级行政机关或者监察机关责令整改；情节严重的，对直接负责的主管人员和其他直接负责人员依法给予行政处分；构成犯罪的依法追究刑事责任。</w:t>
            </w:r>
          </w:p>
          <w:p w14:paraId="62C8176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16897E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1FC1A9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行政机关实施行政许可，擅自收费或者不按照规定项目和标准收费的，由其上级行政机关或者监察机关责令退还非法收取的费用；对直接负责的主管人员和其他直接责任人员依法给予行政处分。</w:t>
            </w:r>
          </w:p>
          <w:p w14:paraId="22332D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2、其他违反法律法规规章文件规定的行为。</w:t>
            </w:r>
          </w:p>
        </w:tc>
        <w:tc>
          <w:tcPr>
            <w:tcW w:w="709" w:type="dxa"/>
            <w:shd w:val="clear" w:color="auto" w:fill="auto"/>
            <w:vAlign w:val="center"/>
          </w:tcPr>
          <w:p w14:paraId="008E00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0472-3616834</w:t>
            </w:r>
          </w:p>
        </w:tc>
        <w:tc>
          <w:tcPr>
            <w:tcW w:w="992" w:type="dxa"/>
            <w:shd w:val="clear" w:color="auto" w:fill="auto"/>
            <w:vAlign w:val="center"/>
          </w:tcPr>
          <w:p w14:paraId="1BB288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E35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5DDAF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151004005002</w:t>
            </w:r>
          </w:p>
        </w:tc>
        <w:tc>
          <w:tcPr>
            <w:tcW w:w="708" w:type="dxa"/>
            <w:vMerge w:val="continue"/>
            <w:vAlign w:val="center"/>
          </w:tcPr>
          <w:p w14:paraId="715E601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8DE1F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政府投资项目可行性研究报告审批</w:t>
            </w:r>
          </w:p>
        </w:tc>
        <w:tc>
          <w:tcPr>
            <w:tcW w:w="644" w:type="dxa"/>
            <w:shd w:val="clear" w:color="auto" w:fill="auto"/>
            <w:vAlign w:val="center"/>
          </w:tcPr>
          <w:p w14:paraId="75F622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00D91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A9F32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4C39D04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《中共中央国务院关于深化投融资体制改革的意见》（中发[2016]18号）</w:t>
            </w:r>
          </w:p>
          <w:p w14:paraId="59F446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 规范政府投资管理。改进和规范政府投资项目审批制，采用直接投资和资本金注入方式的项目，对经济社会发展、社会公众利益有重大影响或者投资规模较大的，要在咨询机构评估、公众参与、专家评议、风险评估等科学论证基础上，严格审批项目建议书、可行性研究报告、初步设计。经国务院及有关部门批准的专项规划、区域规划中已经明确的项目，部门改扩建项目，以及建设内容单一、投资规模较小、技术方案简单的项目，可以简化相关文件内容和审批程序。</w:t>
            </w:r>
          </w:p>
          <w:p w14:paraId="076C6D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《内蒙古自治区党委自治区人民政府关于深化投融资体制改革的实施意见（内党发[2017]11号）</w:t>
            </w:r>
          </w:p>
          <w:p w14:paraId="79B255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第九条 规范政府投资项目审批。合理划分政府投资项目审批权限，除国家和自治区政府另有规定外，原则上按照项目隶属关系由同级政府投资主管部门审批。</w:t>
            </w:r>
          </w:p>
        </w:tc>
        <w:tc>
          <w:tcPr>
            <w:tcW w:w="608" w:type="dxa"/>
            <w:gridSpan w:val="5"/>
            <w:shd w:val="clear" w:color="auto" w:fill="auto"/>
            <w:vAlign w:val="center"/>
          </w:tcPr>
          <w:p w14:paraId="1C4EAC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72180A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1.受理责任：对符合审批条件的项目进行受理（对不予受理的告知理由）。提交材料不符合要求的一次性告知。                                                   </w:t>
            </w:r>
          </w:p>
          <w:p w14:paraId="7FE3B7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2.审查责任：对审批材料进行审查，履行审查程序，符合审批条件的出具审批文件，不符合条件的不予审批。</w:t>
            </w:r>
          </w:p>
          <w:p w14:paraId="0BB7D2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3.决定责任：出具审批文件。                                                    </w:t>
            </w:r>
          </w:p>
          <w:p w14:paraId="795262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4.送达责任：按承诺时限办结并依法送达。                                     </w:t>
            </w:r>
          </w:p>
          <w:p w14:paraId="3300FA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5.事后监管责任：加强对项目的不定期监管，根据检查结果提出立项文件的延续、撤销、注销等处理决定。                                                      </w:t>
            </w:r>
          </w:p>
          <w:p w14:paraId="7C3B31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284FB9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【法律】《中华人民共和国行政许可法》（由中华人民共和国第十届全国人民代表大会常务委员会第四次会议于2003年8月27日通过，2004年7月1日起施行)</w:t>
            </w:r>
          </w:p>
          <w:p w14:paraId="01EEAA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行政机关工作人员办理行政许可，实施监督检查，索取或者收受他人财物或者谋取其他利益，构成犯罪的，依法追究刑事责任；尚不构成犯罪的，依法给予行政处分。</w:t>
            </w:r>
          </w:p>
          <w:p w14:paraId="2532B7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  行政机关实施行政许可，有下列情形之一的，由其上级行政机关或者监察机关责令整改；情节严重的，对直接负责的主管人员和其他直接负责人员依法给予行政处分；构成犯罪的依法追究刑事责任。</w:t>
            </w:r>
          </w:p>
          <w:p w14:paraId="11950D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255E96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1FE7C7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行政机关实施行政许可，擅自收费或者不按照规定项目和标准收费的，由其上级行政机关或者监察机关责令退还非法收取的费用；对直接负责的主管人员和其他直接责任人员依法给予行政处分。</w:t>
            </w:r>
          </w:p>
          <w:p w14:paraId="42A40E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2、其他违反法律法规规章文件规定的行为。</w:t>
            </w:r>
          </w:p>
        </w:tc>
        <w:tc>
          <w:tcPr>
            <w:tcW w:w="709" w:type="dxa"/>
            <w:shd w:val="clear" w:color="auto" w:fill="auto"/>
            <w:vAlign w:val="center"/>
          </w:tcPr>
          <w:p w14:paraId="615FB6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0472-3616834</w:t>
            </w:r>
          </w:p>
        </w:tc>
        <w:tc>
          <w:tcPr>
            <w:tcW w:w="992" w:type="dxa"/>
            <w:shd w:val="clear" w:color="auto" w:fill="auto"/>
            <w:vAlign w:val="center"/>
          </w:tcPr>
          <w:p w14:paraId="01C163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728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50504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151004005003</w:t>
            </w:r>
          </w:p>
        </w:tc>
        <w:tc>
          <w:tcPr>
            <w:tcW w:w="708" w:type="dxa"/>
            <w:vMerge w:val="continue"/>
            <w:vAlign w:val="center"/>
          </w:tcPr>
          <w:p w14:paraId="7BFB61B6">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2DD12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政府投资项目初步设计审批</w:t>
            </w:r>
          </w:p>
        </w:tc>
        <w:tc>
          <w:tcPr>
            <w:tcW w:w="644" w:type="dxa"/>
            <w:shd w:val="clear" w:color="auto" w:fill="auto"/>
            <w:vAlign w:val="center"/>
          </w:tcPr>
          <w:p w14:paraId="5B453A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FBCD8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DF918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6B59AA7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《中共中央国务院关于深化投融资体制改革的意见》（中发[2016]18号）</w:t>
            </w:r>
          </w:p>
          <w:p w14:paraId="5B9AA0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 规范政府投资管理。改进和规范政府投资项目审批制，采用直接投资和资本金注入方式的项目，对经济社会发展、社会公众利益有重大影响或者投资规模较大的，要在咨询机构评估、公众参与、专家评议、风险评估等科学论证基础上，严格审批项目建议书、可行性研究报告、初步设计。经国务院及有关部门批准的专项规划、区域规划中已经明确的项目，部门改扩建项目，以及建设内容单一、投资规模较小、技术方案简单的项目，可以简化相关文件内容和审批程序。</w:t>
            </w:r>
          </w:p>
          <w:p w14:paraId="0C8FC7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《内蒙古自治区党委自治区人民政府关于深化投融资体制改革的实施意见（内党发[2017]11号）</w:t>
            </w:r>
          </w:p>
          <w:p w14:paraId="123864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第九条 规范政府投资项目审批。合理划分政府投资项目审批权限，除国家和自治区政府另有规定外，原则上按照项目隶属关系由同级政府投资主管部门审批。</w:t>
            </w:r>
          </w:p>
        </w:tc>
        <w:tc>
          <w:tcPr>
            <w:tcW w:w="608" w:type="dxa"/>
            <w:gridSpan w:val="5"/>
            <w:shd w:val="clear" w:color="auto" w:fill="auto"/>
            <w:vAlign w:val="center"/>
          </w:tcPr>
          <w:p w14:paraId="1F9051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6BF8E3F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1.受理责任：对符合审批条件的项目进行受理（对不予受理的告知理由）。提交材料不符合要求的一次性告知。                                                   </w:t>
            </w:r>
          </w:p>
          <w:p w14:paraId="0A23789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2.审查责任：对审批材料进行审查，履行审查程序，符合审批条件的出具审批文件，不符合条件的不予审批。</w:t>
            </w:r>
          </w:p>
          <w:p w14:paraId="18C061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3.决定责任：出具审批文件。                                                    </w:t>
            </w:r>
          </w:p>
          <w:p w14:paraId="4725B6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4.送达责任：按承诺时限办结并依法送达。                                     </w:t>
            </w:r>
          </w:p>
          <w:p w14:paraId="6D0E5ED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5.事后监管责任：加强对项目的不定期监管，根据检查结果提出立项文件的延续、撤销、注销等处理决定。                                                      </w:t>
            </w:r>
          </w:p>
          <w:p w14:paraId="19093D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795253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【法律】《中华人民共和国行政许可法》（由中华人民共和国第十届全国人民代表大会常务委员会第四次会议于2003年8月27日通过，2004年7月1日起施行)</w:t>
            </w:r>
          </w:p>
          <w:p w14:paraId="06EAFE2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行政机关工作人员办理行政许可，实施监督检查，索取或者收受他人财物或者谋取其他利益，构成犯罪的，依法追究刑事责任；尚不构成犯罪的，依法给予行政处分。</w:t>
            </w:r>
          </w:p>
          <w:p w14:paraId="516E8A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  行政机关实施行政许可，有下列情形之一的，由其上级行政机关或者监察机关责令整改；情节严重的，对直接负责的主管人员和其他直接负责人员依法给予行政处分；构成犯罪的依法追究刑事责任。</w:t>
            </w:r>
          </w:p>
          <w:p w14:paraId="0D87BC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4E0079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5536F5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行政机关实施行政许可，擅自收费或者不按照规定项目和标准收费的，由其上级行政机关或者监察机关责令退还非法收取的费用；对直接负责的主管人员和其他直接责任人员依法给予行政处分。</w:t>
            </w:r>
          </w:p>
          <w:p w14:paraId="2B9F11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2、其他违反法律法规规章文件规定的行为。</w:t>
            </w:r>
          </w:p>
        </w:tc>
        <w:tc>
          <w:tcPr>
            <w:tcW w:w="709" w:type="dxa"/>
            <w:shd w:val="clear" w:color="auto" w:fill="auto"/>
            <w:vAlign w:val="center"/>
          </w:tcPr>
          <w:p w14:paraId="648E55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0472-3616834</w:t>
            </w:r>
          </w:p>
        </w:tc>
        <w:tc>
          <w:tcPr>
            <w:tcW w:w="992" w:type="dxa"/>
            <w:shd w:val="clear" w:color="auto" w:fill="auto"/>
            <w:vAlign w:val="center"/>
          </w:tcPr>
          <w:p w14:paraId="2637AB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445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780B3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151059001000</w:t>
            </w:r>
          </w:p>
        </w:tc>
        <w:tc>
          <w:tcPr>
            <w:tcW w:w="708" w:type="dxa"/>
            <w:shd w:val="clear" w:color="auto" w:fill="auto"/>
            <w:vAlign w:val="center"/>
          </w:tcPr>
          <w:p w14:paraId="6FF462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粮油仓储单位备案</w:t>
            </w:r>
          </w:p>
        </w:tc>
        <w:tc>
          <w:tcPr>
            <w:tcW w:w="490" w:type="dxa"/>
            <w:shd w:val="clear" w:color="auto" w:fill="auto"/>
            <w:vAlign w:val="center"/>
          </w:tcPr>
          <w:p w14:paraId="6C2D8DB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D3E01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C635A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3DBF2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359F44AC">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【部门规章】《</w:t>
            </w:r>
            <w:r>
              <w:rPr>
                <w:rFonts w:ascii="Times New Roman" w:hAnsi="Times New Roman" w:cs="Times New Roman"/>
                <w:spacing w:val="-4"/>
                <w:kern w:val="0"/>
                <w:sz w:val="18"/>
                <w:szCs w:val="18"/>
              </w:rPr>
              <w:t>粮油仓储管理办法》（中华人民共和国国家发展和改革委员会令 第5号）</w:t>
            </w:r>
          </w:p>
          <w:p w14:paraId="5511C0D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 粮油仓储单位应当自设立或者开始从事粮油仓储活动之日起30个工作日内，向所在地粮食行政管理部门备案。备案应当包括单位名称、地址、法定代表人、主要仓储业务类型、仓（罐）容规模等内容。具体备案管理办法由省、自治区、直辖市人民政府粮食行政管理部门制定。</w:t>
            </w:r>
          </w:p>
          <w:p w14:paraId="27EEF7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《内蒙古自治区粮油仓储单位备案管理办法》（2020年）</w:t>
            </w:r>
          </w:p>
          <w:p w14:paraId="205C0C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 粮油仓储单位应自设立或者开始从事粮油仓储活动之日起30个工作日内，向所在地粮食行政管理部门提出备案申请。备案应当包括以下内容：</w:t>
            </w:r>
          </w:p>
          <w:p w14:paraId="15C416D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（一）粮油仓储单位基本信息；</w:t>
            </w:r>
          </w:p>
          <w:p w14:paraId="07C25D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（二）仓储设施基本信息（包含粮油仓储物流设施：从事粮油仓储活动所需的经营场地，仓房、油罐等存储设施，专用道路、铁路、码头等物流设施，以及烘干设施、器材库、清理维修车间等附属设施）；</w:t>
            </w:r>
          </w:p>
          <w:p w14:paraId="2DE428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（三）主要仓储设备器材情况；</w:t>
            </w:r>
          </w:p>
          <w:p w14:paraId="2E279A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（四）专业技术管理人员情况。</w:t>
            </w:r>
          </w:p>
          <w:p w14:paraId="63D3522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第八条 粮油仓储单位备案按在地原则，由其所在地旗县粮食行政管理部门负责实施。如旗县没有设置粮食行政管理部门的，由盟市粮食行政管理部门负责实施。</w:t>
            </w:r>
          </w:p>
          <w:p w14:paraId="2E7057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如粮油仓储单位有多个库区，在同一旗县行政区域内的库区应由粮油仓储单位统一备案。不在同一旗县行政区域内的库区，应以粮油仓储单位名义，分别向库区所在地粮食行政管理部门申请备案。</w:t>
            </w:r>
          </w:p>
        </w:tc>
        <w:tc>
          <w:tcPr>
            <w:tcW w:w="608" w:type="dxa"/>
            <w:gridSpan w:val="5"/>
            <w:shd w:val="clear" w:color="auto" w:fill="auto"/>
            <w:vAlign w:val="center"/>
          </w:tcPr>
          <w:p w14:paraId="43C93B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申请人向区发展和改革委（粮食和物资储备局）递交申请材料—审核—审批—符合许可条件的核发《粮食收购许可证》，不符合许可条件的，作出不予许可的书面答复。</w:t>
            </w:r>
          </w:p>
        </w:tc>
        <w:tc>
          <w:tcPr>
            <w:tcW w:w="3315" w:type="dxa"/>
            <w:gridSpan w:val="13"/>
            <w:shd w:val="clear" w:color="auto" w:fill="auto"/>
            <w:vAlign w:val="center"/>
          </w:tcPr>
          <w:p w14:paraId="16805A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1.受理责任：根据提交材料进行审核。</w:t>
            </w:r>
          </w:p>
          <w:p w14:paraId="1DA66F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2.审查责任：对申报单位进行实地勘察，是否符合粮食收购许可条件。</w:t>
            </w:r>
          </w:p>
          <w:p w14:paraId="2B92CC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3.决定责任：作出行政许可或者不予行政许可决定（不予行政许可的应当告知理由）；按时办结。</w:t>
            </w:r>
          </w:p>
          <w:p w14:paraId="1EBD03D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4.送达责任：按承诺时限办结并依法送达。</w:t>
            </w:r>
          </w:p>
          <w:p w14:paraId="0A7A0A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5.事后监管责任：监督检查。</w:t>
            </w:r>
          </w:p>
          <w:p w14:paraId="4F2324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51A9C6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1.《粮食流通管理条例》</w:t>
            </w:r>
          </w:p>
          <w:p w14:paraId="15CE7F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第五十条  监督检查人员违反本条例规定，非法干预粮食经营者正常经营活动的，依法给予行政处分；构成犯罪的，依法追究刑事责任。</w:t>
            </w:r>
          </w:p>
          <w:p w14:paraId="3FAAD3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2.《粮食收购资格审核管理办法》</w:t>
            </w:r>
          </w:p>
          <w:p w14:paraId="5E9C42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第二十一条  粮食行政管理部门实施监督检查，不得妨碍粮食收购者正常的经营活动，不得索取或者收取被检查者的财物，不得牟取其他利益。</w:t>
            </w:r>
          </w:p>
          <w:p w14:paraId="30E28C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3.其他违反法律法规规章文件规定的行为。</w:t>
            </w:r>
          </w:p>
        </w:tc>
        <w:tc>
          <w:tcPr>
            <w:tcW w:w="709" w:type="dxa"/>
            <w:shd w:val="clear" w:color="auto" w:fill="auto"/>
            <w:vAlign w:val="center"/>
          </w:tcPr>
          <w:p w14:paraId="0BB1CB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0472-3616831</w:t>
            </w:r>
          </w:p>
        </w:tc>
        <w:tc>
          <w:tcPr>
            <w:tcW w:w="992" w:type="dxa"/>
            <w:shd w:val="clear" w:color="auto" w:fill="auto"/>
            <w:vAlign w:val="center"/>
          </w:tcPr>
          <w:p w14:paraId="4B05C0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3D3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B0C7B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001059001000</w:t>
            </w:r>
          </w:p>
        </w:tc>
        <w:tc>
          <w:tcPr>
            <w:tcW w:w="708" w:type="dxa"/>
            <w:shd w:val="clear" w:color="auto" w:fill="auto"/>
            <w:vAlign w:val="center"/>
          </w:tcPr>
          <w:p w14:paraId="46562C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粮食收购资格备案</w:t>
            </w:r>
          </w:p>
        </w:tc>
        <w:tc>
          <w:tcPr>
            <w:tcW w:w="490" w:type="dxa"/>
            <w:shd w:val="clear" w:color="auto" w:fill="auto"/>
            <w:vAlign w:val="center"/>
          </w:tcPr>
          <w:p w14:paraId="29DF65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BA363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C03B5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311C9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青山区发展和改革委员会</w:t>
            </w:r>
          </w:p>
        </w:tc>
        <w:tc>
          <w:tcPr>
            <w:tcW w:w="3479" w:type="dxa"/>
            <w:gridSpan w:val="3"/>
            <w:shd w:val="clear" w:color="auto" w:fill="auto"/>
            <w:vAlign w:val="center"/>
          </w:tcPr>
          <w:p w14:paraId="74C6AF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【行政法规】《粮食流通管理条例》（2021年中华人民共和国国务院令第740号第三次修订）</w:t>
            </w:r>
          </w:p>
          <w:p w14:paraId="246CC7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第九条　从事粮食收购的经营者（以下简称粮食收购者），应当具备与其收购粮食品种、数量相适应的能力。</w:t>
            </w:r>
          </w:p>
          <w:p w14:paraId="7E643E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从事粮食收购的企业（以下简称粮食收购企业），应当向收购地的县级人民政府粮食和储备行政管理部门备案企业名称、地址、负责人以及仓储设施等信息，备案内容发生变化的，应当及时变更备案。</w:t>
            </w:r>
          </w:p>
          <w:p w14:paraId="71FF35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县级以上地方人民政府粮食和储备行政管理部门应当加强粮食收购管理和服务，规范粮食收购活动。具体管理办法由省、自治区、直辖市人民政府制定。</w:t>
            </w:r>
          </w:p>
        </w:tc>
        <w:tc>
          <w:tcPr>
            <w:tcW w:w="608" w:type="dxa"/>
            <w:gridSpan w:val="5"/>
            <w:shd w:val="clear" w:color="auto" w:fill="auto"/>
            <w:vAlign w:val="center"/>
          </w:tcPr>
          <w:p w14:paraId="74F5D13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申请人向区发展和改革委（粮食和物资储备局）递交申请材料—审核—备案</w:t>
            </w:r>
          </w:p>
        </w:tc>
        <w:tc>
          <w:tcPr>
            <w:tcW w:w="3315" w:type="dxa"/>
            <w:gridSpan w:val="13"/>
            <w:shd w:val="clear" w:color="auto" w:fill="auto"/>
            <w:vAlign w:val="center"/>
          </w:tcPr>
          <w:p w14:paraId="66BABA5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1.受理责任：根据提交材料进行审核。</w:t>
            </w:r>
          </w:p>
          <w:p w14:paraId="738E846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2.审查责任：对申报单位进行实地勘察，是否符合粮食收购许可条件。</w:t>
            </w:r>
          </w:p>
          <w:p w14:paraId="732898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3.事后监管责任：监督检查。</w:t>
            </w:r>
          </w:p>
          <w:p w14:paraId="5CA87A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553976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1.《粮食流通管理条例》</w:t>
            </w:r>
          </w:p>
          <w:p w14:paraId="048DC69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第五十条  监督检查人员违反本条例规定，非法干预粮食经营者正常经营活动的，依法给予行政处分；构成犯罪的，依法追究刑事责任。</w:t>
            </w:r>
          </w:p>
          <w:p w14:paraId="146E9E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2.《粮食收购资格审核管理办法》</w:t>
            </w:r>
          </w:p>
          <w:p w14:paraId="27A6FE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第二十一条  粮食行政管理部门实施监督检查，不得妨碍粮食收购者正常的经营活动，不得索取或者收取被检查者的财物，不得牟取其他利益。</w:t>
            </w:r>
          </w:p>
          <w:p w14:paraId="196683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3.其他违反法律法规规章文件规定的行为。</w:t>
            </w:r>
          </w:p>
        </w:tc>
        <w:tc>
          <w:tcPr>
            <w:tcW w:w="709" w:type="dxa"/>
            <w:shd w:val="clear" w:color="auto" w:fill="auto"/>
            <w:vAlign w:val="center"/>
          </w:tcPr>
          <w:p w14:paraId="70A63F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0472-3616831</w:t>
            </w:r>
          </w:p>
        </w:tc>
        <w:tc>
          <w:tcPr>
            <w:tcW w:w="992" w:type="dxa"/>
            <w:shd w:val="clear" w:color="auto" w:fill="auto"/>
            <w:vAlign w:val="center"/>
          </w:tcPr>
          <w:p w14:paraId="1F3195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01F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2CFFB0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000105003000</w:t>
            </w:r>
          </w:p>
        </w:tc>
        <w:tc>
          <w:tcPr>
            <w:tcW w:w="708" w:type="dxa"/>
            <w:vMerge w:val="restart"/>
            <w:shd w:val="clear" w:color="auto" w:fill="auto"/>
            <w:vAlign w:val="center"/>
          </w:tcPr>
          <w:p w14:paraId="4BC28B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实施中等及中等以下学历教育、学前教育、自学考试助学及其他文化教育的学校设立、变更和终止审批</w:t>
            </w:r>
          </w:p>
        </w:tc>
        <w:tc>
          <w:tcPr>
            <w:tcW w:w="490" w:type="dxa"/>
            <w:shd w:val="clear" w:color="auto" w:fill="auto"/>
            <w:noWrap/>
            <w:vAlign w:val="center"/>
          </w:tcPr>
          <w:p w14:paraId="78C2E75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076C7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民办初中、小学、幼儿园及其他文化教育的学校设立审批</w:t>
            </w:r>
          </w:p>
        </w:tc>
        <w:tc>
          <w:tcPr>
            <w:tcW w:w="348" w:type="dxa"/>
            <w:shd w:val="clear" w:color="auto" w:fill="auto"/>
            <w:vAlign w:val="center"/>
          </w:tcPr>
          <w:p w14:paraId="6057F6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B119B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37DC4E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p>
          <w:p w14:paraId="22C8FF8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p>
          <w:p w14:paraId="4840B0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《中华人民共和国民办教育促进法实施条例》（国务院令第399号）</w:t>
            </w:r>
          </w:p>
          <w:p w14:paraId="20199D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c>
          <w:tcPr>
            <w:tcW w:w="608" w:type="dxa"/>
            <w:gridSpan w:val="5"/>
            <w:shd w:val="clear" w:color="auto" w:fill="auto"/>
            <w:vAlign w:val="center"/>
          </w:tcPr>
          <w:p w14:paraId="7AED4C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2A1F5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受理责任：公示应当提交的材料，一次性告知补证材料，依法受理或不受理（不受理的应告知理由）。</w:t>
            </w:r>
          </w:p>
          <w:p w14:paraId="2B41A5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审查责任：按照民办学校发展规划和政策，对书面申请材料进行审查，提出是否同意筹建的审核意见，组织现场检查验收，告知申请人享有听证权利。</w:t>
            </w:r>
          </w:p>
          <w:p w14:paraId="793B9F6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决定责任：作出行政许可或不予行政许可决定，法定告知（不予许可应当书面告知理由）。</w:t>
            </w:r>
          </w:p>
          <w:p w14:paraId="4FE972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送达责任：准予许可的制发送达许可证，按规定备案，做到信息公开。</w:t>
            </w:r>
          </w:p>
          <w:p w14:paraId="2AD9FF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事后监管责任：建立实施监督检查的运行机制和管理制度，开展定期和不定期检查，依法采取相关处置措施；</w:t>
            </w:r>
          </w:p>
          <w:p w14:paraId="3CE7DD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法律法规规章规定应履行的其他责任。</w:t>
            </w:r>
          </w:p>
        </w:tc>
        <w:tc>
          <w:tcPr>
            <w:tcW w:w="3425" w:type="dxa"/>
            <w:shd w:val="clear" w:color="auto" w:fill="auto"/>
            <w:vAlign w:val="center"/>
          </w:tcPr>
          <w:p w14:paraId="6EAC73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【法律】《中华人民共和国民办教育促进法》第六十三条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14:paraId="143584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 已受理设立申请，逾期不予答复的；</w:t>
            </w:r>
          </w:p>
          <w:p w14:paraId="7AEB0A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 批准不符合本法规定条件申请的；</w:t>
            </w:r>
          </w:p>
          <w:p w14:paraId="5017A6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 疏于管理，造成严重后果的；</w:t>
            </w:r>
          </w:p>
          <w:p w14:paraId="712F93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 违反国家有关规定收取费用的；</w:t>
            </w:r>
          </w:p>
          <w:p w14:paraId="50E757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 侵犯民办学校合法权益的；</w:t>
            </w:r>
          </w:p>
          <w:p w14:paraId="6A8008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 其他滥用职权、徇私舞弊的。</w:t>
            </w:r>
          </w:p>
          <w:p w14:paraId="7F8F34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【地方性法规】《内蒙古自治区实施〈中华人民共和国民办教育促进法〉办法》第三十二条　审批机关和有关部门有下列行为之一的，由上级机关责令其改正；情节严重的，对直接负责的主管人员和其他直接责任人员，依法给予行政处分；造成经济损失的，依法承担赔偿责任；构成犯罪的，依法追究刑事责任：                                                                                                                                                                         (一)已受理设立申请，逾期不予答复或者违反国家有关规定收取费用的；</w:t>
            </w:r>
          </w:p>
          <w:p w14:paraId="39F18A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(二)批准不符合申请条件的民办学校或者疏于管理，造成严重后果的；</w:t>
            </w:r>
          </w:p>
          <w:p w14:paraId="7808AD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(三)滥用职权、徇私舞弊或者侵犯民办学校合法权益的。</w:t>
            </w:r>
          </w:p>
        </w:tc>
        <w:tc>
          <w:tcPr>
            <w:tcW w:w="709" w:type="dxa"/>
            <w:shd w:val="clear" w:color="auto" w:fill="auto"/>
            <w:vAlign w:val="center"/>
          </w:tcPr>
          <w:p w14:paraId="5488C0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0472-3106114</w:t>
            </w:r>
          </w:p>
        </w:tc>
        <w:tc>
          <w:tcPr>
            <w:tcW w:w="992" w:type="dxa"/>
            <w:shd w:val="clear" w:color="auto" w:fill="auto"/>
            <w:vAlign w:val="center"/>
          </w:tcPr>
          <w:p w14:paraId="6E50103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3F12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EADD23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AB3C762">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A8BA70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CFEED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民办初中、小学、幼儿园及其他文化教育的学校变更审批</w:t>
            </w:r>
          </w:p>
        </w:tc>
        <w:tc>
          <w:tcPr>
            <w:tcW w:w="348" w:type="dxa"/>
            <w:shd w:val="clear" w:color="auto" w:fill="auto"/>
            <w:vAlign w:val="center"/>
          </w:tcPr>
          <w:p w14:paraId="28E0CE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5FE0F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0B28AD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p>
          <w:p w14:paraId="75AD14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p>
          <w:p w14:paraId="6249245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《中华人民共和国民办教育促进法实施条例》（国务院令第399号）</w:t>
            </w:r>
          </w:p>
          <w:p w14:paraId="09DE52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c>
          <w:tcPr>
            <w:tcW w:w="608" w:type="dxa"/>
            <w:gridSpan w:val="5"/>
            <w:shd w:val="clear" w:color="auto" w:fill="auto"/>
            <w:vAlign w:val="center"/>
          </w:tcPr>
          <w:p w14:paraId="56FAD6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B3577B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受理责任：公示应当提交的材料，一次性告知补证材料，依法受理或不受理（不受理的应告知理由）。</w:t>
            </w:r>
          </w:p>
          <w:p w14:paraId="032EFA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审查责任：按照民办学校发展规划和政策，对书面申请材料进行审查，提出是否同意筹建的审核意见，组织现场检查验收，告知申请人享有听证权利。</w:t>
            </w:r>
          </w:p>
          <w:p w14:paraId="6C5478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决定责任：作出行政许可或不予行政许可决定，法定告知（不予许可应当书面告知理由）。</w:t>
            </w:r>
          </w:p>
          <w:p w14:paraId="7CBA75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送达责任：准予许可的制发送达许可证，按规定备案，做到信息公开。</w:t>
            </w:r>
          </w:p>
          <w:p w14:paraId="4B3400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事后监管责任：建立实施监督检查的运行机制和管理制度，开展定期和不定期检查，依法采取相关处置措施；</w:t>
            </w:r>
          </w:p>
          <w:p w14:paraId="01AF4A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法律法规规章规定应履行的其他责任。</w:t>
            </w:r>
          </w:p>
        </w:tc>
        <w:tc>
          <w:tcPr>
            <w:tcW w:w="3425" w:type="dxa"/>
            <w:shd w:val="clear" w:color="auto" w:fill="auto"/>
            <w:vAlign w:val="center"/>
          </w:tcPr>
          <w:p w14:paraId="131CEB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【法律】《中华人民共和国民办教育促进法》第六十三条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14:paraId="2E17C8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 已受理设立申请，逾期不予答复的；</w:t>
            </w:r>
          </w:p>
          <w:p w14:paraId="2330CD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 批准不符合本法规定条件申请的；</w:t>
            </w:r>
          </w:p>
          <w:p w14:paraId="5B5902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 疏于管理，造成严重后果的；</w:t>
            </w:r>
          </w:p>
          <w:p w14:paraId="48C342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 违反国家有关规定收取费用的；</w:t>
            </w:r>
          </w:p>
          <w:p w14:paraId="689335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 侵犯民办学校合法权益的；</w:t>
            </w:r>
          </w:p>
          <w:p w14:paraId="7FAA6F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 其他滥用职权、徇私舞弊的。</w:t>
            </w:r>
          </w:p>
          <w:p w14:paraId="013BDE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【地方性法规】《内蒙古自治区实施〈中华人民共和国民办教育促进法〉办法》第三十二条　审批机关和有关部门有下列行为之一的，由上级机关责令其改正；情节严重的，对直接负责的主管人员和其他直接责任人员，依法给予行政处分；造成经济损失的，依法承担赔偿责任；构成犯罪的，依法追究刑事责任：                                                                                                                                                                         (一)已受理设立申请，逾期不予答复或者违反国家有关规定收取费用的；</w:t>
            </w:r>
          </w:p>
          <w:p w14:paraId="47349E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(二)批准不符合申请条件的民办学校或者疏于管理，造成严重后果的；</w:t>
            </w:r>
          </w:p>
          <w:p w14:paraId="4D6310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(三)滥用职权、徇私舞弊或者侵犯民办学校合法权益的。</w:t>
            </w:r>
          </w:p>
        </w:tc>
        <w:tc>
          <w:tcPr>
            <w:tcW w:w="709" w:type="dxa"/>
            <w:shd w:val="clear" w:color="auto" w:fill="auto"/>
            <w:vAlign w:val="center"/>
          </w:tcPr>
          <w:p w14:paraId="52B0CE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0472-3106114</w:t>
            </w:r>
          </w:p>
        </w:tc>
        <w:tc>
          <w:tcPr>
            <w:tcW w:w="992" w:type="dxa"/>
            <w:shd w:val="clear" w:color="auto" w:fill="auto"/>
            <w:vAlign w:val="center"/>
          </w:tcPr>
          <w:p w14:paraId="5C8EE42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4808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BB198E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069A5EB">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E93139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8E1F6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民办初中、小学、幼儿园及其他文化教育的学校终止审批</w:t>
            </w:r>
          </w:p>
        </w:tc>
        <w:tc>
          <w:tcPr>
            <w:tcW w:w="348" w:type="dxa"/>
            <w:shd w:val="clear" w:color="auto" w:fill="auto"/>
            <w:vAlign w:val="center"/>
          </w:tcPr>
          <w:p w14:paraId="242990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C4F1D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6DA5BF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p>
          <w:p w14:paraId="7774F7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w:t>
            </w:r>
          </w:p>
          <w:p w14:paraId="53DA410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p>
          <w:p w14:paraId="155FAA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《中华人民共和国民办教育促进法实施条例》（国务院令第399号）</w:t>
            </w:r>
          </w:p>
          <w:p w14:paraId="765331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c>
          <w:tcPr>
            <w:tcW w:w="608" w:type="dxa"/>
            <w:gridSpan w:val="5"/>
            <w:shd w:val="clear" w:color="auto" w:fill="auto"/>
            <w:vAlign w:val="center"/>
          </w:tcPr>
          <w:p w14:paraId="2E3CED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4C07D6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受理责任：公示应当提交的材料，一次性告知补证材料，依法受理或不受理（不受理的应告知理由）。</w:t>
            </w:r>
          </w:p>
          <w:p w14:paraId="5348E4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审查责任：按照民办学校发展规划和政策，对书面申请材料进行审查，提出是否同意筹建的审核意见，组织现场检查验收，告知申请人享有听证权利。</w:t>
            </w:r>
          </w:p>
          <w:p w14:paraId="6D52A4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决定责任：作出行政许可或不予行政许可决定，法定告知（不予许可应当书面告知理由）。</w:t>
            </w:r>
          </w:p>
          <w:p w14:paraId="2371944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送达责任：准予许可的制发送达许可证，按规定备案，做到信息公开。</w:t>
            </w:r>
          </w:p>
          <w:p w14:paraId="2FC707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事后监管责任：建立实施监督检查的运行机制和管理制度，开展定期和不定期检查，依法采取相关处置措施；</w:t>
            </w:r>
          </w:p>
          <w:p w14:paraId="2FCCF4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法律法规规章规定应履行的其他责任。</w:t>
            </w:r>
          </w:p>
        </w:tc>
        <w:tc>
          <w:tcPr>
            <w:tcW w:w="3425" w:type="dxa"/>
            <w:shd w:val="clear" w:color="auto" w:fill="auto"/>
            <w:vAlign w:val="center"/>
          </w:tcPr>
          <w:p w14:paraId="5DD829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【法律】《中华人民共和国民办教育促进法》第六十三条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14:paraId="046F10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 已受理设立申请，逾期不予答复的；</w:t>
            </w:r>
          </w:p>
          <w:p w14:paraId="433ED2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 批准不符合本法规定条件申请的；</w:t>
            </w:r>
          </w:p>
          <w:p w14:paraId="01B7D12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 疏于管理，造成严重后果的；</w:t>
            </w:r>
          </w:p>
          <w:p w14:paraId="533C2E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 违反国家有关规定收取费用的；</w:t>
            </w:r>
          </w:p>
          <w:p w14:paraId="0EA760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 侵犯民办学校合法权益的；</w:t>
            </w:r>
          </w:p>
          <w:p w14:paraId="2BF99E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 其他滥用职权、徇私舞弊的。</w:t>
            </w:r>
          </w:p>
          <w:p w14:paraId="4547B7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【地方性法规】《内蒙古自治区实施〈中华人民共和国民办教育促进法〉办法》第三十二条　审批机关和有关部门有下列行为之一的，由上级机关责令其改正；情节严重的，对直接负责的主管人员和其他直接责任人员，依法给予行政处分；造成经济损失的，依法承担赔偿责任；构成犯罪的，依法追究刑事责任：</w:t>
            </w:r>
          </w:p>
          <w:p w14:paraId="0EC090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(一)已受理设立申请，逾期不予答复或者违反国家有关规定收取费用的；</w:t>
            </w:r>
          </w:p>
          <w:p w14:paraId="3D28DE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(二)批准不符合申请条件的民办学校或者疏于管理，造成严重后果的；</w:t>
            </w:r>
          </w:p>
          <w:p w14:paraId="4754C8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(三)滥用职权、徇私舞弊或者侵犯民办学校合法权益的。</w:t>
            </w:r>
          </w:p>
        </w:tc>
        <w:tc>
          <w:tcPr>
            <w:tcW w:w="709" w:type="dxa"/>
            <w:shd w:val="clear" w:color="auto" w:fill="auto"/>
            <w:vAlign w:val="center"/>
          </w:tcPr>
          <w:p w14:paraId="57F4C8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0472-3106114</w:t>
            </w:r>
          </w:p>
        </w:tc>
        <w:tc>
          <w:tcPr>
            <w:tcW w:w="992" w:type="dxa"/>
            <w:shd w:val="clear" w:color="auto" w:fill="auto"/>
            <w:vAlign w:val="center"/>
          </w:tcPr>
          <w:p w14:paraId="47B7421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14B2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65BD7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001005002000</w:t>
            </w:r>
          </w:p>
        </w:tc>
        <w:tc>
          <w:tcPr>
            <w:tcW w:w="708" w:type="dxa"/>
            <w:shd w:val="clear" w:color="auto" w:fill="auto"/>
            <w:vAlign w:val="center"/>
          </w:tcPr>
          <w:p w14:paraId="4255D2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对教师申诉的处理</w:t>
            </w:r>
          </w:p>
        </w:tc>
        <w:tc>
          <w:tcPr>
            <w:tcW w:w="490" w:type="dxa"/>
            <w:shd w:val="clear" w:color="auto" w:fill="auto"/>
            <w:vAlign w:val="center"/>
          </w:tcPr>
          <w:p w14:paraId="1DD552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82A3E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AEA50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1F0FF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742077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教师法》第三十九条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608" w:type="dxa"/>
            <w:gridSpan w:val="5"/>
            <w:shd w:val="clear" w:color="auto" w:fill="auto"/>
            <w:vAlign w:val="center"/>
          </w:tcPr>
          <w:p w14:paraId="16AF02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申请→受理→审理→拟定意见→裁决→送达→结案</w:t>
            </w:r>
          </w:p>
        </w:tc>
        <w:tc>
          <w:tcPr>
            <w:tcW w:w="3315" w:type="dxa"/>
            <w:gridSpan w:val="13"/>
            <w:shd w:val="clear" w:color="auto" w:fill="auto"/>
            <w:vAlign w:val="center"/>
          </w:tcPr>
          <w:p w14:paraId="5FBB8F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立案责任：发现学校或其他教育机构涉嫌弄虚作假、骗取教师资格及品行不良、侮辱学生，影响恶劣的行为，经初核审查，决定是否立案。</w:t>
            </w:r>
          </w:p>
          <w:p w14:paraId="12DFC5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调查阶段责任：对立案的案件，指定专人负责，及时组织调查取证，与当事人有直接利害关系的应当回避。执法人员不得少于两人。</w:t>
            </w:r>
          </w:p>
          <w:p w14:paraId="0DC218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审查阶段责任：审理案件调查报告，对案件违法事实、证据、调查取证程序、法律适用、处罚种类和幅度、当事人陈述和申辩理由等方面进行审查，提出处理意见。</w:t>
            </w:r>
          </w:p>
          <w:p w14:paraId="3DF3F05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告知阶段责任：做出行政处罚决定前，告知当事人做出处罚决定的事实、理由和依据，并告知其享有的陈述、申辩等权利。</w:t>
            </w:r>
          </w:p>
          <w:p w14:paraId="642529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决定阶段责任：制作行政处罚决定书，载明行政处罚有关事项。   </w:t>
            </w:r>
          </w:p>
          <w:p w14:paraId="5A2C8D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送达阶段责任：行政处罚决定书按法律规定的方式送达当事人。</w:t>
            </w:r>
          </w:p>
          <w:p w14:paraId="370A5E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执行阶段责任：依照行政处罚决定，依法执行行政处罚，撤销其教师资格。</w:t>
            </w:r>
          </w:p>
          <w:p w14:paraId="32FB50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其他法律、法规和规范性文件规定应当履行的责任。</w:t>
            </w:r>
          </w:p>
        </w:tc>
        <w:tc>
          <w:tcPr>
            <w:tcW w:w="3425" w:type="dxa"/>
            <w:shd w:val="clear" w:color="auto" w:fill="auto"/>
            <w:vAlign w:val="center"/>
          </w:tcPr>
          <w:p w14:paraId="0EBB9C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7AEB4A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中国共产党纪律处分条例》第一百二十七条“党和国家工作人员或者其他从事公务的人员，在工作中不履行或者不正确履行职责，给党、国家和人民利益以及公共财产造成较大损失的，给予警告或者严重警告处分；造成重大损失的，给予撤销党内职务、留党察看或者开除党籍处分。本条例另有规定的，依照规定。前款所列人员，在工作中滥用职权或者玩忽职守，给党、国家和人民利益以及公共财产造成较大损失的，给予严重警告处分；造成重大损失的，给予撤销党内职务、留党察看或者开除党籍处分。在工作中徇私舞弊的，从重或者加重处分。本条例另有规定的，依照规定。”</w:t>
            </w:r>
          </w:p>
          <w:p w14:paraId="2361CF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9" w:type="dxa"/>
            <w:shd w:val="clear" w:color="auto" w:fill="auto"/>
            <w:vAlign w:val="center"/>
          </w:tcPr>
          <w:p w14:paraId="2DEFAC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0472-3106108</w:t>
            </w:r>
          </w:p>
        </w:tc>
        <w:tc>
          <w:tcPr>
            <w:tcW w:w="992" w:type="dxa"/>
            <w:shd w:val="clear" w:color="auto" w:fill="auto"/>
            <w:vAlign w:val="center"/>
          </w:tcPr>
          <w:p w14:paraId="654458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96C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A5478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001005001000</w:t>
            </w:r>
          </w:p>
        </w:tc>
        <w:tc>
          <w:tcPr>
            <w:tcW w:w="708" w:type="dxa"/>
            <w:shd w:val="clear" w:color="auto" w:fill="auto"/>
            <w:vAlign w:val="center"/>
          </w:tcPr>
          <w:p w14:paraId="33EB0B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对学生申诉的处理</w:t>
            </w:r>
          </w:p>
        </w:tc>
        <w:tc>
          <w:tcPr>
            <w:tcW w:w="490" w:type="dxa"/>
            <w:shd w:val="clear" w:color="auto" w:fill="auto"/>
            <w:vAlign w:val="center"/>
          </w:tcPr>
          <w:p w14:paraId="2C5FB3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389EF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8EFAC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F0502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564287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《中华人民共和国教育法》第四十二条受教育者享有下列权利：（四）对学校给予的处分不服向有关部门提出申诉，对学校、教师侵犯其人身权、财产权等合法权益，提出申诉或者依法提起诉讼；</w:t>
            </w:r>
          </w:p>
        </w:tc>
        <w:tc>
          <w:tcPr>
            <w:tcW w:w="608" w:type="dxa"/>
            <w:gridSpan w:val="5"/>
            <w:shd w:val="clear" w:color="auto" w:fill="auto"/>
            <w:vAlign w:val="center"/>
          </w:tcPr>
          <w:p w14:paraId="2546B8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申请→受理→审理→拟定意见→裁决→送达→结案</w:t>
            </w:r>
          </w:p>
        </w:tc>
        <w:tc>
          <w:tcPr>
            <w:tcW w:w="3315" w:type="dxa"/>
            <w:gridSpan w:val="13"/>
            <w:shd w:val="clear" w:color="auto" w:fill="auto"/>
            <w:vAlign w:val="center"/>
          </w:tcPr>
          <w:p w14:paraId="14F885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受理责任：依法受理教师或受教育者以书面形式提出的申诉。 </w:t>
            </w:r>
          </w:p>
          <w:p w14:paraId="195B25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调查责任：组织相关部门和2人以上的工作人员对申诉人的资格和申诉条件进行审查，做好相关审查记录。</w:t>
            </w:r>
          </w:p>
          <w:p w14:paraId="6253B4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处理责任：将调查情况报局办会议讨论，根据相关法律法规规章和审查结果对教师申诉做出处理决定。</w:t>
            </w:r>
          </w:p>
          <w:p w14:paraId="7C4E91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法律法规规章规定应履行的其他责任。</w:t>
            </w:r>
          </w:p>
        </w:tc>
        <w:tc>
          <w:tcPr>
            <w:tcW w:w="3425" w:type="dxa"/>
            <w:shd w:val="clear" w:color="auto" w:fill="auto"/>
            <w:vAlign w:val="center"/>
          </w:tcPr>
          <w:p w14:paraId="35F14E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【行政法规】《行政机关公务员处分条例》第四十九条　有下列情形之一的，受理公务员复核、申诉的机关应当撤销处分决定，重新作出决定或者责令原处分决定机关重新作出决定：</w:t>
            </w:r>
          </w:p>
          <w:p w14:paraId="6A0EBF2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（一）处分所依据的违法违纪事实证据不足的</w:t>
            </w:r>
          </w:p>
          <w:p w14:paraId="68F6DA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（二）违反法定程序，影响案件公正处理的；</w:t>
            </w:r>
          </w:p>
          <w:p w14:paraId="555CFC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（三）作出处分决定超越职权或者滥用职权的。</w:t>
            </w:r>
          </w:p>
          <w:p w14:paraId="43234F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第五十条　有下列情形之一的，受理公务员复核、申诉的机关应当变更处分决定，或者责令原处分决定机关变更处分决定：</w:t>
            </w:r>
          </w:p>
          <w:p w14:paraId="4EA632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（一）适用法律、法规、规章或者国务院决定错误的</w:t>
            </w:r>
          </w:p>
          <w:p w14:paraId="540FF0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（二）对违法违纪行为的情节认定有误的；</w:t>
            </w:r>
          </w:p>
          <w:p w14:paraId="4829D7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（三）处分不当的。</w:t>
            </w:r>
          </w:p>
        </w:tc>
        <w:tc>
          <w:tcPr>
            <w:tcW w:w="709" w:type="dxa"/>
            <w:shd w:val="clear" w:color="auto" w:fill="auto"/>
            <w:vAlign w:val="center"/>
          </w:tcPr>
          <w:p w14:paraId="7610FA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0472-3106120</w:t>
            </w:r>
          </w:p>
        </w:tc>
        <w:tc>
          <w:tcPr>
            <w:tcW w:w="992" w:type="dxa"/>
            <w:shd w:val="clear" w:color="auto" w:fill="auto"/>
            <w:vAlign w:val="center"/>
          </w:tcPr>
          <w:p w14:paraId="65C173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250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43BA2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000805002000</w:t>
            </w:r>
          </w:p>
        </w:tc>
        <w:tc>
          <w:tcPr>
            <w:tcW w:w="708" w:type="dxa"/>
            <w:shd w:val="clear" w:color="auto" w:fill="auto"/>
            <w:vAlign w:val="center"/>
          </w:tcPr>
          <w:p w14:paraId="068065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对发展教育事业做出突出贡献的奖励</w:t>
            </w:r>
          </w:p>
        </w:tc>
        <w:tc>
          <w:tcPr>
            <w:tcW w:w="490" w:type="dxa"/>
            <w:shd w:val="clear" w:color="auto" w:fill="auto"/>
            <w:vAlign w:val="center"/>
          </w:tcPr>
          <w:p w14:paraId="7C142D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A48C1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813D2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288F58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7E7D71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教育法》第十三条国家对发展教育事业做出突出贡献的组织和个人，给予奖励。《中华人民共和国义务教育法》第十条对在义务教育实施工作中做出突出贡献的社会组织和个人，各级人民政府及其有关部门按照有关规定给予表彰、奖励。《中华人民共和国教师法》第三十三条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中华人民共和国职业教育法》第十条国家对在职业教育中作出显著成绩的单位和个人给予奖励。《中华人民共和国民办教育促进法》第六条 国家鼓励捐资办学。 国家对为发展民办教育事业做出突出贡献的组织和个人，给予奖励和表彰。</w:t>
            </w:r>
          </w:p>
          <w:p w14:paraId="6C8732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《中华人民共和国国家通用语言文字法》第七条 国家奖励为国家通用语言文字事业做出突出贡献的组织和个人。《幼儿园管理条例》（国家教育委员会第4号令）第二十六条凡具备下列条件之一的单位或者个人，由教育行政部门和有关部门予以奖励：（一）改善幼儿园的办园条件成绩显著的：（二）保育、教育工作成绩显著的；（三）幼儿园管理工作成绩显著的。《中小学教师继续教育规定》（教育部令第7号）第十九条各级人民政府教育行政部门要对中小学教师继续教育工作成绩优异的单位和个人，予以表彰和奖励。《中小学校长培训规定》（教育部令第8号）第十七条各级人民政府教育行政部门应当把中小学校长参加培训的情况纳入教育督导的重要内容。对培训工作成绩突出的单位和个人，予以表彰和奖励。《小学管理规程》（国家教育委员会令第26号）第三十六条小学要加强教师队伍管理，按国家有关规定实行教师资格、职务、聘任制度，建立、健全业务考核档案。要加强教师思想政治教育、职业道德教育，树立敬业精神。对认真履行职责的优秀教师应予奖励。《残疾人教育条例》（国务院令第161号，国务院令第638号修改）第四十九条有下列事迹之一的单位和个人，由各级人民政府或者其教育行政部门给予奖励：(一)在残疾人教育教学、教学研究方面做出突出贡献的；(二)为残疾人就学提供帮助，表现突出的；(三)研究、生产残疾人教育专用仪器、设备、教具和学具，在提高残疾人教育质量方面取得显著成绩的；(四)在残疾人学校建设中取得显著成绩的；(五)为残疾人教育事业做出其他重大贡献的《学校体育工作条例》（国家教育委员会第8号令）第二十六条对在学校体育工作中成绩显著的单位和个人，各级教育、体育行政部门或者学校应当给予表彰、奖励《学校卫生工作条例》（国家教育委员会令第10号、卫生部令第1号）第三十一条对在学校卫生工作中成绩显著的单位或者个人，各级教育、卫生行政部门和学校应当给予表彰、奖励《学校艺术教育工作规程》（教育部令第13号）第十七条教育行政部门和学校对于在学校艺术教育工作中取得突出成绩的单位和个人，应当给予表彰和奖励《中华人民共和国民办教育促进法》第四十四条：县级以上各级人民政府可以设立专项资金，用于资助民办学校的发展，奖励和表彰有突出贡献的集体和个人。《中华人民共和国统计法实施细则》第三十一条县级以上各级人民政府统计机构、各部门、各企业事业组织，应当依照国家或者企业事业组织的规定，对有下列表现之一的统计人员或者集体，定期评比，给予奖励：（一）在改革和完善统计制度、统计方法等方面，做出重要贡献的；（二）在完成规定的统计调查任务，保障统计资料的准确性、及时性方面，做出显著成绩的；（三）在进行统计分析、统计预测和统计监督方面，有所创新，取得重要成绩的；（四）在运用和推广现代信息技术方面，取得显著效果的；（五）在改进统计教育和统计专业培训，进行统计科学研究，提高统计科学水平方面，做出重要贡献的；（六）坚持实事求是，依法办事，同违反统计法规和统计制度的行为作斗争，表现突出的；</w:t>
            </w:r>
          </w:p>
        </w:tc>
        <w:tc>
          <w:tcPr>
            <w:tcW w:w="608" w:type="dxa"/>
            <w:gridSpan w:val="5"/>
            <w:shd w:val="clear" w:color="auto" w:fill="auto"/>
            <w:vAlign w:val="center"/>
          </w:tcPr>
          <w:p w14:paraId="3D1DB5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制定评选方案-下发表彰评选通知-基层单位推荐-教育局评选审核-表彰</w:t>
            </w:r>
          </w:p>
        </w:tc>
        <w:tc>
          <w:tcPr>
            <w:tcW w:w="3315" w:type="dxa"/>
            <w:gridSpan w:val="13"/>
            <w:shd w:val="clear" w:color="auto" w:fill="auto"/>
            <w:vAlign w:val="center"/>
          </w:tcPr>
          <w:p w14:paraId="4EB136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受理审核责任：根据奖励通知要求，受理、审核基层单位推荐材料。</w:t>
            </w:r>
          </w:p>
        </w:tc>
        <w:tc>
          <w:tcPr>
            <w:tcW w:w="3425" w:type="dxa"/>
            <w:shd w:val="clear" w:color="auto" w:fill="auto"/>
            <w:vAlign w:val="center"/>
          </w:tcPr>
          <w:p w14:paraId="222DBC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因不履行或不正确履行职责，有下列情形的行政机关及相关人员应承担相应的责任:</w:t>
            </w:r>
          </w:p>
          <w:p w14:paraId="63170AF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1.在评选过程中严重失职渎职或者弄虚作假、借机谋取私利、收受贿赂等违法违纪行为的结果的；</w:t>
            </w:r>
          </w:p>
          <w:p w14:paraId="3A87CD6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2.其他违反法律法规规定的行为.</w:t>
            </w:r>
          </w:p>
          <w:p w14:paraId="2A9D16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《事业单位工作人员处分暂行规定》（人社部、监察部18号令）第十七条、第二十条</w:t>
            </w:r>
          </w:p>
        </w:tc>
        <w:tc>
          <w:tcPr>
            <w:tcW w:w="709" w:type="dxa"/>
            <w:shd w:val="clear" w:color="auto" w:fill="auto"/>
            <w:vAlign w:val="center"/>
          </w:tcPr>
          <w:p w14:paraId="48BAAD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0472-3106108</w:t>
            </w:r>
          </w:p>
        </w:tc>
        <w:tc>
          <w:tcPr>
            <w:tcW w:w="992" w:type="dxa"/>
            <w:shd w:val="clear" w:color="auto" w:fill="auto"/>
            <w:vAlign w:val="center"/>
          </w:tcPr>
          <w:p w14:paraId="478BA1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2AA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93870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000805008000</w:t>
            </w:r>
          </w:p>
        </w:tc>
        <w:tc>
          <w:tcPr>
            <w:tcW w:w="708" w:type="dxa"/>
            <w:shd w:val="clear" w:color="auto" w:fill="auto"/>
            <w:vAlign w:val="center"/>
          </w:tcPr>
          <w:p w14:paraId="600005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对各类优秀学生的奖励</w:t>
            </w:r>
          </w:p>
        </w:tc>
        <w:tc>
          <w:tcPr>
            <w:tcW w:w="490" w:type="dxa"/>
            <w:shd w:val="clear" w:color="auto" w:fill="auto"/>
            <w:vAlign w:val="center"/>
          </w:tcPr>
          <w:p w14:paraId="76EEC9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E7EC0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F47A1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450B1E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712C23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《中共中央国务院关于进一步加强和改进未成年人思想道德建设的若干意见》（中发〔2004〕8号）</w:t>
            </w:r>
          </w:p>
          <w:p w14:paraId="0A8ACE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第六条通过评选三好学生、优秀团员和少先队员、先进集体等活动，为未成年人树立可亲、可信、可敬、可学的榜样，让他们从榜样的感人事迹和优秀品质中受到鼓舞、汲取力量。</w:t>
            </w:r>
          </w:p>
        </w:tc>
        <w:tc>
          <w:tcPr>
            <w:tcW w:w="608" w:type="dxa"/>
            <w:gridSpan w:val="5"/>
            <w:shd w:val="clear" w:color="auto" w:fill="auto"/>
            <w:vAlign w:val="center"/>
          </w:tcPr>
          <w:p w14:paraId="4C8623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申报→审查→审核→表彰</w:t>
            </w:r>
          </w:p>
        </w:tc>
        <w:tc>
          <w:tcPr>
            <w:tcW w:w="3315" w:type="dxa"/>
            <w:gridSpan w:val="13"/>
            <w:shd w:val="clear" w:color="auto" w:fill="auto"/>
            <w:vAlign w:val="center"/>
          </w:tcPr>
          <w:p w14:paraId="45C282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制定方案责任：下发表彰奖励方案和通知，明确表彰奖励条件、范围以及申报材料的上报截止时间。</w:t>
            </w:r>
          </w:p>
          <w:p w14:paraId="09A890F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组织推荐责任：做好拟表彰人员的推荐工作。</w:t>
            </w:r>
          </w:p>
          <w:p w14:paraId="56EA23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审核公示责任：按照表彰奖励标准对各单位的推荐申报材料进行审查，提出审查意见，并进行公示。</w:t>
            </w:r>
          </w:p>
          <w:p w14:paraId="0C4A20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表彰责任：经区教育局批准，对符合条件的进行表彰奖励。</w:t>
            </w:r>
          </w:p>
          <w:p w14:paraId="468E0F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法律法规规章规定应履行的其他责任。</w:t>
            </w:r>
          </w:p>
        </w:tc>
        <w:tc>
          <w:tcPr>
            <w:tcW w:w="3425" w:type="dxa"/>
            <w:shd w:val="clear" w:color="auto" w:fill="auto"/>
            <w:vAlign w:val="center"/>
          </w:tcPr>
          <w:p w14:paraId="3D488F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【法律】《中华人民共和国公务员法》第五十三条  公务员必须遵守纪律，不得有下列行为：（三）玩忽职守、贻误工作；（七）贪污、行贿、受贿，利用职务之便为自己或他人谋取私利；（十六）违反纪律的其他行为。</w:t>
            </w:r>
          </w:p>
        </w:tc>
        <w:tc>
          <w:tcPr>
            <w:tcW w:w="709" w:type="dxa"/>
            <w:shd w:val="clear" w:color="auto" w:fill="auto"/>
            <w:vAlign w:val="center"/>
          </w:tcPr>
          <w:p w14:paraId="68B01D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0472-3106120</w:t>
            </w:r>
          </w:p>
        </w:tc>
        <w:tc>
          <w:tcPr>
            <w:tcW w:w="992" w:type="dxa"/>
            <w:shd w:val="clear" w:color="auto" w:fill="auto"/>
            <w:vAlign w:val="center"/>
          </w:tcPr>
          <w:p w14:paraId="4C4BE6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F51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32ECEA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000105013000</w:t>
            </w:r>
          </w:p>
        </w:tc>
        <w:tc>
          <w:tcPr>
            <w:tcW w:w="708" w:type="dxa"/>
            <w:vMerge w:val="restart"/>
            <w:shd w:val="clear" w:color="auto" w:fill="auto"/>
            <w:vAlign w:val="center"/>
          </w:tcPr>
          <w:p w14:paraId="15763C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教师资格认定</w:t>
            </w:r>
          </w:p>
        </w:tc>
        <w:tc>
          <w:tcPr>
            <w:tcW w:w="490" w:type="dxa"/>
            <w:shd w:val="clear" w:color="auto" w:fill="auto"/>
            <w:noWrap/>
            <w:vAlign w:val="center"/>
          </w:tcPr>
          <w:p w14:paraId="3725363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B6503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教师资格认定（初中、小学、幼儿园）</w:t>
            </w:r>
          </w:p>
        </w:tc>
        <w:tc>
          <w:tcPr>
            <w:tcW w:w="348" w:type="dxa"/>
            <w:shd w:val="clear" w:color="auto" w:fill="auto"/>
            <w:vAlign w:val="center"/>
          </w:tcPr>
          <w:p w14:paraId="7AA5D8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42E43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1812D5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教师法》（1993年10月31日主席令第15号，2009年8月27日予以修改）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14:paraId="55FF08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教师资格条例》（1995年12月12日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tc>
        <w:tc>
          <w:tcPr>
            <w:tcW w:w="608" w:type="dxa"/>
            <w:gridSpan w:val="5"/>
            <w:shd w:val="clear" w:color="auto" w:fill="auto"/>
            <w:vAlign w:val="center"/>
          </w:tcPr>
          <w:p w14:paraId="543B85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020BD10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受理责任：按照权限，受理青山区户籍或居住证持有人，且符合相应条件，申请初级中学教师资格、小学及幼儿园教师资格； </w:t>
            </w:r>
          </w:p>
          <w:p w14:paraId="6BA97B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审查责任：按照认定要求与流程，对网报申请者的相关材料进行现场确认，提出是否通过确认的审核意见；</w:t>
            </w:r>
          </w:p>
          <w:p w14:paraId="4B6352A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决定责任：对确认通过、能力测试及体检合格的申请者，网上审批通过并生成证书编号；</w:t>
            </w:r>
          </w:p>
          <w:p w14:paraId="1C5321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事后监管责任：依照教师法第十四条的规定，丧失教师资格的，不能重新取得教师资格，其教师资格证书由县级以上人民政府教育行政部门收缴。</w:t>
            </w:r>
          </w:p>
        </w:tc>
        <w:tc>
          <w:tcPr>
            <w:tcW w:w="3425" w:type="dxa"/>
            <w:shd w:val="clear" w:color="auto" w:fill="auto"/>
            <w:vAlign w:val="center"/>
          </w:tcPr>
          <w:p w14:paraId="68EB1E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行政许可法》第七十三条行政机关工作人员办理行政许可、实施监督检查，索取或者收受他人财物或者谋取其他利益，构成犯罪的，依法追究刑事责任；尚不构成犯罪的，依法给予行政处分。</w:t>
            </w:r>
          </w:p>
          <w:p w14:paraId="1F72B8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【行政法规】《教师资格条例》第二十一条　教师资格考试命题人员和其他有关人员违反保密规定，造成试题、参考答案及评分标准泄露的，依法追究法律责任。</w:t>
            </w:r>
          </w:p>
          <w:p w14:paraId="7C2E60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在教师资格认定工作中玩忽职守、徇私舞弊，对教师资格认定工作造成损失的，由教育行政部门依法给予行政处分；构成犯罪的，依法追究刑事责任。　</w:t>
            </w:r>
          </w:p>
        </w:tc>
        <w:tc>
          <w:tcPr>
            <w:tcW w:w="709" w:type="dxa"/>
            <w:shd w:val="clear" w:color="auto" w:fill="auto"/>
            <w:vAlign w:val="center"/>
          </w:tcPr>
          <w:p w14:paraId="3D0D23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0472-3106108</w:t>
            </w:r>
          </w:p>
        </w:tc>
        <w:tc>
          <w:tcPr>
            <w:tcW w:w="992" w:type="dxa"/>
            <w:shd w:val="clear" w:color="auto" w:fill="auto"/>
            <w:vAlign w:val="center"/>
          </w:tcPr>
          <w:p w14:paraId="6317931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54E0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05924B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336DA09">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6621F51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661C6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教师资格证书补发换发（初中、小学、幼儿园）</w:t>
            </w:r>
          </w:p>
        </w:tc>
        <w:tc>
          <w:tcPr>
            <w:tcW w:w="348" w:type="dxa"/>
            <w:shd w:val="clear" w:color="auto" w:fill="auto"/>
            <w:vAlign w:val="center"/>
          </w:tcPr>
          <w:p w14:paraId="20A787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9376F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5A188B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教师法》（1993年10月31日主席令第15号，2009年8月27日予以修改）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14:paraId="79FCC0E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教师资格条例》（1995年12月12日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tc>
        <w:tc>
          <w:tcPr>
            <w:tcW w:w="608" w:type="dxa"/>
            <w:gridSpan w:val="5"/>
            <w:shd w:val="clear" w:color="auto" w:fill="auto"/>
            <w:vAlign w:val="center"/>
          </w:tcPr>
          <w:p w14:paraId="4D78A6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265F6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受理责任：按照权限，受理青山区户籍或居住证持有人，且符合相应条件，申请初级中学教师资格、小学及幼儿园教师资格； </w:t>
            </w:r>
          </w:p>
          <w:p w14:paraId="558874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审查责任：按照认定要求与流程，对网报申请者的相关材料进行现场确认，提出是否通过确认的审核意见；</w:t>
            </w:r>
          </w:p>
          <w:p w14:paraId="25A8BC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决定责任：对确认通过、能力测试及体检合格的申请者，网上审批通过并生成证书编号；</w:t>
            </w:r>
          </w:p>
          <w:p w14:paraId="32C3FD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事后监管责任：依照教师法第十四条的规定，丧失教师资格的，不能重新取得教师资格，其教师资格证书由县级以上人民政府教育行政部门收缴。</w:t>
            </w:r>
          </w:p>
        </w:tc>
        <w:tc>
          <w:tcPr>
            <w:tcW w:w="3425" w:type="dxa"/>
            <w:shd w:val="clear" w:color="auto" w:fill="auto"/>
            <w:vAlign w:val="center"/>
          </w:tcPr>
          <w:p w14:paraId="0ADD10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行政许可法》第七十三条行政机关工作人员办理行政许可、实施监督检查，索取或者收受他人财物或者谋取其他利益，构成犯罪的，依法追究刑事责任；尚不构成犯罪的，依法给予行政处分。</w:t>
            </w:r>
          </w:p>
          <w:p w14:paraId="65605F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【行政法规】《教师资格条例》第二十一条　教师资格考试命题人员和其他有关人员违反保密规定，造成试题、参考答案及评分标准泄露的，依法追究法律责任。</w:t>
            </w:r>
          </w:p>
          <w:p w14:paraId="17B795E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在教师资格认定工作中玩忽职守、徇私舞弊，对教师资格认定工作造成损失的，由教育行政部门依法给予行政处分；构成犯罪的，依法追究刑事责任。　</w:t>
            </w:r>
          </w:p>
        </w:tc>
        <w:tc>
          <w:tcPr>
            <w:tcW w:w="709" w:type="dxa"/>
            <w:shd w:val="clear" w:color="auto" w:fill="auto"/>
            <w:vAlign w:val="center"/>
          </w:tcPr>
          <w:p w14:paraId="05E0CA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0472-3106108</w:t>
            </w:r>
          </w:p>
        </w:tc>
        <w:tc>
          <w:tcPr>
            <w:tcW w:w="992" w:type="dxa"/>
            <w:shd w:val="clear" w:color="auto" w:fill="auto"/>
            <w:vAlign w:val="center"/>
          </w:tcPr>
          <w:p w14:paraId="2D4B654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410E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654A6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150705001000</w:t>
            </w:r>
          </w:p>
        </w:tc>
        <w:tc>
          <w:tcPr>
            <w:tcW w:w="708" w:type="dxa"/>
            <w:shd w:val="clear" w:color="auto" w:fill="auto"/>
            <w:vAlign w:val="center"/>
          </w:tcPr>
          <w:p w14:paraId="2AD287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教师继续教育学时认定</w:t>
            </w:r>
          </w:p>
        </w:tc>
        <w:tc>
          <w:tcPr>
            <w:tcW w:w="490" w:type="dxa"/>
            <w:shd w:val="clear" w:color="auto" w:fill="auto"/>
            <w:vAlign w:val="center"/>
          </w:tcPr>
          <w:p w14:paraId="15943F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37D78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D226E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718BA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774D52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1.【部门规章】《中小学教师继续教育规定》（1999年9月13日教育部令第7号发布，1999年9月13日施行。）</w:t>
            </w:r>
          </w:p>
          <w:p w14:paraId="4AE8C3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第十八条  地方各级人民政府教育行政部门要建立中小学教师继续教育考核和成绩登记制度。考核成绩作为教师职务聘任、晋级的依据之一。</w:t>
            </w:r>
          </w:p>
          <w:p w14:paraId="3855F6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2.【地方政府规章】《内蒙古自治区中小学教师继续教育规定》（2003年8月19日内蒙古自治区人民政府第13次常务会议审议通过 2003年8月26日内蒙古自治区人民政府令第130号公布）</w:t>
            </w:r>
          </w:p>
          <w:p w14:paraId="14245D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第七条  盟行政公署、设区的市人民政府、旗县级人民政府教育行政部门在自治区人民政府教育行政部门的指导下，负责本行政区域内中小学教师继续教育工作。</w:t>
            </w:r>
          </w:p>
          <w:p w14:paraId="1778E5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第八条  中小学教师继续教育分为以下类型：</w:t>
            </w:r>
          </w:p>
          <w:p w14:paraId="465FD7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（一）新任教师培训；</w:t>
            </w:r>
          </w:p>
          <w:p w14:paraId="7F805A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（二）教师岗位培训；</w:t>
            </w:r>
          </w:p>
          <w:p w14:paraId="1E683F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（三）骨干教师培训；</w:t>
            </w:r>
          </w:p>
          <w:p w14:paraId="0D575C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（四）学历进修；</w:t>
            </w:r>
          </w:p>
          <w:p w14:paraId="418689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（五）其他类型的培训。</w:t>
            </w:r>
          </w:p>
          <w:p w14:paraId="36100A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第九条  中小学教师继续教育，每5年为一个培训周期。每个培训周期内，新教师的培训时间不少于120学时，教师岗位培训时间累计不少于240学时。参加学历进修的中小学教师可以免于参加同期其他形式的相同内容的培训。   </w:t>
            </w:r>
          </w:p>
          <w:p w14:paraId="393807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第二十二条  </w:t>
            </w:r>
            <w:r>
              <w:rPr>
                <w:rFonts w:ascii="Times New Roman" w:hAnsi="Times New Roman" w:cs="Times New Roman"/>
                <w:spacing w:val="-4"/>
                <w:kern w:val="0"/>
                <w:sz w:val="18"/>
                <w:szCs w:val="18"/>
              </w:rPr>
              <w:t>中小学教师继续教育实行证书制度。高级中学教师继续教育证书由自治区人民政府教育行政部门审核，初级中学和小学教师继续教育证书由盟行政公署、设区的市人民政府教育行政部门审核，由培训机构颁发。中小学教师继续教育的考核成绩作为教师职务评聘和晋级的必备条件，未经资格认定的培训机构出示的考核成绩无效。</w:t>
            </w:r>
          </w:p>
        </w:tc>
        <w:tc>
          <w:tcPr>
            <w:tcW w:w="608" w:type="dxa"/>
            <w:gridSpan w:val="5"/>
            <w:shd w:val="clear" w:color="auto" w:fill="auto"/>
            <w:vAlign w:val="center"/>
          </w:tcPr>
          <w:p w14:paraId="38A3D3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7ECA8C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受理责任：根据上级有关部门文件精神，安排每一年度继续教育学习任务，督导专业技术人员按时限、按要求完成各自培训任务。</w:t>
            </w:r>
          </w:p>
          <w:p w14:paraId="4D81E51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审查责任：对专业技术人员的继续教育学习内容、学时进行审核，继续教育学习合格者加盖公章。</w:t>
            </w:r>
          </w:p>
          <w:p w14:paraId="3FCB4B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发证责任：将审查意见报上级部门审核、盖章。</w:t>
            </w:r>
          </w:p>
          <w:p w14:paraId="068328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事后监管责任：加强后续监督管理。</w:t>
            </w:r>
          </w:p>
          <w:p w14:paraId="44B8B1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法律法规规章规定应履行的其他责任。</w:t>
            </w:r>
          </w:p>
        </w:tc>
        <w:tc>
          <w:tcPr>
            <w:tcW w:w="3425" w:type="dxa"/>
            <w:shd w:val="clear" w:color="auto" w:fill="auto"/>
            <w:vAlign w:val="center"/>
          </w:tcPr>
          <w:p w14:paraId="7A3559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【行政法规】《专业技术人员继续教育规定》：第二十七条 用人单位违反本规定第五条、第十一条、第十二条、第十五条第二款、第十六条、第十七条规定的，由人力资源社会保障行政部门或者有关行业主管部门责令改正；给专业技术人员造成损害的，依法承担赔偿责任。</w:t>
            </w:r>
          </w:p>
          <w:p w14:paraId="2BC81B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第二十九条 继续教育机构违反本规定第十九条第一款规定的，由人力资源社会保障行政部门或者有关行业主管部门责令改正，给予警告。</w:t>
            </w:r>
          </w:p>
          <w:p w14:paraId="745B564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第三十条 人力资源社会保障行政部门、有关行业主管部门及其工作人员，在继续教育管理工作中不认真履行职责或者徇私舞弊、滥用职权、玩忽职守的，由其上级主管部门或者监察机关责令改正，并按照管理权限对直接负责的主管人员和其他直接责任人员依法予以处理。</w:t>
            </w:r>
          </w:p>
        </w:tc>
        <w:tc>
          <w:tcPr>
            <w:tcW w:w="709" w:type="dxa"/>
            <w:shd w:val="clear" w:color="auto" w:fill="auto"/>
            <w:vAlign w:val="center"/>
          </w:tcPr>
          <w:p w14:paraId="64BCD3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0472-3106108</w:t>
            </w:r>
          </w:p>
        </w:tc>
        <w:tc>
          <w:tcPr>
            <w:tcW w:w="992" w:type="dxa"/>
            <w:shd w:val="clear" w:color="auto" w:fill="auto"/>
            <w:vAlign w:val="center"/>
          </w:tcPr>
          <w:p w14:paraId="3C12F6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3F0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9FFD0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151005001000</w:t>
            </w:r>
          </w:p>
        </w:tc>
        <w:tc>
          <w:tcPr>
            <w:tcW w:w="708" w:type="dxa"/>
            <w:shd w:val="clear" w:color="auto" w:fill="auto"/>
            <w:vAlign w:val="center"/>
          </w:tcPr>
          <w:p w14:paraId="4F75D6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民办学校的招生简章备案</w:t>
            </w:r>
          </w:p>
        </w:tc>
        <w:tc>
          <w:tcPr>
            <w:tcW w:w="490" w:type="dxa"/>
            <w:shd w:val="clear" w:color="auto" w:fill="auto"/>
            <w:vAlign w:val="center"/>
          </w:tcPr>
          <w:p w14:paraId="7728A4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77964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1B5F0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8C981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164702E8">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【法律】《中华人民共和国民办教育促进法》（2018修正）</w:t>
            </w:r>
          </w:p>
          <w:p w14:paraId="6304D213">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第四十二条 民办学校的招生简章和广告，应当报审批机关备案</w:t>
            </w:r>
          </w:p>
          <w:p w14:paraId="7DA43628">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2.【地方性法规】《内蒙古自治区实施&lt;中华人民共和国民办教育促进法&gt;办法》（2006年6月1日内蒙古自治区第十届人民代表大会常务委员会第二十二次会议通过 2006年6月1日内蒙古自治区人民代表大会常务委员会公告第38号公布 自2006年8月1日起施行）</w:t>
            </w:r>
          </w:p>
          <w:p w14:paraId="4B10E7B8">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第十八条  民办学校的招生简章和广告，应当报审批机关备案。招生简章和广告应当载明学校名称、办学层次、办学形式、办学地址、收费标准、证书发放等有关事项，内容应当真实、准确。</w:t>
            </w:r>
          </w:p>
          <w:p w14:paraId="05B284A7">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基本信息(35)</w:t>
            </w:r>
          </w:p>
          <w:p w14:paraId="2BFBD748">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扩展信息(33)</w:t>
            </w:r>
          </w:p>
          <w:p w14:paraId="70AADAE2">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办事地址 (1)</w:t>
            </w:r>
          </w:p>
          <w:p w14:paraId="56BB77D9">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事项结果(4)</w:t>
            </w:r>
          </w:p>
          <w:p w14:paraId="14CE0F1D">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办理流程(2)</w:t>
            </w:r>
          </w:p>
          <w:p w14:paraId="4447234B">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收费设置 (4)</w:t>
            </w:r>
          </w:p>
          <w:p w14:paraId="57FDE69C">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受理条件 (1)</w:t>
            </w:r>
          </w:p>
          <w:p w14:paraId="7A7C93CE">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申请材料 (5)</w:t>
            </w:r>
          </w:p>
          <w:p w14:paraId="2AEB80E9">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常见问题 (1)</w:t>
            </w:r>
          </w:p>
          <w:p w14:paraId="27EE1F6C">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办理环节 (3)</w:t>
            </w:r>
          </w:p>
          <w:p w14:paraId="4E305B2F">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权力来源： 上级授权</w:t>
            </w:r>
          </w:p>
        </w:tc>
        <w:tc>
          <w:tcPr>
            <w:tcW w:w="608" w:type="dxa"/>
            <w:gridSpan w:val="5"/>
            <w:shd w:val="clear" w:color="auto" w:fill="auto"/>
            <w:vAlign w:val="center"/>
          </w:tcPr>
          <w:p w14:paraId="6CE6D8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363AC5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受理责任：民办学校到教育局进行招生简章和广告的备案。</w:t>
            </w:r>
          </w:p>
          <w:p w14:paraId="21801D2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审查责任：教育局组织相关人员对民办学校的招生简章和广告进行审核。</w:t>
            </w:r>
          </w:p>
          <w:p w14:paraId="778173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决定责任：做出民办学校招生简章和广告审核意见。</w:t>
            </w:r>
          </w:p>
          <w:p w14:paraId="6EB850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送达责任：在时限内将招生简章和广告送达至民办学校。</w:t>
            </w:r>
          </w:p>
        </w:tc>
        <w:tc>
          <w:tcPr>
            <w:tcW w:w="3425" w:type="dxa"/>
            <w:shd w:val="clear" w:color="auto" w:fill="auto"/>
            <w:vAlign w:val="center"/>
          </w:tcPr>
          <w:p w14:paraId="1D4D764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【法律】《中华人民共和国民办教育促进法》第六十三条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14:paraId="6BD9E97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 已受理设立申请，逾期不予答复的；</w:t>
            </w:r>
          </w:p>
          <w:p w14:paraId="44E72B5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 批准不符合本法规定条件申请的；</w:t>
            </w:r>
          </w:p>
          <w:p w14:paraId="4D36C47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 疏于管理，造成严重后果的；</w:t>
            </w:r>
          </w:p>
          <w:p w14:paraId="0013DFB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 违反国家有关规定收取费用的；</w:t>
            </w:r>
          </w:p>
          <w:p w14:paraId="06A5062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 侵犯民办学校合法权益的；</w:t>
            </w:r>
          </w:p>
          <w:p w14:paraId="3D8DC8C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 其他滥用职权、徇私舞弊的。</w:t>
            </w:r>
          </w:p>
          <w:p w14:paraId="6B107E6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【地方性法规】《内蒙古自治区实施〈中华人民共和国民办教育促进法〉办法》第三十二条　审批机关和有关部门有下列行为之一的，由上级机关责令其改正；情节严重的，对直接负责的主管人员和其他直接责任人员，依法给予行政处分；造成经济损失的，依法承担赔偿责任；构成犯罪的，依法追究刑事责任：</w:t>
            </w:r>
          </w:p>
          <w:p w14:paraId="5DA9AB6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(一)已受理设立申请，逾期不予答复或者违反国家有关规定收取费用的；</w:t>
            </w:r>
          </w:p>
          <w:p w14:paraId="738572D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(二)批准不符合申请条件的民办学校或者疏于管理，造成严重后果的；</w:t>
            </w:r>
          </w:p>
          <w:p w14:paraId="4D59A8E2">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(三)滥用职权、徇私舞弊或者侵犯民办学校合法权益的。</w:t>
            </w:r>
          </w:p>
        </w:tc>
        <w:tc>
          <w:tcPr>
            <w:tcW w:w="709" w:type="dxa"/>
            <w:shd w:val="clear" w:color="auto" w:fill="auto"/>
            <w:vAlign w:val="center"/>
          </w:tcPr>
          <w:p w14:paraId="6586A6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0472-3106114</w:t>
            </w:r>
          </w:p>
        </w:tc>
        <w:tc>
          <w:tcPr>
            <w:tcW w:w="992" w:type="dxa"/>
            <w:shd w:val="clear" w:color="auto" w:fill="auto"/>
            <w:vAlign w:val="center"/>
          </w:tcPr>
          <w:p w14:paraId="2E9340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C19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8E83D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000805007000</w:t>
            </w:r>
          </w:p>
        </w:tc>
        <w:tc>
          <w:tcPr>
            <w:tcW w:w="708" w:type="dxa"/>
            <w:shd w:val="clear" w:color="auto" w:fill="auto"/>
            <w:vAlign w:val="center"/>
          </w:tcPr>
          <w:p w14:paraId="7B0A25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对班主任及其他德育工作先进集体和先进个人等表彰</w:t>
            </w:r>
          </w:p>
        </w:tc>
        <w:tc>
          <w:tcPr>
            <w:tcW w:w="490" w:type="dxa"/>
            <w:shd w:val="clear" w:color="auto" w:fill="auto"/>
            <w:vAlign w:val="center"/>
          </w:tcPr>
          <w:p w14:paraId="3863E0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8EDBD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5D5B4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264CF3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4BF4D1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【规章】《中小学德育工作规程》（教基[1998]4号，教育部令第30号修正）</w:t>
            </w:r>
          </w:p>
          <w:p w14:paraId="676566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第三十二条中小学校要建立、健全中小学班主任的聘任、培训、考核、评优制度。各级教育行政部门对长期从事班主任工作的教师应当给予奖励。</w:t>
            </w:r>
          </w:p>
          <w:p w14:paraId="0AD460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三条思想品德课和思想政治课教师及其它专职从事德育工作的教师应当按教师系列评聘教师职务。中小学教师职务评聘工作的政策要有利于加强学校的德育工作，要有利于鼓励教师教书育人。在评定职称、职级时，教师担任班主任工作的实绩应做为重要条件予以考虑。各级教育行政部门对做出突出成绩的思想品德课和思想政治课教师应当给予表彰。</w:t>
            </w:r>
          </w:p>
          <w:p w14:paraId="1221683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【规范性文件】《中共中央办公厅国务院办公厅关于适应新形势进一步加强和改进中小学德育工作的意见》（中办发〔2000〕28号）</w:t>
            </w:r>
          </w:p>
          <w:p w14:paraId="4D8BE6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强化中小学德育工作的表彰奖励和督导评估机制。各省、自治区、直辖市可在高中阶段评选优秀学生，省级优秀学生可获得普通高等学校保送生资格。对德育工作实绩突出的教师要进行表彰奖励</w:t>
            </w:r>
          </w:p>
        </w:tc>
        <w:tc>
          <w:tcPr>
            <w:tcW w:w="608" w:type="dxa"/>
            <w:gridSpan w:val="5"/>
            <w:shd w:val="clear" w:color="auto" w:fill="auto"/>
            <w:vAlign w:val="center"/>
          </w:tcPr>
          <w:p w14:paraId="33A93A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制定评选方案-下发表彰评选通知-基层单位推荐-教育局评选审核-表彰</w:t>
            </w:r>
          </w:p>
        </w:tc>
        <w:tc>
          <w:tcPr>
            <w:tcW w:w="3315" w:type="dxa"/>
            <w:gridSpan w:val="13"/>
            <w:shd w:val="clear" w:color="auto" w:fill="auto"/>
            <w:vAlign w:val="center"/>
          </w:tcPr>
          <w:p w14:paraId="11FEE5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受理审核责任：根据奖励通知要求，受理、审核基层单位推荐材料。</w:t>
            </w:r>
          </w:p>
        </w:tc>
        <w:tc>
          <w:tcPr>
            <w:tcW w:w="3425" w:type="dxa"/>
            <w:shd w:val="clear" w:color="auto" w:fill="auto"/>
            <w:vAlign w:val="center"/>
          </w:tcPr>
          <w:p w14:paraId="0DBE5FF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因不履行或不正确履行职责，有下列情形的行政机关及相关人员应承担相应的责任:</w:t>
            </w:r>
          </w:p>
          <w:p w14:paraId="14E614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1.在评选过程中严重失职渎职或者弄虚作假、借机谋取私利、收受贿赂等违法违纪行为的结果的；</w:t>
            </w:r>
          </w:p>
          <w:p w14:paraId="3A44F1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2.其他违反法律法规规定的行为.</w:t>
            </w:r>
          </w:p>
          <w:p w14:paraId="231F8C0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《事业单位工作人员处分暂行规定》（人社部、监察部18号令）第十七条、第二十条</w:t>
            </w:r>
          </w:p>
        </w:tc>
        <w:tc>
          <w:tcPr>
            <w:tcW w:w="709" w:type="dxa"/>
            <w:shd w:val="clear" w:color="auto" w:fill="auto"/>
            <w:vAlign w:val="center"/>
          </w:tcPr>
          <w:p w14:paraId="4EE0D1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0472-3106107</w:t>
            </w:r>
          </w:p>
        </w:tc>
        <w:tc>
          <w:tcPr>
            <w:tcW w:w="992" w:type="dxa"/>
            <w:shd w:val="clear" w:color="auto" w:fill="auto"/>
            <w:vAlign w:val="center"/>
          </w:tcPr>
          <w:p w14:paraId="549B23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2F3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C1FA4B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5ECD3F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适龄儿童、少年因身体状况需要延缓入学或者休学审批</w:t>
            </w:r>
          </w:p>
        </w:tc>
        <w:tc>
          <w:tcPr>
            <w:tcW w:w="490" w:type="dxa"/>
            <w:shd w:val="clear" w:color="auto" w:fill="auto"/>
            <w:noWrap/>
            <w:vAlign w:val="center"/>
          </w:tcPr>
          <w:p w14:paraId="5B9C4E9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CC6B3C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CE287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46CEA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077D6D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【法律】《中华人民共和国义务教育法》第十一条　凡年满六周岁的儿童，其父母或者其他法定监护人应当送其入学接受并完成义务教育；条件不具备的地区的儿童，可以推迟到七周岁。</w:t>
            </w:r>
          </w:p>
          <w:p w14:paraId="7FDE27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适龄儿童、少年因身体状况需要延缓入学或者休学的，其父母或者其他法定监护人应当提出申请，由当地乡镇人民政府或者县级人民政府教育行政部门批准。</w:t>
            </w:r>
          </w:p>
          <w:p w14:paraId="7604D9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【法律】《中华人民共和国义务教育法实施细则》十二条</w:t>
            </w:r>
          </w:p>
          <w:p w14:paraId="711765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适龄儿童、少年需免学、缓学的，由其父母或者其他监护人提出申请，经县级以上教育主管部门或者乡级人民政府批准。因身体原因申请免学、缓学的，应当附具县级以上教育主管部门指定的医疗机构的证明。</w:t>
            </w:r>
          </w:p>
          <w:p w14:paraId="0E359E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缓学期满仍不能就学的，应当重新提出缓学申请。</w:t>
            </w:r>
          </w:p>
        </w:tc>
        <w:tc>
          <w:tcPr>
            <w:tcW w:w="608" w:type="dxa"/>
            <w:gridSpan w:val="5"/>
            <w:shd w:val="clear" w:color="auto" w:fill="auto"/>
            <w:vAlign w:val="center"/>
          </w:tcPr>
          <w:p w14:paraId="12DBCC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89333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受理责任：公示办理延缓入学或休学应当提交的材料，一次性告知补正材料，依法受理或不受理（不受理的应告知理由）。</w:t>
            </w:r>
          </w:p>
          <w:p w14:paraId="62F5B4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审查责任：按照办理条件和标准，对符合条件的，提出同意的审查意见；对不符合条件的，提出不同意意见及理由。</w:t>
            </w:r>
          </w:p>
          <w:p w14:paraId="221EAB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决定责任：对符合条件的，给予核准。</w:t>
            </w:r>
          </w:p>
          <w:p w14:paraId="4C207D8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送达责任：准予许可的制发送达许可证，按规定备案，做到信息公开</w:t>
            </w:r>
          </w:p>
          <w:p w14:paraId="1B389A0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事后监管责任：建立实施监督检查的运行机制和管理制度，开展定期和不定期检查，依法采取相关处置措施。</w:t>
            </w:r>
          </w:p>
          <w:p w14:paraId="2000ED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法律法规规章规定应履行的其他责任。</w:t>
            </w:r>
          </w:p>
        </w:tc>
        <w:tc>
          <w:tcPr>
            <w:tcW w:w="3425" w:type="dxa"/>
            <w:shd w:val="clear" w:color="auto" w:fill="auto"/>
            <w:vAlign w:val="center"/>
          </w:tcPr>
          <w:p w14:paraId="2C89E8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行政许可法》第七十三条行政机关工作人员办理行政许可、实施监督检查，索取或者收受他人财物或者谋取其他利益，构成犯罪的，依法追究刑事责任；尚不构成犯罪的，依法给予行政处分。</w:t>
            </w:r>
          </w:p>
          <w:p w14:paraId="15FCB42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【行政法规】《教师资格条例》第二十一条　教师资格考试命题人员和其他有关人员违反保密规定，造成试题、参考答案及评分标准泄露的，依法追究法律责任。</w:t>
            </w:r>
          </w:p>
          <w:p w14:paraId="016EB59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在教师资格认定工作中玩忽职守、徇私舞弊，对教师资格认定工作造成损失的，由教育行政部门依法给予行政处分；构成犯罪的，依法追究刑事责任。　</w:t>
            </w:r>
          </w:p>
        </w:tc>
        <w:tc>
          <w:tcPr>
            <w:tcW w:w="709" w:type="dxa"/>
            <w:shd w:val="clear" w:color="auto" w:fill="auto"/>
            <w:vAlign w:val="center"/>
          </w:tcPr>
          <w:p w14:paraId="74977D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0472-3106102</w:t>
            </w:r>
          </w:p>
        </w:tc>
        <w:tc>
          <w:tcPr>
            <w:tcW w:w="992" w:type="dxa"/>
            <w:shd w:val="clear" w:color="auto" w:fill="auto"/>
            <w:noWrap/>
            <w:vAlign w:val="center"/>
          </w:tcPr>
          <w:p w14:paraId="1D09DEB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7AE2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A3C09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000505001000</w:t>
            </w:r>
          </w:p>
        </w:tc>
        <w:tc>
          <w:tcPr>
            <w:tcW w:w="708" w:type="dxa"/>
            <w:shd w:val="clear" w:color="auto" w:fill="auto"/>
            <w:vAlign w:val="center"/>
          </w:tcPr>
          <w:p w14:paraId="1BB485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学生资助</w:t>
            </w:r>
          </w:p>
        </w:tc>
        <w:tc>
          <w:tcPr>
            <w:tcW w:w="490" w:type="dxa"/>
            <w:shd w:val="clear" w:color="auto" w:fill="auto"/>
            <w:vAlign w:val="center"/>
          </w:tcPr>
          <w:p w14:paraId="64BB62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E9ADD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F4DEB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4B73BB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青山区教育局</w:t>
            </w:r>
          </w:p>
        </w:tc>
        <w:tc>
          <w:tcPr>
            <w:tcW w:w="3479" w:type="dxa"/>
            <w:gridSpan w:val="3"/>
            <w:shd w:val="clear" w:color="auto" w:fill="auto"/>
            <w:vAlign w:val="center"/>
          </w:tcPr>
          <w:p w14:paraId="1F5230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《中华人民共和国教育法》（2015年修正）第三十八条 国家、社会对符合入学条件、家庭经济困难的儿童、少年、青年，提供各种形式的资助。第四十三条 受教育者享有下列权利：（二）按照国家有关规定获得奖学金、贷学金、助学金；</w:t>
            </w:r>
          </w:p>
          <w:p w14:paraId="718831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《社会救助暂行办法》（国务院令第649号）第三十三条 国家对在高中教育（含中等职业教育）、普通高等教育阶段就学的最低生活保障家庭成员、特困供养人员，以及不能入学接受义务教育的残疾儿童，根据实际情况给予适当教育救助；</w:t>
            </w:r>
          </w:p>
          <w:p w14:paraId="08A4F9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《国务院关于建立健全普通本科高校高等职业学校和中等职业学校家庭经济困难学生资助政策体系的意见》《国务院办公厅转发教育部 财政部 人民银行 银监会关于进一步完善国家助学贷款工作若干意见的通知》《国务院办公厅关于转发教育部等部门教育部直属师范大学师范生公费教育实施办法的通知》《教育部 财政部 中国人民银行 银监会关于完善国家助学贷款政策的若干意见》《财政部 国家发展改革委 教育部关于完善研究生教育投入机制的意见》《教育部等六部门关于做好家庭经济困难学生认定工作的指导意见》《国务院关于建立健全普通本科高校高等职业学校和中等职业学校家庭经济困难学生资助政策体系的意见》《财政部国家发展改革委教育部人力资源社会保障部关于扩大中等职业教育免学费政策范围进一步完善国家助学金制度的意见》《教育部等六部门关于做好家庭经济困难学生认定工作的指导意见》《国务院关于进一步完善城乡义务教育经费保障机制的通知》《中共中央 国务院关于学前教育深化改革规范发展的若干意见》《教育部 财政部关于印发&lt;国家奖学金评审办法&gt;的通知》《教育部 财政部关于印发&lt;普通高等学校研究生国家奖学金评审办法&gt;的通知》《关于印发&lt;港澳及华侨学生奖学金管理办法&gt;的通知》《关于印发&lt;台湾学生奖学金管理办法&gt;的通知》《教育部 财政部关于印发&lt;高等学校勤工助学管理办法（2018年修订）&gt;的通知》《关于印发&lt;普通高校家庭经济困难新生入学资助项目暂行管理办法&gt;的通知》《关于印发&lt;学生资助资金管理办法&gt;的通知》《关于免除普通高中建档立卡家庭经济困难学生学杂费的意见》《关于印发&lt;城乡义务教育补助经费管理办法&gt;的通知》《中央财政支持学前教育发展资金管理办法》</w:t>
            </w:r>
          </w:p>
        </w:tc>
        <w:tc>
          <w:tcPr>
            <w:tcW w:w="608" w:type="dxa"/>
            <w:gridSpan w:val="5"/>
            <w:shd w:val="clear" w:color="auto" w:fill="auto"/>
            <w:vAlign w:val="center"/>
          </w:tcPr>
          <w:p w14:paraId="01A323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shd w:val="clear" w:color="auto" w:fill="auto"/>
            <w:vAlign w:val="center"/>
          </w:tcPr>
          <w:p w14:paraId="1412BD2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受理责任：受理学校根据市教育局下达的名额，组织评选后确定享受助学金的学生名单。</w:t>
            </w:r>
          </w:p>
          <w:p w14:paraId="1911C8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审核责任：在规定时间内对学校的评选过程，进行审查和监督，提出审查意见。</w:t>
            </w:r>
          </w:p>
          <w:p w14:paraId="716646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决定责任：按市资助中心决定拨付的金额，拨付助学金。                                       </w:t>
            </w:r>
          </w:p>
          <w:p w14:paraId="284951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法律法规规章规定应履行的其他责任。</w:t>
            </w:r>
          </w:p>
        </w:tc>
        <w:tc>
          <w:tcPr>
            <w:tcW w:w="3425" w:type="dxa"/>
            <w:shd w:val="clear" w:color="auto" w:fill="auto"/>
            <w:vAlign w:val="center"/>
          </w:tcPr>
          <w:p w14:paraId="36F1C5C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【地方政府规章】《包头市普通高中国家助学金管理办法》第十三条 各级财政、教育部门和普通高中要切实加强国家助学金的管理，严格执行国家财经法规和相关管理办法的规定，同时接受财政、审计、纪检监察、主管机关等部门的检查和监督。对于挤占挪用资金、弄虚作假套取资金等行为，将按照《财政违法行为处罚处分条例》（国务院令427号）有关规定严肃处理。</w:t>
            </w:r>
          </w:p>
        </w:tc>
        <w:tc>
          <w:tcPr>
            <w:tcW w:w="709" w:type="dxa"/>
            <w:shd w:val="clear" w:color="auto" w:fill="auto"/>
            <w:vAlign w:val="center"/>
          </w:tcPr>
          <w:p w14:paraId="29F89A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0472-3106101</w:t>
            </w:r>
          </w:p>
        </w:tc>
        <w:tc>
          <w:tcPr>
            <w:tcW w:w="992" w:type="dxa"/>
            <w:shd w:val="clear" w:color="auto" w:fill="auto"/>
            <w:noWrap/>
            <w:vAlign w:val="center"/>
          </w:tcPr>
          <w:p w14:paraId="38DC99E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3CF0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8016" w:hRule="atLeast"/>
          <w:jc w:val="center"/>
        </w:trPr>
        <w:tc>
          <w:tcPr>
            <w:tcW w:w="439" w:type="dxa"/>
            <w:shd w:val="clear" w:color="auto" w:fill="auto"/>
            <w:vAlign w:val="center"/>
          </w:tcPr>
          <w:p w14:paraId="19F1A2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151004006000</w:t>
            </w:r>
          </w:p>
        </w:tc>
        <w:tc>
          <w:tcPr>
            <w:tcW w:w="708" w:type="dxa"/>
            <w:shd w:val="clear" w:color="auto" w:fill="auto"/>
            <w:vAlign w:val="center"/>
          </w:tcPr>
          <w:p w14:paraId="05620F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企业投资项目备案</w:t>
            </w:r>
          </w:p>
        </w:tc>
        <w:tc>
          <w:tcPr>
            <w:tcW w:w="490" w:type="dxa"/>
            <w:shd w:val="clear" w:color="auto" w:fill="auto"/>
            <w:noWrap/>
            <w:vAlign w:val="center"/>
          </w:tcPr>
          <w:p w14:paraId="19A708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4B6E7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ECFEC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5C656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青山区工信科局</w:t>
            </w:r>
          </w:p>
        </w:tc>
        <w:tc>
          <w:tcPr>
            <w:tcW w:w="3479" w:type="dxa"/>
            <w:gridSpan w:val="3"/>
            <w:shd w:val="clear" w:color="auto" w:fill="auto"/>
            <w:vAlign w:val="center"/>
          </w:tcPr>
          <w:p w14:paraId="0F4EA4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w:t>
            </w:r>
          </w:p>
          <w:p w14:paraId="720DE5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《企业投资项目核准和备案管理条例》（国务院第673号令）全文</w:t>
            </w:r>
          </w:p>
          <w:p w14:paraId="4EC087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w:t>
            </w:r>
          </w:p>
          <w:p w14:paraId="693CE1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《内蒙古自治区企业投资项目核准和备案管理办法》（内发改投字【2017】1490号）</w:t>
            </w:r>
          </w:p>
          <w:p w14:paraId="4C9A287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第七条 实行备案管理的项目按照属地原则备案。跨盟市项目由自治区人民政府投资主管部门备案，跨旗县（市、区）项目由所在地的盟行政公署、市人民政府投资主管部门备案，其余项目由所在地的旗县（市、区）人民政府投资主管部门备案，具体备案机关及权限由同级人民政府明确。国家和自治区对项目备案机关及权限另有规定的，从其规定。</w:t>
            </w:r>
          </w:p>
        </w:tc>
        <w:tc>
          <w:tcPr>
            <w:tcW w:w="608" w:type="dxa"/>
            <w:gridSpan w:val="5"/>
            <w:shd w:val="clear" w:color="auto" w:fill="auto"/>
            <w:vAlign w:val="center"/>
          </w:tcPr>
          <w:p w14:paraId="7870A85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受理→备案→信息公开</w:t>
            </w:r>
          </w:p>
        </w:tc>
        <w:tc>
          <w:tcPr>
            <w:tcW w:w="3315" w:type="dxa"/>
            <w:gridSpan w:val="13"/>
            <w:shd w:val="clear" w:color="auto" w:fill="auto"/>
            <w:vAlign w:val="center"/>
          </w:tcPr>
          <w:p w14:paraId="78F6D60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1.受理责任：青山区政务服务中心工信科局窗口受理企业申报的工业和信息化核准、备案类项目；材料不全的，一次性告知补正；申请资料符合要求的，窗口当场口头告知企业已受理。</w:t>
            </w:r>
          </w:p>
          <w:p w14:paraId="28AAD9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2.审查责任：对申报项目是否符合国家法律法规、发展规划、产业政策、行业准入标准等进行审查，提出审查意见。</w:t>
            </w:r>
          </w:p>
          <w:p w14:paraId="5C8201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3.决定责任：对审核通过的项目进行审批备案。</w:t>
            </w:r>
          </w:p>
          <w:p w14:paraId="534531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4.送达责任：对通过审批的项目及时将审批通过文件送达企业。</w:t>
            </w:r>
          </w:p>
          <w:p w14:paraId="330BDE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5.事后监管责任：对通过的核准、备案类项目是否按照审批要求建设进行监管；对不按要求建设的，责令改正。</w:t>
            </w:r>
          </w:p>
          <w:p w14:paraId="166229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14BD5A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14:paraId="10781DF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行政机关工作人员办理行政许可、实施监督检查，索取或者收受他人财物或者谋取其他利益，构成犯罪的，依法追究刑事责任；尚不构成犯罪的，依法给予行政处分。</w:t>
            </w:r>
          </w:p>
          <w:p w14:paraId="5FADC8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tc>
        <w:tc>
          <w:tcPr>
            <w:tcW w:w="709" w:type="dxa"/>
            <w:shd w:val="clear" w:color="auto" w:fill="auto"/>
            <w:vAlign w:val="center"/>
          </w:tcPr>
          <w:p w14:paraId="7BD62B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0472-3616902</w:t>
            </w:r>
          </w:p>
        </w:tc>
        <w:tc>
          <w:tcPr>
            <w:tcW w:w="992" w:type="dxa"/>
            <w:shd w:val="clear" w:color="auto" w:fill="auto"/>
            <w:noWrap/>
            <w:vAlign w:val="center"/>
          </w:tcPr>
          <w:p w14:paraId="01CE5D7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1B9B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31ADD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151007015000</w:t>
            </w:r>
          </w:p>
        </w:tc>
        <w:tc>
          <w:tcPr>
            <w:tcW w:w="708" w:type="dxa"/>
            <w:shd w:val="clear" w:color="auto" w:fill="auto"/>
            <w:vAlign w:val="center"/>
          </w:tcPr>
          <w:p w14:paraId="7D524A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重点用能单位能源管理人员备案</w:t>
            </w:r>
          </w:p>
        </w:tc>
        <w:tc>
          <w:tcPr>
            <w:tcW w:w="490" w:type="dxa"/>
            <w:shd w:val="clear" w:color="auto" w:fill="auto"/>
            <w:vAlign w:val="center"/>
          </w:tcPr>
          <w:p w14:paraId="471C4C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AC9B5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E285A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F1B7D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青山区工信科局</w:t>
            </w:r>
          </w:p>
        </w:tc>
        <w:tc>
          <w:tcPr>
            <w:tcW w:w="3479" w:type="dxa"/>
            <w:gridSpan w:val="3"/>
            <w:shd w:val="clear" w:color="auto" w:fill="auto"/>
            <w:vAlign w:val="center"/>
          </w:tcPr>
          <w:p w14:paraId="78C2DD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【法律】《中华人民共和国节约能源法》（2016年修正本）</w:t>
            </w:r>
          </w:p>
          <w:p w14:paraId="0F243F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第五十五条  重点用能单位应当设立能源管理岗位，在具有节能专业知识、实际经验以及中级以上技术职称的人员中聘任能源管理负责人，并报管理节能工作的部门和有关部门备案。</w:t>
            </w:r>
          </w:p>
          <w:p w14:paraId="2F332D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【地方性法规】《内蒙古自治区实施〈中华人民共和国节约能源法〉办法》（内蒙古自治区第九届人民代表大会常务委员会公告第70号发布）</w:t>
            </w:r>
          </w:p>
          <w:p w14:paraId="704B60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第三十一条  重点用能单位应当设立能源管理岗位，在具有节能专业知识、实际工作经验以及中级以上技术职称的人员中聘任能源管理负责人，并报管理节能工作的部门和有关部门备案。</w:t>
            </w:r>
          </w:p>
        </w:tc>
        <w:tc>
          <w:tcPr>
            <w:tcW w:w="608" w:type="dxa"/>
            <w:gridSpan w:val="5"/>
            <w:shd w:val="clear" w:color="auto" w:fill="auto"/>
            <w:vAlign w:val="center"/>
          </w:tcPr>
          <w:p w14:paraId="04BF5E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受理→备案→信息公开</w:t>
            </w:r>
          </w:p>
        </w:tc>
        <w:tc>
          <w:tcPr>
            <w:tcW w:w="3315" w:type="dxa"/>
            <w:gridSpan w:val="13"/>
            <w:shd w:val="clear" w:color="auto" w:fill="auto"/>
            <w:vAlign w:val="center"/>
          </w:tcPr>
          <w:p w14:paraId="70A0AC7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2.审查责任：对提交材料进行文审，文审符合要求的，提交部门领导决定。                                         3.决定责任：作出行政许可或不予许可决定（不予许可应当告知理由）。对涉及申请人、利害关系人重大利益的，或者依法需要听证的，在作出决定前履行法定告知责任。                                                 4.送达责任：按时办结，制作并送达行政许可证件，建立申请人获证信息档案，并将相关可以公开的信息在门户网站公开。                                               5.事后监管责任：加强对企业的获证后不定期检查，根据检查结果提出行政许可证书延续、撤销、注销等处理决定。          6.法律法规规章规定的其他责任。</w:t>
            </w:r>
          </w:p>
        </w:tc>
        <w:tc>
          <w:tcPr>
            <w:tcW w:w="3425" w:type="dxa"/>
            <w:shd w:val="clear" w:color="auto" w:fill="auto"/>
            <w:vAlign w:val="center"/>
          </w:tcPr>
          <w:p w14:paraId="048C52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节约能源法》（2016年修订本）第八十六条国家工作人员在节能管理工作中滥用职权、玩忽职守、徇私舞弊，构成犯罪的，依法追究刑事责任；尚不构成犯罪的，依法给予处分。《中华人民共和国行政处罚法》 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09" w:type="dxa"/>
            <w:shd w:val="clear" w:color="auto" w:fill="auto"/>
            <w:vAlign w:val="center"/>
          </w:tcPr>
          <w:p w14:paraId="350F22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0472-3616908</w:t>
            </w:r>
          </w:p>
        </w:tc>
        <w:tc>
          <w:tcPr>
            <w:tcW w:w="992" w:type="dxa"/>
            <w:shd w:val="clear" w:color="auto" w:fill="auto"/>
            <w:noWrap/>
            <w:vAlign w:val="center"/>
          </w:tcPr>
          <w:p w14:paraId="3DB0784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3B1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A32B2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000708001000</w:t>
            </w:r>
          </w:p>
        </w:tc>
        <w:tc>
          <w:tcPr>
            <w:tcW w:w="708" w:type="dxa"/>
            <w:shd w:val="clear" w:color="auto" w:fill="auto"/>
            <w:vAlign w:val="center"/>
          </w:tcPr>
          <w:p w14:paraId="3A3A10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民族成份变更</w:t>
            </w:r>
          </w:p>
        </w:tc>
        <w:tc>
          <w:tcPr>
            <w:tcW w:w="490" w:type="dxa"/>
            <w:shd w:val="clear" w:color="auto" w:fill="auto"/>
            <w:vAlign w:val="center"/>
          </w:tcPr>
          <w:p w14:paraId="481460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91334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1277F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5E065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包头市青山区民委</w:t>
            </w:r>
          </w:p>
        </w:tc>
        <w:tc>
          <w:tcPr>
            <w:tcW w:w="3479" w:type="dxa"/>
            <w:gridSpan w:val="3"/>
            <w:shd w:val="clear" w:color="auto" w:fill="auto"/>
            <w:vAlign w:val="center"/>
          </w:tcPr>
          <w:p w14:paraId="675CF3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《中国公民民族成份登记管理办法》（国家民委 公安部 第2号令） 第四条 国务院民族事务部门和公安部门负责指导、监管公民民族成份的登记和管理工作。 第十一条 申请变更民族成份，按照下列程序办理： （一）申请人向户籍所在地的县级人民政府民族事务部门提出申请； （二）县级人民政府民族事务部门对变更申请提出初审意见，对不符合条件的申请予以退回，并书面说明不予受理的理由；对符合条件的申请，自受理之日起的十个工作日内报上一级人民政府民族事务部门审批。 对于十个工作日内不能提出初审意见的，经县级人民政府民族事务部门负责人批准，可以延长十个工作日； （三）上一级人民政府民族事务部门应当在收到审批申请之日起的十个工作日内，出具书面审批意见，并反馈给县级人民政府民族事务部门； （四）县级人民政府民族事务部门应当在收到审批意见的十个工作日内，将审批意见告知申请人。审批同意的，并将审批意见、公民申请书及相关证明材料抄送县级人民政府公安部门； （五）公安部门应当依据市级人民政府民族事务部门的审批意见，严格按照公民户籍主项信息变更的管理程序，在十五个工作日内办理公民民族成份变更登记</w:t>
            </w:r>
          </w:p>
        </w:tc>
        <w:tc>
          <w:tcPr>
            <w:tcW w:w="608" w:type="dxa"/>
            <w:gridSpan w:val="5"/>
            <w:shd w:val="clear" w:color="000000" w:fill="FFFFFF"/>
            <w:vAlign w:val="center"/>
          </w:tcPr>
          <w:p w14:paraId="6B7F1E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 — 审查  — 登记发证 — 监督</w:t>
            </w:r>
          </w:p>
        </w:tc>
        <w:tc>
          <w:tcPr>
            <w:tcW w:w="3315" w:type="dxa"/>
            <w:gridSpan w:val="13"/>
            <w:shd w:val="clear" w:color="000000" w:fill="FFFFFF"/>
            <w:vAlign w:val="center"/>
          </w:tcPr>
          <w:p w14:paraId="4A7B14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1.受理责任：申请人提出申请，民族事务行政主管部门受理 2.审查责任：不属于职权范围内或者不属于本辖区的，民族事务行政主管部门现场告知申请人；材料不齐或者不符合法定形式，当场退回，并一次性告知申请人补正；申请材料齐全，符合相关规定的，对提交的材料进行审查，出具区民族成份审核意见，报主要领导签字 3.登记发证责任：审核没通过的，告知申请人，说明理由；审查通过的，由民族事务行政主管部门将相关材料及证件原件上报市民委，审批通过后，告知申请人携带相关材料到相关部门办理变更手续 4.事后监督责任：加强对民族成分变更的监督管理 5.法律法规规章规定应履行的其他责任"</w:t>
            </w:r>
          </w:p>
        </w:tc>
        <w:tc>
          <w:tcPr>
            <w:tcW w:w="3425" w:type="dxa"/>
            <w:shd w:val="clear" w:color="auto" w:fill="auto"/>
            <w:vAlign w:val="center"/>
          </w:tcPr>
          <w:p w14:paraId="381897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"《国家民委办公厅、教育部办公厅、公安部办公厅关于严格执行变更民族成份有关规定的通知》 第五条 各级民族、教育、公安等部门要加强协作，规范程序，公开透明，监督到位。要认真做好群众来信来访和政策咨询工作，切实维护民族政策的严肃性。要按照“谁主管，谁负责”的原则，将考生民族成分确认工作明确到部门，落实到人员，严格实行责任制和责任追究制度。对弄虚作假、以权谋私、玩忽职守，违规将考生汉族成分变更为少数民族成分的，要严肃追究相关人员的责任 《内蒙古自治区公民民族成分登记管理实施办法的通知》第十七条 民族事务部门、公安部门有下列情形之一的，由其上级行政机关或者监察机关责令改正，对直接负责的主管人员和其他直接责任人员依法予以处理。 （一）对符合条件的公民变更民族成份的申请不予受理的； （二）无正当理由未在规定期限内登记、审批、变更公民民族成份的； （三）违规审批公民民族成份变更申请的； （四）违规登记或者变更公民民族成份的。"</w:t>
            </w:r>
          </w:p>
        </w:tc>
        <w:tc>
          <w:tcPr>
            <w:tcW w:w="709" w:type="dxa"/>
            <w:shd w:val="clear" w:color="auto" w:fill="auto"/>
            <w:vAlign w:val="center"/>
          </w:tcPr>
          <w:p w14:paraId="626C9D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0472-6951106</w:t>
            </w:r>
          </w:p>
        </w:tc>
        <w:tc>
          <w:tcPr>
            <w:tcW w:w="992" w:type="dxa"/>
            <w:shd w:val="clear" w:color="auto" w:fill="auto"/>
            <w:vAlign w:val="center"/>
          </w:tcPr>
          <w:p w14:paraId="571989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54D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AB3B0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150808007000</w:t>
            </w:r>
          </w:p>
        </w:tc>
        <w:tc>
          <w:tcPr>
            <w:tcW w:w="708" w:type="dxa"/>
            <w:shd w:val="clear" w:color="auto" w:fill="auto"/>
            <w:vAlign w:val="center"/>
          </w:tcPr>
          <w:p w14:paraId="4EC6C7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民族团结进步模范集体、模范个人的奖励</w:t>
            </w:r>
          </w:p>
        </w:tc>
        <w:tc>
          <w:tcPr>
            <w:tcW w:w="490" w:type="dxa"/>
            <w:shd w:val="clear" w:color="auto" w:fill="auto"/>
            <w:noWrap/>
            <w:vAlign w:val="center"/>
          </w:tcPr>
          <w:p w14:paraId="290A016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6D4E53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2D9A5F5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736E92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包头市青山区民委</w:t>
            </w:r>
          </w:p>
        </w:tc>
        <w:tc>
          <w:tcPr>
            <w:tcW w:w="3479" w:type="dxa"/>
            <w:gridSpan w:val="3"/>
            <w:shd w:val="clear" w:color="auto" w:fill="auto"/>
            <w:vAlign w:val="center"/>
          </w:tcPr>
          <w:p w14:paraId="4EB955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《内蒙古自治区促进民族团结进步条例》第四十七条开展民族团结进步模范典型培养树立工作，开展民族团结进步模范集体和模范个人评选表彰活动。</w:t>
            </w:r>
          </w:p>
        </w:tc>
        <w:tc>
          <w:tcPr>
            <w:tcW w:w="608" w:type="dxa"/>
            <w:gridSpan w:val="5"/>
            <w:shd w:val="clear" w:color="000000" w:fill="FFFFFF"/>
            <w:vAlign w:val="center"/>
          </w:tcPr>
          <w:p w14:paraId="454262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申报—审查—表彰</w:t>
            </w:r>
          </w:p>
        </w:tc>
        <w:tc>
          <w:tcPr>
            <w:tcW w:w="3315" w:type="dxa"/>
            <w:gridSpan w:val="13"/>
            <w:shd w:val="clear" w:color="auto" w:fill="auto"/>
            <w:vAlign w:val="center"/>
          </w:tcPr>
          <w:p w14:paraId="39A956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1.申报：申请人提出申请，民族事务行政主管部门受理。 2.审查责任：按照要求对申请人进行审查考核。3.表彰：对符合条件的申请人进行表彰。</w:t>
            </w:r>
          </w:p>
        </w:tc>
        <w:tc>
          <w:tcPr>
            <w:tcW w:w="3425" w:type="dxa"/>
            <w:shd w:val="clear" w:color="auto" w:fill="auto"/>
            <w:vAlign w:val="center"/>
          </w:tcPr>
          <w:p w14:paraId="31DAE1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第六十九条：国家机关及其工作人员在促进民族团结进步工作中玩忽职守、滥用职权、徇私舞弊的，对直接负责的主管人员和其他直接责任人员依法给我处分；构成犯罪的，依法追究刑事责任。</w:t>
            </w:r>
          </w:p>
        </w:tc>
        <w:tc>
          <w:tcPr>
            <w:tcW w:w="709" w:type="dxa"/>
            <w:shd w:val="clear" w:color="auto" w:fill="auto"/>
            <w:vAlign w:val="center"/>
          </w:tcPr>
          <w:p w14:paraId="01AE96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0472-6951106</w:t>
            </w:r>
          </w:p>
        </w:tc>
        <w:tc>
          <w:tcPr>
            <w:tcW w:w="992" w:type="dxa"/>
            <w:shd w:val="clear" w:color="auto" w:fill="auto"/>
            <w:noWrap/>
            <w:vAlign w:val="center"/>
          </w:tcPr>
          <w:p w14:paraId="17D1D7C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15BD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419E67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000111001000</w:t>
            </w:r>
          </w:p>
        </w:tc>
        <w:tc>
          <w:tcPr>
            <w:tcW w:w="708" w:type="dxa"/>
            <w:vMerge w:val="restart"/>
            <w:shd w:val="clear" w:color="auto" w:fill="auto"/>
            <w:vAlign w:val="center"/>
          </w:tcPr>
          <w:p w14:paraId="3B981EC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社会团体成立、变更、注销登记</w:t>
            </w:r>
          </w:p>
        </w:tc>
        <w:tc>
          <w:tcPr>
            <w:tcW w:w="490" w:type="dxa"/>
            <w:shd w:val="clear" w:color="auto" w:fill="auto"/>
            <w:vAlign w:val="center"/>
          </w:tcPr>
          <w:p w14:paraId="70BFC4B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社会团体业务主管单位变更登记</w:t>
            </w:r>
          </w:p>
        </w:tc>
        <w:tc>
          <w:tcPr>
            <w:tcW w:w="644" w:type="dxa"/>
            <w:shd w:val="clear" w:color="auto" w:fill="auto"/>
            <w:noWrap/>
            <w:vAlign w:val="center"/>
          </w:tcPr>
          <w:p w14:paraId="46BC97F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FA895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5E84F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3F393F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584999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c>
          <w:tcPr>
            <w:tcW w:w="608" w:type="dxa"/>
            <w:gridSpan w:val="5"/>
            <w:shd w:val="clear" w:color="auto" w:fill="auto"/>
            <w:vAlign w:val="center"/>
          </w:tcPr>
          <w:p w14:paraId="4A816D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1BF6EBF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2.审查责任：登记管理机关应当自收到完成筹备工作的社会团体的登记申请书及有关文件之日起30日内完成审查工作，审查不合格的，应当向发起人说明理由。</w:t>
            </w:r>
          </w:p>
          <w:p w14:paraId="4E7CFA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7B875C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5.事后监管责任：对社会团体实施年度检查；对社会团体违反《社会团体登记管理条例》的问题进行监督检查，对社会团体违反《社会团体登记管理条例》的行为给予行政处罚。</w:t>
            </w:r>
          </w:p>
          <w:p w14:paraId="50F7BB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06A11B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《社会团体登记管理条例》第三十四条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7FB6BA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restart"/>
            <w:shd w:val="clear" w:color="auto" w:fill="auto"/>
            <w:vAlign w:val="center"/>
          </w:tcPr>
          <w:p w14:paraId="079D9A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2B0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70091A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E897BE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565DAC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社会团体注销登记</w:t>
            </w:r>
          </w:p>
        </w:tc>
        <w:tc>
          <w:tcPr>
            <w:tcW w:w="644" w:type="dxa"/>
            <w:shd w:val="clear" w:color="auto" w:fill="auto"/>
            <w:noWrap/>
            <w:vAlign w:val="center"/>
          </w:tcPr>
          <w:p w14:paraId="428E2D0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894C3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4833D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30066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048255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c>
          <w:tcPr>
            <w:tcW w:w="608" w:type="dxa"/>
            <w:gridSpan w:val="5"/>
            <w:shd w:val="clear" w:color="auto" w:fill="auto"/>
            <w:vAlign w:val="center"/>
          </w:tcPr>
          <w:p w14:paraId="73754F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14B848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2.审查责任：登记管理机关应当自收到完成筹备工作的社会团体的登记申请书及有关文件之日起30日内完成审查工作，审查不合格的，应当向发起人说明理由。</w:t>
            </w:r>
          </w:p>
          <w:p w14:paraId="4663E0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563D9E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5.事后监管责任：对社会团体实施年度检查；对社会团体违反《社会团体登记管理条例》的问题进行监督检查，对社会团体违反《社会团体登记管理条例》的行为给予行政处罚。</w:t>
            </w:r>
          </w:p>
          <w:p w14:paraId="2FF491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773810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《社会团体登记管理条例》第三十四条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459394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7E8D622E">
            <w:pPr>
              <w:overflowPunct w:val="0"/>
              <w:spacing w:line="220" w:lineRule="exact"/>
              <w:jc w:val="left"/>
              <w:rPr>
                <w:rFonts w:ascii="Times New Roman" w:hAnsi="Times New Roman" w:cs="Times New Roman"/>
                <w:kern w:val="0"/>
                <w:sz w:val="18"/>
                <w:szCs w:val="18"/>
              </w:rPr>
            </w:pPr>
          </w:p>
        </w:tc>
      </w:tr>
      <w:tr w14:paraId="5085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F0C151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B74171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17FD0C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社会团体住所变更登记</w:t>
            </w:r>
          </w:p>
        </w:tc>
        <w:tc>
          <w:tcPr>
            <w:tcW w:w="644" w:type="dxa"/>
            <w:shd w:val="clear" w:color="auto" w:fill="auto"/>
            <w:noWrap/>
            <w:vAlign w:val="center"/>
          </w:tcPr>
          <w:p w14:paraId="6F9881F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B8C37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B2CF9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AFB0D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793916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c>
          <w:tcPr>
            <w:tcW w:w="608" w:type="dxa"/>
            <w:gridSpan w:val="5"/>
            <w:shd w:val="clear" w:color="auto" w:fill="auto"/>
            <w:vAlign w:val="center"/>
          </w:tcPr>
          <w:p w14:paraId="03E450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1E98574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2.审查责任：登记管理机关应当自收到完成筹备工作的社会团体的登记申请书及有关文件之日起30日内完成审查工作，审查不合格的，应当向发起人说明理由。</w:t>
            </w:r>
          </w:p>
          <w:p w14:paraId="08CD3E0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24F777C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5.事后监管责任：对社会团体实施年度检查；对社会团体违反《社会团体登记管理条例》的问题进行监督检查，对社会团体违反《社会团体登记管理条例》的行为给予行政处罚。</w:t>
            </w:r>
          </w:p>
          <w:p w14:paraId="4CEFC1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499628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《社会团体登记管理条例》第三十四条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5DC2C1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354DE137">
            <w:pPr>
              <w:overflowPunct w:val="0"/>
              <w:spacing w:line="220" w:lineRule="exact"/>
              <w:jc w:val="left"/>
              <w:rPr>
                <w:rFonts w:ascii="Times New Roman" w:hAnsi="Times New Roman" w:cs="Times New Roman"/>
                <w:kern w:val="0"/>
                <w:sz w:val="18"/>
                <w:szCs w:val="18"/>
              </w:rPr>
            </w:pPr>
          </w:p>
        </w:tc>
      </w:tr>
      <w:tr w14:paraId="151F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696F774">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B2ACF7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1F0B4C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社会团体法人变更登记</w:t>
            </w:r>
          </w:p>
        </w:tc>
        <w:tc>
          <w:tcPr>
            <w:tcW w:w="644" w:type="dxa"/>
            <w:shd w:val="clear" w:color="auto" w:fill="auto"/>
            <w:noWrap/>
            <w:vAlign w:val="center"/>
          </w:tcPr>
          <w:p w14:paraId="19707D6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596A6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C49A0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8F3736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026019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c>
          <w:tcPr>
            <w:tcW w:w="608" w:type="dxa"/>
            <w:gridSpan w:val="5"/>
            <w:shd w:val="clear" w:color="auto" w:fill="auto"/>
            <w:vAlign w:val="center"/>
          </w:tcPr>
          <w:p w14:paraId="7B7AC1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7F7AD2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2.审查责任：登记管理机关应当自收到完成筹备工作的社会团体的登记申请书及有关文件之日起30日内完成审查工作，审查不合格的，应当向发起人说明理由。</w:t>
            </w:r>
          </w:p>
          <w:p w14:paraId="157CE5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717A4C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5.事后监管责任：对社会团体实施年度检查；对社会团体违反《社会团体登记管理条例》的问题进行监督检查，对社会团体违反《社会团体登记管理条例》的行为给予行政处罚。</w:t>
            </w:r>
          </w:p>
          <w:p w14:paraId="703E96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52CB73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《社会团体登记管理条例》第三十四条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77A38E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5E4236B9">
            <w:pPr>
              <w:overflowPunct w:val="0"/>
              <w:spacing w:line="220" w:lineRule="exact"/>
              <w:jc w:val="left"/>
              <w:rPr>
                <w:rFonts w:ascii="Times New Roman" w:hAnsi="Times New Roman" w:cs="Times New Roman"/>
                <w:kern w:val="0"/>
                <w:sz w:val="18"/>
                <w:szCs w:val="18"/>
              </w:rPr>
            </w:pPr>
          </w:p>
        </w:tc>
      </w:tr>
      <w:tr w14:paraId="29A7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20B20F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1C4966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FF5402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社会团体注册资金变更登记</w:t>
            </w:r>
          </w:p>
        </w:tc>
        <w:tc>
          <w:tcPr>
            <w:tcW w:w="644" w:type="dxa"/>
            <w:shd w:val="clear" w:color="auto" w:fill="auto"/>
            <w:noWrap/>
            <w:vAlign w:val="center"/>
          </w:tcPr>
          <w:p w14:paraId="6108967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E1800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AA29C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214367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52C602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c>
          <w:tcPr>
            <w:tcW w:w="608" w:type="dxa"/>
            <w:gridSpan w:val="5"/>
            <w:shd w:val="clear" w:color="auto" w:fill="auto"/>
            <w:vAlign w:val="center"/>
          </w:tcPr>
          <w:p w14:paraId="7139F63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6974F8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2.审查责任：登记管理机关应当自收到完成筹备工作的社会团体的登记申请书及有关文件之日起30日内完成审查工作，审查不合格的，应当向发起人说明理由。</w:t>
            </w:r>
          </w:p>
          <w:p w14:paraId="6B3931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55C2EE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5.事后监管责任：对社会团体实施年度检查；对社会团体违反《社会团体登记管理条例》的问题进行监督检查，对社会团体违反《社会团体登记管理条例》的行为给予行政处罚。</w:t>
            </w:r>
          </w:p>
          <w:p w14:paraId="1426DC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6B51CE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《社会团体登记管理条例》第三十四条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3C9F12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16AC9FAD">
            <w:pPr>
              <w:overflowPunct w:val="0"/>
              <w:spacing w:line="220" w:lineRule="exact"/>
              <w:jc w:val="left"/>
              <w:rPr>
                <w:rFonts w:ascii="Times New Roman" w:hAnsi="Times New Roman" w:cs="Times New Roman"/>
                <w:kern w:val="0"/>
                <w:sz w:val="18"/>
                <w:szCs w:val="18"/>
              </w:rPr>
            </w:pPr>
          </w:p>
        </w:tc>
      </w:tr>
      <w:tr w14:paraId="6C2D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0218F9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EEBEF0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24CBF8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社会团体成立登记</w:t>
            </w:r>
          </w:p>
        </w:tc>
        <w:tc>
          <w:tcPr>
            <w:tcW w:w="644" w:type="dxa"/>
            <w:shd w:val="clear" w:color="auto" w:fill="auto"/>
            <w:noWrap/>
            <w:vAlign w:val="center"/>
          </w:tcPr>
          <w:p w14:paraId="056796F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D2842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527BD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FC2DD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687391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c>
          <w:tcPr>
            <w:tcW w:w="608" w:type="dxa"/>
            <w:gridSpan w:val="5"/>
            <w:shd w:val="clear" w:color="auto" w:fill="auto"/>
            <w:vAlign w:val="center"/>
          </w:tcPr>
          <w:p w14:paraId="2CD547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40317B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2.审查责任：登记管理机关应当自收到完成筹备工作的社会团体的登记申请书及有关文件之日起30日内完成审查工作，审查不合格的，应当向发起人说明理由。</w:t>
            </w:r>
          </w:p>
          <w:p w14:paraId="6CDACD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0115F0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5.事后监管责任：对社会团体实施年度检查；对社会团体违反《社会团体登记管理条例》的问题进行监督检查，对社会团体违反《社会团体登记管理条例》的行为给予行政处罚。</w:t>
            </w:r>
          </w:p>
          <w:p w14:paraId="55165A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15136A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《社会团体登记管理条例》第三十四条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2404B8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65F950CF">
            <w:pPr>
              <w:overflowPunct w:val="0"/>
              <w:spacing w:line="220" w:lineRule="exact"/>
              <w:jc w:val="left"/>
              <w:rPr>
                <w:rFonts w:ascii="Times New Roman" w:hAnsi="Times New Roman" w:cs="Times New Roman"/>
                <w:kern w:val="0"/>
                <w:sz w:val="18"/>
                <w:szCs w:val="18"/>
              </w:rPr>
            </w:pPr>
          </w:p>
        </w:tc>
      </w:tr>
      <w:tr w14:paraId="7B14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5582C84">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146198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333180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社会团体业务范围变更登记</w:t>
            </w:r>
          </w:p>
        </w:tc>
        <w:tc>
          <w:tcPr>
            <w:tcW w:w="644" w:type="dxa"/>
            <w:shd w:val="clear" w:color="auto" w:fill="auto"/>
            <w:noWrap/>
            <w:vAlign w:val="center"/>
          </w:tcPr>
          <w:p w14:paraId="67E9CBA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914B3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454B3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1A649D5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33DA20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c>
          <w:tcPr>
            <w:tcW w:w="608" w:type="dxa"/>
            <w:gridSpan w:val="5"/>
            <w:shd w:val="clear" w:color="auto" w:fill="auto"/>
            <w:vAlign w:val="center"/>
          </w:tcPr>
          <w:p w14:paraId="614087B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36039E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2.审查责任：登记管理机关应当自收到完成筹备工作的社会团体的登记申请书及有关文件之日起30日内完成审查工作，审查不合格的，应当向发起人说明理由。</w:t>
            </w:r>
          </w:p>
          <w:p w14:paraId="3A2C1E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3FEF85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5.事后监管责任：对社会团体实施年度检查；对社会团体违反《社会团体登记管理条例》的问题进行监督检查，对社会团体违反《社会团体登记管理条例》的行为给予行政处罚。</w:t>
            </w:r>
          </w:p>
          <w:p w14:paraId="294BD4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62104A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《社会团体登记管理条例》第三十四条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63DFF2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08099128">
            <w:pPr>
              <w:overflowPunct w:val="0"/>
              <w:spacing w:line="220" w:lineRule="exact"/>
              <w:jc w:val="left"/>
              <w:rPr>
                <w:rFonts w:ascii="Times New Roman" w:hAnsi="Times New Roman" w:cs="Times New Roman"/>
                <w:kern w:val="0"/>
                <w:sz w:val="18"/>
                <w:szCs w:val="18"/>
              </w:rPr>
            </w:pPr>
          </w:p>
        </w:tc>
      </w:tr>
      <w:tr w14:paraId="4DDE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22EAC9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27EF67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C9B280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社会团体名称变更登记</w:t>
            </w:r>
          </w:p>
        </w:tc>
        <w:tc>
          <w:tcPr>
            <w:tcW w:w="644" w:type="dxa"/>
            <w:shd w:val="clear" w:color="auto" w:fill="auto"/>
            <w:noWrap/>
            <w:vAlign w:val="center"/>
          </w:tcPr>
          <w:p w14:paraId="705B1B0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73B5F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853DC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074FC7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12C9C41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c>
          <w:tcPr>
            <w:tcW w:w="608" w:type="dxa"/>
            <w:gridSpan w:val="5"/>
            <w:shd w:val="clear" w:color="auto" w:fill="auto"/>
            <w:vAlign w:val="center"/>
          </w:tcPr>
          <w:p w14:paraId="738308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42F2E2D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2.审查责任：登记管理机关应当自收到完成筹备工作的社会团体的登记申请书及有关文件之日起30日内完成审查工作，审查不合格的，应当向发起人说明理由。</w:t>
            </w:r>
          </w:p>
          <w:p w14:paraId="608172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32C0E00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5.事后监管责任：对社会团体实施年度检查；对社会团体违反《社会团体登记管理条例》的问题进行监督检查，对社会团体违反《社会团体登记管理条例》的行为给予行政处罚。</w:t>
            </w:r>
          </w:p>
          <w:p w14:paraId="22EAA00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56B8CE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《社会团体登记管理条例》第三十四条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52F200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654AD543">
            <w:pPr>
              <w:overflowPunct w:val="0"/>
              <w:spacing w:line="220" w:lineRule="exact"/>
              <w:jc w:val="left"/>
              <w:rPr>
                <w:rFonts w:ascii="Times New Roman" w:hAnsi="Times New Roman" w:cs="Times New Roman"/>
                <w:kern w:val="0"/>
                <w:sz w:val="18"/>
                <w:szCs w:val="18"/>
              </w:rPr>
            </w:pPr>
          </w:p>
        </w:tc>
      </w:tr>
      <w:tr w14:paraId="2E7A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B5737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000111002000</w:t>
            </w:r>
          </w:p>
        </w:tc>
        <w:tc>
          <w:tcPr>
            <w:tcW w:w="708" w:type="dxa"/>
            <w:shd w:val="clear" w:color="auto" w:fill="auto"/>
            <w:vAlign w:val="center"/>
          </w:tcPr>
          <w:p w14:paraId="357FB5A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社会团体修改章程核准</w:t>
            </w:r>
          </w:p>
        </w:tc>
        <w:tc>
          <w:tcPr>
            <w:tcW w:w="490" w:type="dxa"/>
            <w:shd w:val="clear" w:color="auto" w:fill="auto"/>
            <w:vAlign w:val="center"/>
          </w:tcPr>
          <w:p w14:paraId="40459A3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社会团体修改章程核准</w:t>
            </w:r>
          </w:p>
        </w:tc>
        <w:tc>
          <w:tcPr>
            <w:tcW w:w="644" w:type="dxa"/>
            <w:shd w:val="clear" w:color="auto" w:fill="auto"/>
            <w:noWrap/>
            <w:vAlign w:val="center"/>
          </w:tcPr>
          <w:p w14:paraId="24D16BE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F93AE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22F19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1C4606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【行政法规】《社会团体登记管理条例》（国务院令第250号 2016年2月6日经《国务院关于修改部分行政法规的决定》修订）第十八条　社会团体的登记事项需要变更的，应当自业务主管单位审查同意之日起30日内，向登记管理机关申请变更登记。社会团体修改章程，应当自业务主管单位审查同意之日起30日内，报登记管理机关核准。</w:t>
            </w:r>
          </w:p>
        </w:tc>
        <w:tc>
          <w:tcPr>
            <w:tcW w:w="608" w:type="dxa"/>
            <w:gridSpan w:val="5"/>
            <w:shd w:val="clear" w:color="auto" w:fill="auto"/>
            <w:vAlign w:val="center"/>
          </w:tcPr>
          <w:p w14:paraId="1E8DDB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650D37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2.审查责任：登记管理机关应当自收到完成筹备工作的社会团体的登记申请书及有关文件之日起30日内完成审查工作，审查不合格的，应当向发起人说明理由。</w:t>
            </w:r>
          </w:p>
          <w:p w14:paraId="2331B9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53B18F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5.事后监管责任：对社会团体实施年度检查；对社会团体违反《社会团体登记管理条例》的问题进行监督检查，对社会团体违反《社会团体登记管理条例》的行为给予行政处罚。</w:t>
            </w:r>
          </w:p>
          <w:p w14:paraId="58F4E6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6C0ABD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5663A61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5C0E53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015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1B1D0E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000111003000</w:t>
            </w:r>
          </w:p>
        </w:tc>
        <w:tc>
          <w:tcPr>
            <w:tcW w:w="708" w:type="dxa"/>
            <w:vMerge w:val="restart"/>
            <w:shd w:val="clear" w:color="auto" w:fill="auto"/>
            <w:vAlign w:val="center"/>
          </w:tcPr>
          <w:p w14:paraId="7D654DB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民办非企业单位成立、变更、注销登记</w:t>
            </w:r>
          </w:p>
        </w:tc>
        <w:tc>
          <w:tcPr>
            <w:tcW w:w="490" w:type="dxa"/>
            <w:shd w:val="clear" w:color="auto" w:fill="auto"/>
            <w:vAlign w:val="center"/>
          </w:tcPr>
          <w:p w14:paraId="797E49F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民办非企业单位注销登记</w:t>
            </w:r>
          </w:p>
        </w:tc>
        <w:tc>
          <w:tcPr>
            <w:tcW w:w="644" w:type="dxa"/>
            <w:shd w:val="clear" w:color="auto" w:fill="auto"/>
            <w:noWrap/>
            <w:vAlign w:val="center"/>
          </w:tcPr>
          <w:p w14:paraId="3FBAD81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B30AC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2E7C3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6DAFF6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1F681F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p w14:paraId="28179A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298D56C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tc>
        <w:tc>
          <w:tcPr>
            <w:tcW w:w="608" w:type="dxa"/>
            <w:gridSpan w:val="5"/>
            <w:shd w:val="clear" w:color="auto" w:fill="auto"/>
            <w:vAlign w:val="center"/>
          </w:tcPr>
          <w:p w14:paraId="1402C7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442296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2.审查责任：登记管理机关应当自收到完成筹备工作的民办非企业单位的登记申请书及有关文件之日起30日内完成审查工作，审查不合格的，应当向发起人说明理由。</w:t>
            </w:r>
          </w:p>
          <w:p w14:paraId="05830A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49EA85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民办非企业单位实施年度检查；对民办非企业单位违反《民办非企业单位登记管理暂行条例》的问题进行监督检查，对民办非企业单位违反《民办非企业单位登记管理暂行条例》的行为给予行政处罚。</w:t>
            </w:r>
          </w:p>
          <w:p w14:paraId="3DD54B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77B63F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27B7CE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restart"/>
            <w:shd w:val="clear" w:color="auto" w:fill="auto"/>
            <w:vAlign w:val="center"/>
          </w:tcPr>
          <w:p w14:paraId="54A579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20D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F3DEA3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2E3C68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6B633B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民办非企业单位业务范围变更登记</w:t>
            </w:r>
          </w:p>
        </w:tc>
        <w:tc>
          <w:tcPr>
            <w:tcW w:w="644" w:type="dxa"/>
            <w:shd w:val="clear" w:color="auto" w:fill="auto"/>
            <w:noWrap/>
            <w:vAlign w:val="center"/>
          </w:tcPr>
          <w:p w14:paraId="1B5A764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FAC84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3DD5C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444087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4595D8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p w14:paraId="6A427B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05C931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tc>
        <w:tc>
          <w:tcPr>
            <w:tcW w:w="608" w:type="dxa"/>
            <w:gridSpan w:val="5"/>
            <w:shd w:val="clear" w:color="auto" w:fill="auto"/>
            <w:vAlign w:val="center"/>
          </w:tcPr>
          <w:p w14:paraId="7734A8F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0BD930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2.审查责任：登记管理机关应当自收到完成筹备工作的民办非企业单位的登记申请书及有关文件之日起30日内完成审查工作，审查不合格的，应当向发起人说明理由。</w:t>
            </w:r>
          </w:p>
          <w:p w14:paraId="5709CFF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4941F6E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民办非企业单位实施年度检查；对民办非企业单位违反《民办非企业单位登记管理暂行条例》的问题进行监督检查，对民办非企业单位违反《民办非企业单位登记管理暂行条例》的行为给予行政处罚。</w:t>
            </w:r>
          </w:p>
          <w:p w14:paraId="09164A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7C6D06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458D0B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18B05D05">
            <w:pPr>
              <w:overflowPunct w:val="0"/>
              <w:spacing w:line="220" w:lineRule="exact"/>
              <w:jc w:val="left"/>
              <w:rPr>
                <w:rFonts w:ascii="Times New Roman" w:hAnsi="Times New Roman" w:cs="Times New Roman"/>
                <w:kern w:val="0"/>
                <w:sz w:val="18"/>
                <w:szCs w:val="18"/>
              </w:rPr>
            </w:pPr>
          </w:p>
        </w:tc>
      </w:tr>
      <w:tr w14:paraId="1C57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924829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37923D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BA59BD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民办非企业单位注册资金变更登记</w:t>
            </w:r>
          </w:p>
        </w:tc>
        <w:tc>
          <w:tcPr>
            <w:tcW w:w="644" w:type="dxa"/>
            <w:shd w:val="clear" w:color="auto" w:fill="auto"/>
            <w:noWrap/>
            <w:vAlign w:val="center"/>
          </w:tcPr>
          <w:p w14:paraId="4CF3DDE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56060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4B704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200CA69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1A49D2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p w14:paraId="04C5341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11FAF2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tc>
        <w:tc>
          <w:tcPr>
            <w:tcW w:w="608" w:type="dxa"/>
            <w:gridSpan w:val="5"/>
            <w:shd w:val="clear" w:color="auto" w:fill="auto"/>
            <w:vAlign w:val="center"/>
          </w:tcPr>
          <w:p w14:paraId="02F883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0031E6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2.审查责任：登记管理机关应当自收到完成筹备工作的民办非企业单位的登记申请书及有关文件之日起30日内完成审查工作，审查不合格的，应当向发起人说明理由。</w:t>
            </w:r>
          </w:p>
          <w:p w14:paraId="1F5BD3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7C3050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民办非企业单位实施年度检查；对民办非企业单位违反《民办非企业单位登记管理暂行条例》的问题进行监督检查，对民办非企业单位违反《民办非企业单位登记管理暂行条例》的行为给予行政处罚。</w:t>
            </w:r>
          </w:p>
          <w:p w14:paraId="065BC0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6097B9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2ECB74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497ACF9A">
            <w:pPr>
              <w:overflowPunct w:val="0"/>
              <w:spacing w:line="220" w:lineRule="exact"/>
              <w:jc w:val="left"/>
              <w:rPr>
                <w:rFonts w:ascii="Times New Roman" w:hAnsi="Times New Roman" w:cs="Times New Roman"/>
                <w:kern w:val="0"/>
                <w:sz w:val="18"/>
                <w:szCs w:val="18"/>
              </w:rPr>
            </w:pPr>
          </w:p>
        </w:tc>
      </w:tr>
      <w:tr w14:paraId="1AAA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8B9759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DDA7C0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1E4E30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民办非企业单位住所变更登记</w:t>
            </w:r>
          </w:p>
        </w:tc>
        <w:tc>
          <w:tcPr>
            <w:tcW w:w="644" w:type="dxa"/>
            <w:shd w:val="clear" w:color="auto" w:fill="auto"/>
            <w:noWrap/>
            <w:vAlign w:val="center"/>
          </w:tcPr>
          <w:p w14:paraId="1DB168B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D0D83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E8132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725DB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112FB10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1FE06C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tc>
        <w:tc>
          <w:tcPr>
            <w:tcW w:w="608" w:type="dxa"/>
            <w:gridSpan w:val="5"/>
            <w:shd w:val="clear" w:color="auto" w:fill="auto"/>
            <w:vAlign w:val="center"/>
          </w:tcPr>
          <w:p w14:paraId="1F11E1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03DD0A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2.审查责任：登记管理机关应当自收到完成筹备工作的民办非企业单位的登记申请书及有关文件之日起30日内完成审查工作，审查不合格的，应当向发起人说明理由。</w:t>
            </w:r>
          </w:p>
          <w:p w14:paraId="66C7EB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7AE262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民办非企业单位实施年度检查；对民办非企业单位违反《民办非企业单位登记管理暂行条例》的问题进行监督检查，对民办非企业单位违反《民办非企业单位登记管理暂行条例》的行为给予行政处罚。</w:t>
            </w:r>
          </w:p>
          <w:p w14:paraId="6BCA43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188803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5D304B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75820795">
            <w:pPr>
              <w:overflowPunct w:val="0"/>
              <w:spacing w:line="220" w:lineRule="exact"/>
              <w:jc w:val="left"/>
              <w:rPr>
                <w:rFonts w:ascii="Times New Roman" w:hAnsi="Times New Roman" w:cs="Times New Roman"/>
                <w:kern w:val="0"/>
                <w:sz w:val="18"/>
                <w:szCs w:val="18"/>
              </w:rPr>
            </w:pPr>
          </w:p>
        </w:tc>
      </w:tr>
      <w:tr w14:paraId="191C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D9325F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276A33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9BE92F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民办非企业单位业务主管单位变更登记</w:t>
            </w:r>
          </w:p>
        </w:tc>
        <w:tc>
          <w:tcPr>
            <w:tcW w:w="644" w:type="dxa"/>
            <w:shd w:val="clear" w:color="auto" w:fill="auto"/>
            <w:noWrap/>
            <w:vAlign w:val="center"/>
          </w:tcPr>
          <w:p w14:paraId="3DA4FE7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BDE76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576D3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054BD6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60A36C17">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法律】</w:t>
            </w:r>
            <w:r>
              <w:rPr>
                <w:rFonts w:ascii="Times New Roman" w:hAnsi="Times New Roman" w:cs="Times New Roman"/>
                <w:spacing w:val="-4"/>
                <w:kern w:val="0"/>
                <w:sz w:val="18"/>
                <w:szCs w:val="18"/>
              </w:rPr>
              <w:t>《中华人民共和国慈善法》第十条第一款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7B1F4D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tc>
        <w:tc>
          <w:tcPr>
            <w:tcW w:w="608" w:type="dxa"/>
            <w:gridSpan w:val="5"/>
            <w:shd w:val="clear" w:color="auto" w:fill="auto"/>
            <w:vAlign w:val="center"/>
          </w:tcPr>
          <w:p w14:paraId="05B8F9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596C44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2.审查责任：登记管理机关应当自收到完成筹备工作的民办非企业单位的登记申请书及有关文件之日起30日内完成审查工作，审查不合格的，应当向发起人说明理由。</w:t>
            </w:r>
          </w:p>
          <w:p w14:paraId="305ED3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661996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民办非企业单位实施年度检查；对民办非企业单位违反《民办非企业单位登记管理暂行条例》的问题进行监督检查，对民办非企业单位违反《民办非企业单位登记管理暂行条例》的行为给予行政处罚。</w:t>
            </w:r>
          </w:p>
          <w:p w14:paraId="583EAB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5607AA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2E0207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10EBFB24">
            <w:pPr>
              <w:overflowPunct w:val="0"/>
              <w:spacing w:line="220" w:lineRule="exact"/>
              <w:jc w:val="left"/>
              <w:rPr>
                <w:rFonts w:ascii="Times New Roman" w:hAnsi="Times New Roman" w:cs="Times New Roman"/>
                <w:kern w:val="0"/>
                <w:sz w:val="18"/>
                <w:szCs w:val="18"/>
              </w:rPr>
            </w:pPr>
          </w:p>
        </w:tc>
      </w:tr>
      <w:tr w14:paraId="57E7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1E4F64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876307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4B1EEF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民办非企业单位法人变更登记</w:t>
            </w:r>
          </w:p>
        </w:tc>
        <w:tc>
          <w:tcPr>
            <w:tcW w:w="644" w:type="dxa"/>
            <w:shd w:val="clear" w:color="auto" w:fill="auto"/>
            <w:noWrap/>
            <w:vAlign w:val="center"/>
          </w:tcPr>
          <w:p w14:paraId="1C2FF0A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920CC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5A49A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F7352D4">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【法律】</w:t>
            </w:r>
            <w:r>
              <w:rPr>
                <w:rFonts w:ascii="Times New Roman" w:hAnsi="Times New Roman" w:cs="Times New Roman"/>
                <w:spacing w:val="-4"/>
                <w:kern w:val="0"/>
                <w:sz w:val="18"/>
                <w:szCs w:val="18"/>
              </w:rPr>
              <w:t>《中华人民共和国慈善法》第十条第一款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7DC0C43B">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法律】</w:t>
            </w:r>
            <w:r>
              <w:rPr>
                <w:rFonts w:ascii="Times New Roman" w:hAnsi="Times New Roman" w:cs="Times New Roman"/>
                <w:spacing w:val="-4"/>
                <w:kern w:val="0"/>
                <w:sz w:val="18"/>
                <w:szCs w:val="18"/>
              </w:rPr>
              <w:t>《中华人民共和国慈善法》第十条第一款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114C16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tc>
        <w:tc>
          <w:tcPr>
            <w:tcW w:w="608" w:type="dxa"/>
            <w:gridSpan w:val="5"/>
            <w:shd w:val="clear" w:color="auto" w:fill="auto"/>
            <w:vAlign w:val="center"/>
          </w:tcPr>
          <w:p w14:paraId="4AA3DA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585A1E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2.审查责任：登记管理机关应当自收到完成筹备工作的民办非企业单位的登记申请书及有关文件之日起30日内完成审查工作，审查不合格的，应当向发起人说明理由。</w:t>
            </w:r>
          </w:p>
          <w:p w14:paraId="0203DF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44F2A1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民办非企业单位实施年度检查；对民办非企业单位违反《民办非企业单位登记管理暂行条例》的问题进行监督检查，对民办非企业单位违反《民办非企业单位登记管理暂行条例》的行为给予行政处罚。</w:t>
            </w:r>
          </w:p>
          <w:p w14:paraId="5DE57F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55F379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217AB5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0D58D48A">
            <w:pPr>
              <w:overflowPunct w:val="0"/>
              <w:spacing w:line="220" w:lineRule="exact"/>
              <w:jc w:val="left"/>
              <w:rPr>
                <w:rFonts w:ascii="Times New Roman" w:hAnsi="Times New Roman" w:cs="Times New Roman"/>
                <w:kern w:val="0"/>
                <w:sz w:val="18"/>
                <w:szCs w:val="18"/>
              </w:rPr>
            </w:pPr>
          </w:p>
        </w:tc>
      </w:tr>
      <w:tr w14:paraId="0B31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1C5B8D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FFD1922">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D2A25E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民办非企业单位名称变更登记</w:t>
            </w:r>
          </w:p>
        </w:tc>
        <w:tc>
          <w:tcPr>
            <w:tcW w:w="644" w:type="dxa"/>
            <w:shd w:val="clear" w:color="auto" w:fill="auto"/>
            <w:noWrap/>
            <w:vAlign w:val="center"/>
          </w:tcPr>
          <w:p w14:paraId="70EDF65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95B16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196EC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13D73F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00E7B8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3F2D332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tc>
        <w:tc>
          <w:tcPr>
            <w:tcW w:w="608" w:type="dxa"/>
            <w:gridSpan w:val="5"/>
            <w:shd w:val="clear" w:color="auto" w:fill="auto"/>
            <w:vAlign w:val="center"/>
          </w:tcPr>
          <w:p w14:paraId="19D0DF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54AC2F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2.审查责任：登记管理机关应当自收到完成筹备工作的民办非企业单位的登记申请书及有关文件之日起30日内完成审查工作，审查不合格的，应当向发起人说明理由。</w:t>
            </w:r>
          </w:p>
          <w:p w14:paraId="6040C4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35AA15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民办非企业单位实施年度检查；对民办非企业单位违反《民办非企业单位登记管理暂行条例》的问题进行监督检查，对民办非企业单位违反《民办非企业单位登记管理暂行条例》的行为给予行政处罚。</w:t>
            </w:r>
          </w:p>
          <w:p w14:paraId="3142A6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07ADAD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1EE001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247BF878">
            <w:pPr>
              <w:overflowPunct w:val="0"/>
              <w:spacing w:line="220" w:lineRule="exact"/>
              <w:jc w:val="left"/>
              <w:rPr>
                <w:rFonts w:ascii="Times New Roman" w:hAnsi="Times New Roman" w:cs="Times New Roman"/>
                <w:kern w:val="0"/>
                <w:sz w:val="18"/>
                <w:szCs w:val="18"/>
              </w:rPr>
            </w:pPr>
          </w:p>
        </w:tc>
      </w:tr>
      <w:tr w14:paraId="4CDD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F1CA6F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177757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41EEA8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民办非企业单位成立登记</w:t>
            </w:r>
          </w:p>
        </w:tc>
        <w:tc>
          <w:tcPr>
            <w:tcW w:w="644" w:type="dxa"/>
            <w:shd w:val="clear" w:color="auto" w:fill="auto"/>
            <w:noWrap/>
            <w:vAlign w:val="center"/>
          </w:tcPr>
          <w:p w14:paraId="58A9D81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C78BA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2CA7B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45FAF1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39B3C25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2C207E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【行政法规】《民办非企业单位登记管理暂行条例》（国务院令第251号）第五条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七条 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w:t>
            </w:r>
          </w:p>
        </w:tc>
        <w:tc>
          <w:tcPr>
            <w:tcW w:w="608" w:type="dxa"/>
            <w:gridSpan w:val="5"/>
            <w:shd w:val="clear" w:color="auto" w:fill="auto"/>
            <w:vAlign w:val="center"/>
          </w:tcPr>
          <w:p w14:paraId="5B88A00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749C39D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2.审查责任：登记管理机关应当自收到完成筹备工作的民办非企业单位的登记申请书及有关文件之日起30日内完成审查工作，审查不合格的，应当向发起人说明理由。</w:t>
            </w:r>
          </w:p>
          <w:p w14:paraId="1C5A60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39E976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民办非企业单位实施年度检查；对民办非企业单位违反《民办非企业单位登记管理暂行条例》的问题进行监督检查，对民办非企业单位违反《民办非企业单位登记管理暂行条例》的行为给予行政处罚。</w:t>
            </w:r>
          </w:p>
          <w:p w14:paraId="7FA4AC2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6C2A19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419F39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56574ADC">
            <w:pPr>
              <w:overflowPunct w:val="0"/>
              <w:spacing w:line="220" w:lineRule="exact"/>
              <w:jc w:val="left"/>
              <w:rPr>
                <w:rFonts w:ascii="Times New Roman" w:hAnsi="Times New Roman" w:cs="Times New Roman"/>
                <w:kern w:val="0"/>
                <w:sz w:val="18"/>
                <w:szCs w:val="18"/>
              </w:rPr>
            </w:pPr>
          </w:p>
        </w:tc>
      </w:tr>
      <w:tr w14:paraId="1FA6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4E1D1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000111004000</w:t>
            </w:r>
          </w:p>
        </w:tc>
        <w:tc>
          <w:tcPr>
            <w:tcW w:w="708" w:type="dxa"/>
            <w:shd w:val="clear" w:color="auto" w:fill="auto"/>
            <w:vAlign w:val="center"/>
          </w:tcPr>
          <w:p w14:paraId="67892C5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民办非企业单位修改章程核准</w:t>
            </w:r>
          </w:p>
        </w:tc>
        <w:tc>
          <w:tcPr>
            <w:tcW w:w="490" w:type="dxa"/>
            <w:shd w:val="clear" w:color="auto" w:fill="auto"/>
            <w:vAlign w:val="center"/>
          </w:tcPr>
          <w:p w14:paraId="7F47B7A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民办非企业单位修改章程核准</w:t>
            </w:r>
          </w:p>
        </w:tc>
        <w:tc>
          <w:tcPr>
            <w:tcW w:w="644" w:type="dxa"/>
            <w:shd w:val="clear" w:color="auto" w:fill="auto"/>
            <w:noWrap/>
            <w:vAlign w:val="center"/>
          </w:tcPr>
          <w:p w14:paraId="25D6668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3CFA2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F4338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108BD9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【行政法规】《民办非企业单位登记管理暂行条例》（国务院令第251号）第十五条 民办非企业单位的登记事项需要变更的，应当自业务主管单位审查同意之日起30日内，向登记管理机关申请变更登记。民办非企业单位修改章程，应当自业务主管单位审查同意之日起30日内，报登记管理机关核准。</w:t>
            </w:r>
          </w:p>
        </w:tc>
        <w:tc>
          <w:tcPr>
            <w:tcW w:w="608" w:type="dxa"/>
            <w:gridSpan w:val="5"/>
            <w:shd w:val="clear" w:color="auto" w:fill="auto"/>
            <w:vAlign w:val="center"/>
          </w:tcPr>
          <w:p w14:paraId="1A3767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5D154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2.审查责任：登记管理机关应当自收到完成筹备工作的民办非企业单位的登记申请书及有关文件之日起30日内完成审查工作，审查不合格的，应当向发起人说明理由。</w:t>
            </w:r>
          </w:p>
          <w:p w14:paraId="354CD7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3.决定责任：登记管理机关应当自收到全部有效文件之日起3日内，作出批准或者不批准筹备的决定；不批准的，应当向发起人说明理由。对涉及申请人利害关系人重大利益的，在作出决定前履行法定告知责任。</w:t>
            </w:r>
          </w:p>
          <w:p w14:paraId="2AFF2B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民办非企业单位实施年度检查；对民办非企业单位违反《民办非企业单位登记管理暂行条例》的问题进行监督检查，对民办非企业单位违反《民办非企业单位登记管理暂行条例》的行为给予行政处罚。</w:t>
            </w:r>
          </w:p>
          <w:p w14:paraId="29213B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5DD5A7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5BE0BEC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4C4F4A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C0E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45924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000111013000</w:t>
            </w:r>
          </w:p>
        </w:tc>
        <w:tc>
          <w:tcPr>
            <w:tcW w:w="708" w:type="dxa"/>
            <w:shd w:val="clear" w:color="auto" w:fill="auto"/>
            <w:vAlign w:val="center"/>
          </w:tcPr>
          <w:p w14:paraId="4F79AB7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公开募捐资格审核</w:t>
            </w:r>
          </w:p>
        </w:tc>
        <w:tc>
          <w:tcPr>
            <w:tcW w:w="490" w:type="dxa"/>
            <w:shd w:val="clear" w:color="auto" w:fill="auto"/>
            <w:vAlign w:val="center"/>
          </w:tcPr>
          <w:p w14:paraId="3E26F76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公开募捐资格审核</w:t>
            </w:r>
          </w:p>
        </w:tc>
        <w:tc>
          <w:tcPr>
            <w:tcW w:w="644" w:type="dxa"/>
            <w:shd w:val="clear" w:color="auto" w:fill="auto"/>
            <w:noWrap/>
            <w:vAlign w:val="center"/>
          </w:tcPr>
          <w:p w14:paraId="71339FD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C48D5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1D065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2A4053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【法律】《中华人民共和国慈善法》第二十二条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tc>
        <w:tc>
          <w:tcPr>
            <w:tcW w:w="608" w:type="dxa"/>
            <w:gridSpan w:val="5"/>
            <w:shd w:val="clear" w:color="auto" w:fill="auto"/>
            <w:vAlign w:val="center"/>
          </w:tcPr>
          <w:p w14:paraId="4ACC39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4C9CAD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2.审查责任：登记管理机关应当自收到完成筹备工作的民办非企业单位的登记申请书及有关文件之日起20日内完成审查工作，审查不合格的，应当向发起人说明理由。</w:t>
            </w:r>
          </w:p>
          <w:p w14:paraId="4F1362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3.决定责任：登记管理机关应当自收到全部有效文件之日起20日内，作出批准或者不批准筹备的决定；不批准的，应当向发起人说明理由。对涉及申请人利害关系人重大利益的，在作出决定前履行法定告知责任。</w:t>
            </w:r>
          </w:p>
          <w:p w14:paraId="5BEBB8B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4.送达责任：按时办结，制作并送达行政许可证件，建立申请人获证信息档案，并将相关可以公开的信息在门户网站公开。                                                                                                                               5.事后监管责任：对慈善组织实施检查；对慈善组织违反《慈善组织公开募捐管理办》的进行监督检查，对慈善组织违反《中华人民共和国慈善法》的行为给予行政处罚。</w:t>
            </w:r>
          </w:p>
          <w:p w14:paraId="0030042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16C3AC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74E98A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0F8FA3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67206D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36A374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19F527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35E5D2B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（六）其他滥用职权、玩忽职守、徇私舞弊的行为。</w:t>
            </w:r>
          </w:p>
        </w:tc>
        <w:tc>
          <w:tcPr>
            <w:tcW w:w="709" w:type="dxa"/>
            <w:shd w:val="clear" w:color="auto" w:fill="auto"/>
            <w:vAlign w:val="center"/>
          </w:tcPr>
          <w:p w14:paraId="635D51E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257835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64B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A8840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74D90A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宗教活动场所法人成立、变更、注销登记</w:t>
            </w:r>
          </w:p>
        </w:tc>
        <w:tc>
          <w:tcPr>
            <w:tcW w:w="490" w:type="dxa"/>
            <w:shd w:val="clear" w:color="auto" w:fill="auto"/>
            <w:vAlign w:val="center"/>
          </w:tcPr>
          <w:p w14:paraId="1AE9C2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18FAF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5DB65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C56A9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07B87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《中华人民共和国民法总则》第九十二条 依法设立的宗教活动场所，具备法人条件的，可以申请法人登记，取得捐助法人资格。法律、行政法规对宗教活动场所所有规定的，依照其规定。</w:t>
            </w:r>
          </w:p>
          <w:p w14:paraId="20B1CF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《宗教事务条例》第二十三条 宗教活动场所符合法人条件的，经所在地宗教团体同意，并报县级人民政府宗教部门审查同意后，可以到民政部门办理法人登记。第二十四条 宗教活动场所终止或者变更登记内容的，应当到原登记管理机关办理相应的注销或者变更登记手续。</w:t>
            </w:r>
          </w:p>
        </w:tc>
        <w:tc>
          <w:tcPr>
            <w:tcW w:w="608" w:type="dxa"/>
            <w:gridSpan w:val="5"/>
            <w:shd w:val="clear" w:color="auto" w:fill="auto"/>
            <w:vAlign w:val="center"/>
          </w:tcPr>
          <w:p w14:paraId="313C18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883B9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1.受理阶段责任：依法受理或不予受理，并一次性告知不予受理理由；</w:t>
            </w:r>
          </w:p>
          <w:p w14:paraId="107C3D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2.审查阶段责任：信息核查，审查材料（申请审批表册等）；</w:t>
            </w:r>
          </w:p>
          <w:p w14:paraId="349DE9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3.决定阶段责任：对符合条件的给予救助，对不符合条件的，说明原因；</w:t>
            </w:r>
          </w:p>
          <w:p w14:paraId="34E6CCB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4.事后监管阶段责任：信息公开，留存相关表册；</w:t>
            </w:r>
          </w:p>
          <w:p w14:paraId="0E803A2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7EF7B4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行政监察法》、《中华人民共和国公务员法》、《行政机关公务务员处分条例》、《事业单位工作人员处分暂行规定》、《中国共产党纪律处分条例》、《党政领导干部廉洁从政若干准则》1.对符合法定条件的不予受理、认定的；</w:t>
            </w:r>
          </w:p>
          <w:p w14:paraId="41E831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2.对不符合法定条件的予以受理、认定的；</w:t>
            </w:r>
          </w:p>
          <w:p w14:paraId="1E5D00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3.擅自增设、变更审查核准程序或条件的；</w:t>
            </w:r>
          </w:p>
          <w:p w14:paraId="7700811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4.未在法定时限内办结的；</w:t>
            </w:r>
          </w:p>
          <w:p w14:paraId="56C36C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5.擅自变更、延续、撤销已核准项目的；</w:t>
            </w:r>
          </w:p>
          <w:p w14:paraId="61A4EF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6.索取或者收受他人财物或者谋取他人利益的；</w:t>
            </w:r>
          </w:p>
          <w:p w14:paraId="6A1B23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7.其他违反法律法规规章文件规定的行为。</w:t>
            </w:r>
          </w:p>
        </w:tc>
        <w:tc>
          <w:tcPr>
            <w:tcW w:w="709" w:type="dxa"/>
            <w:shd w:val="clear" w:color="auto" w:fill="auto"/>
            <w:vAlign w:val="center"/>
          </w:tcPr>
          <w:p w14:paraId="7B908E2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512425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02E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FAB8F8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660B2D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慈善组织公开募捐资格审批</w:t>
            </w:r>
          </w:p>
        </w:tc>
        <w:tc>
          <w:tcPr>
            <w:tcW w:w="490" w:type="dxa"/>
            <w:shd w:val="clear" w:color="auto" w:fill="auto"/>
            <w:noWrap/>
            <w:vAlign w:val="center"/>
          </w:tcPr>
          <w:p w14:paraId="718485F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076C12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EC7A7B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98E77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2254C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《中华人民共和国慈善法》（中华人民共和国主席令第43号，2016年9月1日施行）第十条、第二十二条</w:t>
            </w:r>
          </w:p>
        </w:tc>
        <w:tc>
          <w:tcPr>
            <w:tcW w:w="608" w:type="dxa"/>
            <w:gridSpan w:val="5"/>
            <w:shd w:val="clear" w:color="auto" w:fill="auto"/>
            <w:vAlign w:val="center"/>
          </w:tcPr>
          <w:p w14:paraId="76CF22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ED702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1.受理责任：公示应当提交的材料，一次性告知补正材料，依法作出受理或不予受理的决定（不予受理应当书面告知理由）。</w:t>
            </w:r>
          </w:p>
          <w:p w14:paraId="648115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2.审查责任：对申请人提交的申请材料进行审查，情况复杂的征求有关部门意见或召开论证会、听证会，也可进行实地考察。</w:t>
            </w:r>
          </w:p>
          <w:p w14:paraId="37D4C09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3.决定责任：在规定期限内作出许可或不予许可的书面决定。不予许可应告知理由，并告知申请人申请复议或提起行政诉讼的权利。</w:t>
            </w:r>
          </w:p>
          <w:p w14:paraId="2FDF4F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4.送达责任：在规定期限内向申请人送达行政许可证件。建立信息档案。公开有关信息。</w:t>
            </w:r>
          </w:p>
          <w:p w14:paraId="3BDE75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5.事后监管责任：加强对慈善组织获得公开募捐资格后的定期或不定期检查，根据检查结果作出相应行政处罚。</w:t>
            </w:r>
          </w:p>
          <w:p w14:paraId="2464E1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C5B6E6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《行政许可法》《慈善法》因不履行或不正确履行行政职责，有下列情形的，行政机关及相关工作人员应承担相应责任：</w:t>
            </w:r>
          </w:p>
          <w:p w14:paraId="707C14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1.对符合法定申请条件的不予受理的。</w:t>
            </w:r>
          </w:p>
          <w:p w14:paraId="24AD41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2.未按照法律法规作出许可决定的。</w:t>
            </w:r>
          </w:p>
          <w:p w14:paraId="0AF0FE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3.未依法履行监督管理职责的。</w:t>
            </w:r>
          </w:p>
          <w:p w14:paraId="41BB19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4.工作人员玩忽职守、滥用职权、徇私舞弊的。</w:t>
            </w:r>
          </w:p>
          <w:p w14:paraId="6887B8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5.未依法履行信息公开义务的。</w:t>
            </w:r>
          </w:p>
          <w:p w14:paraId="6AD4AA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6.违反法定程序做出行政许可的。</w:t>
            </w:r>
          </w:p>
          <w:p w14:paraId="4BF18B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7.违法实施行政强制措施和行政处罚的。</w:t>
            </w:r>
          </w:p>
          <w:p w14:paraId="2A2E69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8.其他违反法律法规规章文件规定的行为。</w:t>
            </w:r>
          </w:p>
        </w:tc>
        <w:tc>
          <w:tcPr>
            <w:tcW w:w="709" w:type="dxa"/>
            <w:shd w:val="clear" w:color="auto" w:fill="auto"/>
            <w:vAlign w:val="center"/>
          </w:tcPr>
          <w:p w14:paraId="71DC7B6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30E479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8A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335D9C7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7CB39D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地名命名、更名审批</w:t>
            </w:r>
          </w:p>
        </w:tc>
        <w:tc>
          <w:tcPr>
            <w:tcW w:w="490" w:type="dxa"/>
            <w:shd w:val="clear" w:color="auto" w:fill="auto"/>
            <w:noWrap/>
            <w:vAlign w:val="center"/>
          </w:tcPr>
          <w:p w14:paraId="3F8E2AD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A9D7C6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12740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6D75B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D9B7D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【行政法规】《地名管理条例》（国发〔1986〕11号）第六条 地名命名、更名的审批权限和程序如下：</w:t>
            </w:r>
          </w:p>
          <w:p w14:paraId="01C55D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（五）各专业部门使用的具有地名意义的台、站、港、场等名称，在征得当地人民政府同意后，由专业主管部门审批。</w:t>
            </w:r>
          </w:p>
          <w:p w14:paraId="7C321D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（六）城镇街道名称，由直辖市、市、县人民政府审批。</w:t>
            </w:r>
          </w:p>
          <w:p w14:paraId="629DC3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（七）其他地名，由省、自治区、直辖市人民政府规定审批程序。</w:t>
            </w:r>
          </w:p>
          <w:p w14:paraId="244C1B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（八）地名的命名、更名工作，可以交地名机构或管理地名工作的单位承办，也可以交其他部门承办；其他部门承办的，应征求地名机构或管理地名工作单位的意见。</w:t>
            </w:r>
          </w:p>
        </w:tc>
        <w:tc>
          <w:tcPr>
            <w:tcW w:w="608" w:type="dxa"/>
            <w:gridSpan w:val="5"/>
            <w:shd w:val="clear" w:color="auto" w:fill="auto"/>
            <w:vAlign w:val="center"/>
          </w:tcPr>
          <w:p w14:paraId="09DED7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F5C22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1.受理责任：公示依法应当提交的材料;一次性告知补正材料;依法受理或不予受理地名提出命名、更名申报单位的申请报告材料。</w:t>
            </w:r>
          </w:p>
          <w:p w14:paraId="3A0A6B3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2.审查责任：审核推荐意见和有关材料，符合要求的，组织有关人员对对地名命名、更名进行调查和论证，征求群众和有关方面的意见情况的审理等。</w:t>
            </w:r>
          </w:p>
          <w:p w14:paraId="315F88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3.决定责任：做出申请人是否通过审核的决定；不符合要求的，应当书面通知申请人。</w:t>
            </w:r>
          </w:p>
          <w:p w14:paraId="6FC9D03C">
            <w:pPr>
              <w:overflowPunct w:val="0"/>
              <w:spacing w:line="220" w:lineRule="exact"/>
              <w:rPr>
                <w:rFonts w:hint="eastAsia" w:ascii="Times New Roman" w:hAnsi="Times New Roman" w:cs="Times New Roman" w:eastAsiaTheme="minorEastAsia"/>
                <w:kern w:val="0"/>
                <w:sz w:val="18"/>
                <w:szCs w:val="18"/>
                <w:lang w:eastAsia="zh-CN"/>
              </w:rPr>
            </w:pPr>
          </w:p>
          <w:p w14:paraId="1AE856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4.送达责任：通过审核的，报介休市政府审批，并报省民政厅备案。 </w:t>
            </w:r>
          </w:p>
          <w:p w14:paraId="4F8DE4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73FE7B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-1.《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80958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2.《行政许可法》第三十四条“行政机关应当对申请人提交的申请材料进行审查……”。</w:t>
            </w:r>
          </w:p>
          <w:p w14:paraId="5A4756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3-1.《行政许可法》第三十七条“行政机关对行政许可申请进行审查后，除当场作出行政许可决定的外，应当在法定期限内按照规定程序作出行政许可决定”。</w:t>
            </w:r>
          </w:p>
          <w:p w14:paraId="7E92DD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-2.《行政许可法》第三十八条“申请人的申请符合法定条件、标准的，行政机关应当依法做出准予行政许可的书面决定。行政机关依法做出不予行政许可的书面决定的，应当说明理由，并告知申请人享有依法申请行政复议或者提起行政诉讼的权利”。</w:t>
            </w:r>
          </w:p>
          <w:p w14:paraId="195118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4-1.《行政许可法》第三十九条“行政机关做出准予行政许可的决定，需要颁发行政许可证件的，应当向申请人颁发加盖本行政机关印章的下列行政许可证件（一）许可证、执照或者其他许可证书。”</w:t>
            </w:r>
          </w:p>
          <w:p w14:paraId="6B4482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4-2.《行政许可法》第四十四条“行政机关作出准予行政许可的决定，应当自作出决定之日起十日内向申请人颁发、送达行政许可证件，或者加贴标签、加盖检验、检测、检疫印章”。</w:t>
            </w:r>
          </w:p>
        </w:tc>
        <w:tc>
          <w:tcPr>
            <w:tcW w:w="709" w:type="dxa"/>
            <w:shd w:val="clear" w:color="auto" w:fill="auto"/>
            <w:vAlign w:val="center"/>
          </w:tcPr>
          <w:p w14:paraId="3AE4128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4D25AF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4F6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8AE8CA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0DE957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殡葬设施建设审批</w:t>
            </w:r>
          </w:p>
        </w:tc>
        <w:tc>
          <w:tcPr>
            <w:tcW w:w="490" w:type="dxa"/>
            <w:shd w:val="clear" w:color="auto" w:fill="auto"/>
            <w:noWrap/>
            <w:vAlign w:val="center"/>
          </w:tcPr>
          <w:p w14:paraId="52B94CD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F5C4EA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2C85C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AB147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1B9CBED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《殡葬管理条例》第八条 建设殡仪馆、火葬场，由县级人民政府和设区的市、自治州人民政府的民政部门提出方案，报本级人民政府审批 建设殡仪服务站、骨灰堂，由县级人民政府和设区的市、自治州人民政府审批 建设公墓，经县级人民政府和设区的市、自治州人民政府的民政部门审核同意后，报省、自治区、直辖市人民政府民政部门审批 。 利用外资建设殡葬设施，经省、自治区、直辖市人民政府民政部门审核同意后报国务院民政部门审批。 农村为村民设置公益性墓地，经乡级人民政府审核同意后，报县级人民政府民政部门审批 。</w:t>
            </w:r>
          </w:p>
        </w:tc>
        <w:tc>
          <w:tcPr>
            <w:tcW w:w="608" w:type="dxa"/>
            <w:gridSpan w:val="5"/>
            <w:shd w:val="clear" w:color="auto" w:fill="auto"/>
            <w:vAlign w:val="center"/>
          </w:tcPr>
          <w:p w14:paraId="29AA6B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9545A3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1.受理阶段责任：材料初审，一次性告知补正材料；依法受理或不予受理（不予受理应当告知理由）。</w:t>
            </w:r>
          </w:p>
          <w:p w14:paraId="163A82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2.审查阶段责任：材料审核；根据需要征求有关部门意见；实地审查申报条件和事项。</w:t>
            </w:r>
          </w:p>
          <w:p w14:paraId="77B93C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3.决定阶段责任：作出审查决定（不予批准的应当告知理由）；按时办结。</w:t>
            </w:r>
          </w:p>
          <w:p w14:paraId="3287B9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4.送达阶段责任：制发相关文件；制发行政许可通知书。</w:t>
            </w:r>
          </w:p>
          <w:p w14:paraId="4DC91C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5.事后监管责任：跟踪项目建设情况，加强日常监督检查。</w:t>
            </w:r>
          </w:p>
        </w:tc>
        <w:tc>
          <w:tcPr>
            <w:tcW w:w="3425" w:type="dxa"/>
            <w:shd w:val="clear" w:color="auto" w:fill="auto"/>
            <w:vAlign w:val="center"/>
          </w:tcPr>
          <w:p w14:paraId="09719802">
            <w:pPr>
              <w:overflowPunct w:val="0"/>
              <w:spacing w:line="220" w:lineRule="exact"/>
              <w:rPr>
                <w:rFonts w:ascii="Times New Roman" w:hAnsi="Times New Roman" w:cs="Times New Roman"/>
                <w:kern w:val="0"/>
                <w:sz w:val="18"/>
                <w:szCs w:val="18"/>
              </w:rPr>
            </w:pPr>
          </w:p>
          <w:p w14:paraId="081B174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《殡葬管理条例》第二十三条；《云南省殡葬管理条例》第三十四条；其他共性责任详见“共性责任部分”　因不履行或不正确履行行政职责，有下列情形的行政机关及相关工作人员应承担相应的责任：</w:t>
            </w:r>
          </w:p>
          <w:p w14:paraId="267B55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1.对符合法定条件的项目申请不予受理、核准的；</w:t>
            </w:r>
          </w:p>
          <w:p w14:paraId="4A285B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2.对不符合法定条件的项目予以受理、核准的；</w:t>
            </w:r>
          </w:p>
          <w:p w14:paraId="4A9241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3.擅自增设、变更项目核准程序或核准条件的；</w:t>
            </w:r>
          </w:p>
          <w:p w14:paraId="6CD639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4.未在法定时限内作出核准决定的；</w:t>
            </w:r>
          </w:p>
          <w:p w14:paraId="2E8437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5.擅自变更、延续、撤销已核准项目的；</w:t>
            </w:r>
          </w:p>
          <w:p w14:paraId="07304A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6.未采纳国土、规划、环保、林业等有关部门出具的意见书，造成重大安全隐患或者责任事故的；</w:t>
            </w:r>
          </w:p>
          <w:p w14:paraId="088C0E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7.未采纳经地方政府认可的社会稳定风险评估报告或者采纳未经地方政府认可的社会稳定风险评估报告，造成社会稳定风险或者引发群体性事件的；</w:t>
            </w:r>
          </w:p>
          <w:p w14:paraId="3C30DA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8.索取或者收受他人财物或者谋取其他利益的；</w:t>
            </w:r>
          </w:p>
          <w:p w14:paraId="3FC08C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9.其他违反法律法规政策规定的行为。</w:t>
            </w:r>
          </w:p>
          <w:p w14:paraId="39CECE70">
            <w:pPr>
              <w:overflowPunct w:val="0"/>
              <w:spacing w:line="220" w:lineRule="exact"/>
              <w:rPr>
                <w:rFonts w:ascii="Times New Roman" w:hAnsi="Times New Roman" w:cs="Times New Roman"/>
                <w:kern w:val="0"/>
                <w:sz w:val="18"/>
                <w:szCs w:val="18"/>
              </w:rPr>
            </w:pPr>
          </w:p>
        </w:tc>
        <w:tc>
          <w:tcPr>
            <w:tcW w:w="709" w:type="dxa"/>
            <w:shd w:val="clear" w:color="auto" w:fill="auto"/>
            <w:vAlign w:val="center"/>
          </w:tcPr>
          <w:p w14:paraId="1CEFD7F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0472-3616030</w:t>
            </w:r>
          </w:p>
        </w:tc>
        <w:tc>
          <w:tcPr>
            <w:tcW w:w="992" w:type="dxa"/>
            <w:shd w:val="clear" w:color="auto" w:fill="auto"/>
            <w:vAlign w:val="center"/>
          </w:tcPr>
          <w:p w14:paraId="54A432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45D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32549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000711017000</w:t>
            </w:r>
          </w:p>
        </w:tc>
        <w:tc>
          <w:tcPr>
            <w:tcW w:w="708" w:type="dxa"/>
            <w:shd w:val="clear" w:color="auto" w:fill="auto"/>
            <w:vAlign w:val="center"/>
          </w:tcPr>
          <w:p w14:paraId="6C57A21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慈善组织认定</w:t>
            </w:r>
          </w:p>
        </w:tc>
        <w:tc>
          <w:tcPr>
            <w:tcW w:w="490" w:type="dxa"/>
            <w:shd w:val="clear" w:color="auto" w:fill="auto"/>
            <w:vAlign w:val="center"/>
          </w:tcPr>
          <w:p w14:paraId="6C6C040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慈善组织认定</w:t>
            </w:r>
          </w:p>
        </w:tc>
        <w:tc>
          <w:tcPr>
            <w:tcW w:w="644" w:type="dxa"/>
            <w:shd w:val="clear" w:color="auto" w:fill="auto"/>
            <w:noWrap/>
            <w:vAlign w:val="center"/>
          </w:tcPr>
          <w:p w14:paraId="714B003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3CB53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F0FBD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F402F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1.【法律】《中华人民共和国慈善法》（2016年本）第十条  设立慈善组织，应当向县级以上人民政府民政部门申请登记，民政部门应当自受理申请之日起三十日内作出决定。符合本法规定条件的，准予登记并向社会公告；不符合本法规定条件的，不予登记并书面说明理由。</w:t>
            </w:r>
          </w:p>
          <w:p w14:paraId="3DC0A07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p w14:paraId="75111B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有特殊情况需要延长登记或者认定期限的，报经国务院民政部门批准，可以适当延长，但延长的期限不得超过六十日。</w:t>
            </w:r>
          </w:p>
          <w:p w14:paraId="55B7E0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2.【部门规章】《慈善组织认定办法》（2016年8月31日中华人民共和国民政部令第58号发布）</w:t>
            </w:r>
          </w:p>
          <w:p w14:paraId="67A872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第三条  县级以上人民政府民政部门对其登记的基金会、社会团体、社会服务机构进行慈善组织认定。</w:t>
            </w:r>
          </w:p>
        </w:tc>
        <w:tc>
          <w:tcPr>
            <w:tcW w:w="608" w:type="dxa"/>
            <w:gridSpan w:val="5"/>
            <w:shd w:val="clear" w:color="auto" w:fill="auto"/>
            <w:vAlign w:val="center"/>
          </w:tcPr>
          <w:p w14:paraId="099EE9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4160D3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1.受理责任：收到申请后，及时做出是否受理的决定：申请材料不全或不符合法定要求的，当场告知申请人需要补正的全部内容。 2.审查责任：一是对慈善组织提交的以下材料进行审查：(一)申请书;</w:t>
            </w:r>
          </w:p>
          <w:p w14:paraId="22E28D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二)符合本办法第四条规定以及不存在第五条所列情形的书面承诺;(三)按照本办法第六条规定召开会议形成的会议纪要。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有业务主管单位的，还应当提交业务主管单位同意的证明材料。</w:t>
            </w:r>
          </w:p>
        </w:tc>
        <w:tc>
          <w:tcPr>
            <w:tcW w:w="3425" w:type="dxa"/>
            <w:shd w:val="clear" w:color="auto" w:fill="auto"/>
            <w:vAlign w:val="center"/>
          </w:tcPr>
          <w:p w14:paraId="4BD075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《中华人民共和国慈善法》（2016年本）第一百零八条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40E27A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 未依法履行信息公开义务的；</w:t>
            </w:r>
          </w:p>
          <w:p w14:paraId="1B010C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13A5A12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43F6423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035074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1A5BC0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（六）其他滥用职权、玩忽职守、徇私舞弊的行为。</w:t>
            </w:r>
          </w:p>
          <w:p w14:paraId="0452D9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第一百零九条　违反本法规定，构成违反治安管理行为的，由公安机关依法给予治安管理处罚；构成犯罪的，依法追究刑事责任。</w:t>
            </w:r>
          </w:p>
        </w:tc>
        <w:tc>
          <w:tcPr>
            <w:tcW w:w="709" w:type="dxa"/>
            <w:shd w:val="clear" w:color="auto" w:fill="auto"/>
            <w:vAlign w:val="center"/>
          </w:tcPr>
          <w:p w14:paraId="55AAC63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5273C6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AD0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2733B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150711006W00</w:t>
            </w:r>
          </w:p>
        </w:tc>
        <w:tc>
          <w:tcPr>
            <w:tcW w:w="708" w:type="dxa"/>
            <w:shd w:val="clear" w:color="auto" w:fill="auto"/>
            <w:vAlign w:val="center"/>
          </w:tcPr>
          <w:p w14:paraId="69E4B5E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社会组织评估</w:t>
            </w:r>
          </w:p>
        </w:tc>
        <w:tc>
          <w:tcPr>
            <w:tcW w:w="490" w:type="dxa"/>
            <w:shd w:val="clear" w:color="auto" w:fill="auto"/>
            <w:vAlign w:val="center"/>
          </w:tcPr>
          <w:p w14:paraId="54E6379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社会组织评估</w:t>
            </w:r>
          </w:p>
        </w:tc>
        <w:tc>
          <w:tcPr>
            <w:tcW w:w="644" w:type="dxa"/>
            <w:shd w:val="clear" w:color="auto" w:fill="auto"/>
            <w:noWrap/>
            <w:vAlign w:val="center"/>
          </w:tcPr>
          <w:p w14:paraId="01B6284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86513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6F139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478BEA8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1.【部门规章】《社会组织评估管理办法》（2010年12月20日民政部部务会议通过，民政部令 39号公布，自2011年3月1日起施行）</w:t>
            </w:r>
          </w:p>
          <w:p w14:paraId="484B91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第三条  本办法所称社会组织评估，是指各级人民政府民政部门为依法实施社会组织监督管理职责，促进社会组织健康发展，依照规范的方法程序，由评估机构根据评估标准，对社会组织进行客观、全面的评估，并作出评估等级结论。 </w:t>
            </w:r>
          </w:p>
        </w:tc>
        <w:tc>
          <w:tcPr>
            <w:tcW w:w="608" w:type="dxa"/>
            <w:gridSpan w:val="5"/>
            <w:shd w:val="clear" w:color="auto" w:fill="auto"/>
            <w:vAlign w:val="center"/>
          </w:tcPr>
          <w:p w14:paraId="0AE59F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03935C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2.审查责任：复核委员会的复核决定，应当于作出决定之日起15日内，以书面形式通知申请复核的社会组织。</w:t>
            </w:r>
          </w:p>
          <w:p w14:paraId="044B9F9C">
            <w:pPr>
              <w:overflowPunct w:val="0"/>
              <w:spacing w:line="220" w:lineRule="exact"/>
              <w:rPr>
                <w:rFonts w:ascii="Times New Roman" w:hAnsi="Times New Roman" w:cs="Times New Roman"/>
                <w:spacing w:val="-4"/>
                <w:kern w:val="0"/>
                <w:sz w:val="18"/>
                <w:szCs w:val="18"/>
              </w:rPr>
            </w:pPr>
            <w:r>
              <w:rPr>
                <w:rFonts w:ascii="Times New Roman" w:hAnsi="Times New Roman" w:cs="Times New Roman"/>
                <w:kern w:val="0"/>
                <w:sz w:val="18"/>
                <w:szCs w:val="18"/>
              </w:rPr>
              <w:t>3.决定责任：评估委员会委员、复核委员会委员和评估专家应当自收到全部有效文件之日起15日内，作出批准或者不批准筹备的决定；不批准的，应当向发起人说明理由。对涉及申请人利害关系人重大利益的，在作出决定前履行法定告知责任。                                                                                                                                      4.送</w:t>
            </w:r>
            <w:r>
              <w:rPr>
                <w:rFonts w:ascii="Times New Roman" w:hAnsi="Times New Roman" w:cs="Times New Roman"/>
                <w:spacing w:val="-4"/>
                <w:kern w:val="0"/>
                <w:sz w:val="18"/>
                <w:szCs w:val="18"/>
              </w:rPr>
              <w:t>达责任：按时办结后通知有关社会组织，并将相关可以公开的信息在门户网站公开。</w:t>
            </w:r>
          </w:p>
          <w:p w14:paraId="5BA336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5.事后监管责任：对评估后的社会组织实施检查；对评估后的社会组织违反《社会组织评估管理办法》的问题进行监督检查，对评估后的社会组织违反《社会组织评估管理办法》的行为给予行政处罚。                                                                                                                                                                      6.法律法规规章规定应履行的其他责任。</w:t>
            </w:r>
          </w:p>
        </w:tc>
        <w:tc>
          <w:tcPr>
            <w:tcW w:w="3425" w:type="dxa"/>
            <w:shd w:val="clear" w:color="auto" w:fill="auto"/>
            <w:vAlign w:val="center"/>
          </w:tcPr>
          <w:p w14:paraId="68B66C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《社会组织评估管理办法》第三十四条 评估委员会委员、复核委员会委员和评估专家在评估工作中未履行职责或者弄虚作假、徇私舞弊的，取消其委员或者专家资格</w:t>
            </w:r>
          </w:p>
        </w:tc>
        <w:tc>
          <w:tcPr>
            <w:tcW w:w="709" w:type="dxa"/>
            <w:shd w:val="clear" w:color="auto" w:fill="auto"/>
            <w:vAlign w:val="center"/>
          </w:tcPr>
          <w:p w14:paraId="77D2223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4AF5DD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B8F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317202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000711004000</w:t>
            </w:r>
          </w:p>
        </w:tc>
        <w:tc>
          <w:tcPr>
            <w:tcW w:w="708" w:type="dxa"/>
            <w:vMerge w:val="restart"/>
            <w:shd w:val="clear" w:color="auto" w:fill="auto"/>
            <w:vAlign w:val="center"/>
          </w:tcPr>
          <w:p w14:paraId="490873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居住在中国内地的中国公民在内地收养登记、解除收养关系登记</w:t>
            </w:r>
          </w:p>
        </w:tc>
        <w:tc>
          <w:tcPr>
            <w:tcW w:w="490" w:type="dxa"/>
            <w:shd w:val="clear" w:color="auto" w:fill="auto"/>
            <w:noWrap/>
            <w:vAlign w:val="center"/>
          </w:tcPr>
          <w:p w14:paraId="3EA6282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收养登记</w:t>
            </w:r>
          </w:p>
        </w:tc>
        <w:tc>
          <w:tcPr>
            <w:tcW w:w="644" w:type="dxa"/>
            <w:shd w:val="clear" w:color="auto" w:fill="auto"/>
            <w:noWrap/>
            <w:vAlign w:val="center"/>
          </w:tcPr>
          <w:p w14:paraId="37527B2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A5B19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DCD0C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1B086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《中华人民共和国民法典》第一千一百零五条 收养应当向县级以上人民政府民政部门登记。收养关系自登记之日起成立。</w:t>
            </w:r>
          </w:p>
          <w:p w14:paraId="4D81C4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收养查找不到生父母的未成年人的，办理登记的民政部门应当在登记前予以公告。</w:t>
            </w:r>
          </w:p>
          <w:p w14:paraId="2E5CD1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收养关系当事人愿意签订收养协议的，可以签订收养协议。</w:t>
            </w:r>
          </w:p>
          <w:p w14:paraId="2DC2EA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收养关系当事人各方或者一方要求办理收养公证的，应当办理收养公证。</w:t>
            </w:r>
          </w:p>
          <w:p w14:paraId="23A855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县级以上人民政府民政部门应当依法进行收养评估。</w:t>
            </w:r>
          </w:p>
          <w:p w14:paraId="4731A2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【行政法规】《中国公民收养子女登记办法》（民政部令第14号）第二条 中国公民在中国境内收养子女或者协议解除关系的，应当依照本办法的规定办理登记。办理收养登记的机关是县级人民政府民政部门。</w:t>
            </w:r>
          </w:p>
        </w:tc>
        <w:tc>
          <w:tcPr>
            <w:tcW w:w="608" w:type="dxa"/>
            <w:gridSpan w:val="5"/>
            <w:shd w:val="clear" w:color="auto" w:fill="auto"/>
            <w:vAlign w:val="center"/>
          </w:tcPr>
          <w:p w14:paraId="0FD0ED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申请→受理→审核→评估→（撤）发证</w:t>
            </w:r>
          </w:p>
        </w:tc>
        <w:tc>
          <w:tcPr>
            <w:tcW w:w="3315" w:type="dxa"/>
            <w:gridSpan w:val="13"/>
            <w:shd w:val="clear" w:color="auto" w:fill="auto"/>
            <w:vAlign w:val="center"/>
          </w:tcPr>
          <w:p w14:paraId="0E7AF7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1.受理责任：收到登记申请材料5个工作日完成发放收回登记表和对申请材料进行初审并登记工作，申请材料不全或不符合法定要求的，告知申请人需要补正的全部内容。</w:t>
            </w:r>
          </w:p>
          <w:p w14:paraId="412ED7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2.审查责任：13个工作日内受理收养登记申请，审查证件、证明材料是否齐全、规范、有效； 询问相关情况。</w:t>
            </w:r>
          </w:p>
          <w:p w14:paraId="249FC10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3.决定责任：依法受理后10个工作日内作出登记或不予登记的决定。</w:t>
            </w:r>
          </w:p>
          <w:p w14:paraId="2FEC7A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4.登记发证责任：对符合规定要求的予以颁发证书；对不符合规定要求的，不予登记并说明理由。</w:t>
            </w:r>
          </w:p>
          <w:p w14:paraId="2969BC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64FD7E5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《民法典》第一千一百一十三条 有本法总则编关于民事法律行为无效 规定情形或者违反本编规定的收养行为无效。无效的收养行为自始没有法律约束力。</w:t>
            </w:r>
          </w:p>
        </w:tc>
        <w:tc>
          <w:tcPr>
            <w:tcW w:w="709" w:type="dxa"/>
            <w:shd w:val="clear" w:color="auto" w:fill="auto"/>
            <w:vAlign w:val="center"/>
          </w:tcPr>
          <w:p w14:paraId="1A94D9E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0472-3616220</w:t>
            </w:r>
          </w:p>
        </w:tc>
        <w:tc>
          <w:tcPr>
            <w:tcW w:w="992" w:type="dxa"/>
            <w:vMerge w:val="restart"/>
            <w:shd w:val="clear" w:color="auto" w:fill="auto"/>
            <w:vAlign w:val="center"/>
          </w:tcPr>
          <w:p w14:paraId="1B1FFD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1F5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1E5767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E7AFC3A">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14F7915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解除收养关系登记</w:t>
            </w:r>
          </w:p>
        </w:tc>
        <w:tc>
          <w:tcPr>
            <w:tcW w:w="644" w:type="dxa"/>
            <w:shd w:val="clear" w:color="auto" w:fill="auto"/>
            <w:noWrap/>
            <w:vAlign w:val="center"/>
          </w:tcPr>
          <w:p w14:paraId="4E96D69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2F1FA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19957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71E6B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《中华人民共和国民法典》第一千一百一十六条 当事人协议解除收养关系的，应当到民政部门办理解除收养关系登记。</w:t>
            </w:r>
          </w:p>
          <w:p w14:paraId="3E805F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【行政法规】《中国公民收养子女登记办法》（民政部令第15号）第二条 中国公民在中国境内收养子女或者协议解除关系的，应当依照本办法的规定办理登记。办理收养登记的机关是县级人民政府民政部门。</w:t>
            </w:r>
          </w:p>
        </w:tc>
        <w:tc>
          <w:tcPr>
            <w:tcW w:w="608" w:type="dxa"/>
            <w:gridSpan w:val="5"/>
            <w:shd w:val="clear" w:color="auto" w:fill="auto"/>
            <w:vAlign w:val="center"/>
          </w:tcPr>
          <w:p w14:paraId="5DC128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申请→受理→审核→评估→（撤）发证</w:t>
            </w:r>
          </w:p>
        </w:tc>
        <w:tc>
          <w:tcPr>
            <w:tcW w:w="3315" w:type="dxa"/>
            <w:gridSpan w:val="13"/>
            <w:shd w:val="clear" w:color="auto" w:fill="auto"/>
            <w:vAlign w:val="center"/>
          </w:tcPr>
          <w:p w14:paraId="76817F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1.受理责任：收到登记申请材料5个工作日完成发放收回登记表和对申请材料进行初审并登记工作，申请材料不全或不符合法定要求的，告知申请人需要补正的全部内容。</w:t>
            </w:r>
          </w:p>
          <w:p w14:paraId="27980C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2.审查责任：13个工作日内受理收养登记申请，审查证件、证明材料是否齐全、规范、有效； 询问相关情况。</w:t>
            </w:r>
          </w:p>
          <w:p w14:paraId="16BCC1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3.决定责任：依法受理后10个工作日内作出登记或不予登记的决定。</w:t>
            </w:r>
          </w:p>
          <w:p w14:paraId="621FF7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4.登记发证责任：对符合规定要求的予以颁发证书；对不符合规定要求的，不予登记并说明理由。</w:t>
            </w:r>
          </w:p>
          <w:p w14:paraId="30A9FB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shd w:val="clear" w:color="auto" w:fill="auto"/>
            <w:vAlign w:val="center"/>
          </w:tcPr>
          <w:p w14:paraId="57A622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《民法典》第一千一百一十三条 有本法总则编关于民事法律行为无效 规定情形或者违反本编规定的收养行为无效。无效的收养行为自始没有法律约束力。</w:t>
            </w:r>
          </w:p>
        </w:tc>
        <w:tc>
          <w:tcPr>
            <w:tcW w:w="709" w:type="dxa"/>
            <w:shd w:val="clear" w:color="auto" w:fill="auto"/>
            <w:vAlign w:val="center"/>
          </w:tcPr>
          <w:p w14:paraId="4FDA39A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0472-3616220</w:t>
            </w:r>
          </w:p>
        </w:tc>
        <w:tc>
          <w:tcPr>
            <w:tcW w:w="992" w:type="dxa"/>
            <w:vMerge w:val="continue"/>
            <w:vAlign w:val="center"/>
          </w:tcPr>
          <w:p w14:paraId="2176DA06">
            <w:pPr>
              <w:overflowPunct w:val="0"/>
              <w:spacing w:line="220" w:lineRule="exact"/>
              <w:jc w:val="left"/>
              <w:rPr>
                <w:rFonts w:ascii="Times New Roman" w:hAnsi="Times New Roman" w:cs="Times New Roman"/>
                <w:kern w:val="0"/>
                <w:sz w:val="18"/>
                <w:szCs w:val="18"/>
              </w:rPr>
            </w:pPr>
          </w:p>
        </w:tc>
      </w:tr>
      <w:tr w14:paraId="16D6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C6D96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000711008000</w:t>
            </w:r>
          </w:p>
        </w:tc>
        <w:tc>
          <w:tcPr>
            <w:tcW w:w="708" w:type="dxa"/>
            <w:shd w:val="clear" w:color="auto" w:fill="auto"/>
            <w:vAlign w:val="center"/>
          </w:tcPr>
          <w:p w14:paraId="7209F8D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撤销中国公民收养登记</w:t>
            </w:r>
          </w:p>
        </w:tc>
        <w:tc>
          <w:tcPr>
            <w:tcW w:w="490" w:type="dxa"/>
            <w:shd w:val="clear" w:color="auto" w:fill="auto"/>
            <w:vAlign w:val="center"/>
          </w:tcPr>
          <w:p w14:paraId="49FB076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撤销中国公民收养登记</w:t>
            </w:r>
          </w:p>
        </w:tc>
        <w:tc>
          <w:tcPr>
            <w:tcW w:w="644" w:type="dxa"/>
            <w:shd w:val="clear" w:color="auto" w:fill="auto"/>
            <w:noWrap/>
            <w:vAlign w:val="center"/>
          </w:tcPr>
          <w:p w14:paraId="04887CA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0AFFC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1B284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14DCAA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w:t>
            </w:r>
          </w:p>
          <w:p w14:paraId="45A1AC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《中国公民收养子女登记办法》（2023年修订）第十三条收养关系当事人弄虚作假骗取收养登记的，收养关系无效，由收养登记机关撤销登记，收缴收养登记证。</w:t>
            </w:r>
          </w:p>
        </w:tc>
        <w:tc>
          <w:tcPr>
            <w:tcW w:w="608" w:type="dxa"/>
            <w:gridSpan w:val="5"/>
            <w:shd w:val="clear" w:color="auto" w:fill="auto"/>
            <w:vAlign w:val="center"/>
          </w:tcPr>
          <w:p w14:paraId="2E3A2D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申请→受理→审核→撤证</w:t>
            </w:r>
          </w:p>
        </w:tc>
        <w:tc>
          <w:tcPr>
            <w:tcW w:w="3315" w:type="dxa"/>
            <w:gridSpan w:val="13"/>
            <w:shd w:val="clear" w:color="auto" w:fill="auto"/>
            <w:vAlign w:val="center"/>
          </w:tcPr>
          <w:p w14:paraId="6A2DEB7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1.受理责任：对提出申请的厉害关系人，告知办理撤销收养登记所需提供的材料。</w:t>
            </w:r>
          </w:p>
          <w:p w14:paraId="06B0452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2.审查责任：收养登记机关受到有关材料后，应当自次起30日进行审查。</w:t>
            </w:r>
          </w:p>
          <w:p w14:paraId="7460FA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3.决定责任：对事实清楚的，撤销收养登记，收回收养登记证书。</w:t>
            </w:r>
          </w:p>
          <w:p w14:paraId="442CDC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4.送达责任：及时将审查结果送达给申请人。</w:t>
            </w:r>
          </w:p>
          <w:p w14:paraId="560383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50A723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《民法典》第一千一百一十三条 有本法总则编关于民事法律行为无效 规定情形或者违反本编规定的收养行为无效。无效的收养行为自始没有法律约束力。</w:t>
            </w:r>
          </w:p>
        </w:tc>
        <w:tc>
          <w:tcPr>
            <w:tcW w:w="709" w:type="dxa"/>
            <w:shd w:val="clear" w:color="auto" w:fill="auto"/>
            <w:vAlign w:val="center"/>
          </w:tcPr>
          <w:p w14:paraId="512A60A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0472-3616220</w:t>
            </w:r>
          </w:p>
        </w:tc>
        <w:tc>
          <w:tcPr>
            <w:tcW w:w="992" w:type="dxa"/>
            <w:shd w:val="clear" w:color="auto" w:fill="auto"/>
            <w:vAlign w:val="center"/>
          </w:tcPr>
          <w:p w14:paraId="1FB233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0D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184186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00071103000</w:t>
            </w:r>
          </w:p>
        </w:tc>
        <w:tc>
          <w:tcPr>
            <w:tcW w:w="708" w:type="dxa"/>
            <w:vMerge w:val="restart"/>
            <w:shd w:val="clear" w:color="auto" w:fill="auto"/>
            <w:vAlign w:val="center"/>
          </w:tcPr>
          <w:p w14:paraId="164CCC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内地居民婚姻登记</w:t>
            </w:r>
          </w:p>
        </w:tc>
        <w:tc>
          <w:tcPr>
            <w:tcW w:w="490" w:type="dxa"/>
            <w:shd w:val="clear" w:color="auto" w:fill="auto"/>
            <w:vAlign w:val="center"/>
          </w:tcPr>
          <w:p w14:paraId="79F4722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结婚登记</w:t>
            </w:r>
          </w:p>
        </w:tc>
        <w:tc>
          <w:tcPr>
            <w:tcW w:w="644" w:type="dxa"/>
            <w:shd w:val="clear" w:color="auto" w:fill="auto"/>
            <w:noWrap/>
            <w:vAlign w:val="center"/>
          </w:tcPr>
          <w:p w14:paraId="60750DC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0DC12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A3BF3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13A9A3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婚姻登记条例》（国务院令第387号）第二条第一款内地居民办理婚姻登记的机关是县级人民政府民政部门或者乡（镇）人民政府，省、自治区、直辖市人民政府可以按照便民原则确定农村居民办理婚姻登记的具体机关。</w:t>
            </w:r>
          </w:p>
        </w:tc>
        <w:tc>
          <w:tcPr>
            <w:tcW w:w="608" w:type="dxa"/>
            <w:gridSpan w:val="5"/>
            <w:shd w:val="clear" w:color="auto" w:fill="auto"/>
            <w:vAlign w:val="center"/>
          </w:tcPr>
          <w:p w14:paraId="6FCBA0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申请→受理→审查→登记→</w:t>
            </w:r>
          </w:p>
        </w:tc>
        <w:tc>
          <w:tcPr>
            <w:tcW w:w="3315" w:type="dxa"/>
            <w:gridSpan w:val="13"/>
            <w:shd w:val="clear" w:color="auto" w:fill="auto"/>
            <w:vAlign w:val="center"/>
          </w:tcPr>
          <w:p w14:paraId="6F6C6B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1.受理责任：收到申请后，即时做出是否受理的决定，申请材料不全或不符合法定要求的，当场告知申请人需要补正的全部内容。                                                     </w:t>
            </w:r>
          </w:p>
          <w:p w14:paraId="671F1A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7BAEC6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3.登记发证责任：对符合规定要求的予以登记，颁发证书；对不符合规定要求的，不予登记并说明理由。</w:t>
            </w:r>
          </w:p>
          <w:p w14:paraId="71A8B2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3A412FA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《婚姻登记管理条例》第二十七条 单位或者组织为申请婚姻登记的当事人出具虚假证件和虚假证明的，婚姻登记管理机关应当予以没收，并建议该单位或者组织对直接责任人员给予批评教育或者行政处分。</w:t>
            </w:r>
          </w:p>
          <w:p w14:paraId="6587F4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违反本条例第十二条、第十八条的规定予以登记的，婚姻登记管理机关应当对婚姻登记管理人员给予行政处分或者撤销其婚姻登记管理员的资格；并对仍不符合婚姻登记条件的当事人撤销婚姻登记，收回婚姻登记证书。</w:t>
            </w:r>
          </w:p>
        </w:tc>
        <w:tc>
          <w:tcPr>
            <w:tcW w:w="709" w:type="dxa"/>
            <w:shd w:val="clear" w:color="auto" w:fill="auto"/>
            <w:vAlign w:val="center"/>
          </w:tcPr>
          <w:p w14:paraId="2DF9DB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0472-3616036</w:t>
            </w:r>
          </w:p>
        </w:tc>
        <w:tc>
          <w:tcPr>
            <w:tcW w:w="992" w:type="dxa"/>
            <w:vMerge w:val="restart"/>
            <w:shd w:val="clear" w:color="auto" w:fill="auto"/>
            <w:vAlign w:val="center"/>
          </w:tcPr>
          <w:p w14:paraId="38747F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32E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F5DC9C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8ED35F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981C7A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离婚登记</w:t>
            </w:r>
          </w:p>
        </w:tc>
        <w:tc>
          <w:tcPr>
            <w:tcW w:w="644" w:type="dxa"/>
            <w:shd w:val="clear" w:color="auto" w:fill="auto"/>
            <w:noWrap/>
            <w:vAlign w:val="center"/>
          </w:tcPr>
          <w:p w14:paraId="6942182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35B33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BB98A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3FC2FA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婚姻登记条例》（国务院令第388号）第二条第一款内地居民办理婚姻登记的机关是县级人民政府民政部门或者乡（镇）人民政府，省、自治区、直辖市人民政府可以按照便民原则确定农村居民办理婚姻登记的具体机关。</w:t>
            </w:r>
          </w:p>
        </w:tc>
        <w:tc>
          <w:tcPr>
            <w:tcW w:w="608" w:type="dxa"/>
            <w:gridSpan w:val="5"/>
            <w:shd w:val="clear" w:color="auto" w:fill="auto"/>
            <w:vAlign w:val="center"/>
          </w:tcPr>
          <w:p w14:paraId="2D715E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申请→受理审核→冷静期→受理审查→登记</w:t>
            </w:r>
          </w:p>
        </w:tc>
        <w:tc>
          <w:tcPr>
            <w:tcW w:w="3315" w:type="dxa"/>
            <w:gridSpan w:val="13"/>
            <w:shd w:val="clear" w:color="auto" w:fill="auto"/>
            <w:vAlign w:val="center"/>
          </w:tcPr>
          <w:p w14:paraId="02D493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1.受理责任：收到申请后，即时做出是否受理的决定，申请材料不全或不符合法定要求的，当场告知申请人需要补正的全部内容。                                                     </w:t>
            </w:r>
          </w:p>
          <w:p w14:paraId="6B9D64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40EEA8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3.登记发证责任：对符合规定要求的予以登记，颁发证书；对不符合规定要求的，不予登记并说明理由。</w:t>
            </w:r>
          </w:p>
          <w:p w14:paraId="1AA2B2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4F9C8C3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《婚姻登记管理条例》第二十七条 单位或者组织为申请婚姻登记的当事人出具虚假证件和虚假证明的，婚姻登记管理机关应当予以没收，并建议该单位或者组织对直接责任人员给予批评教育或者行政处分。</w:t>
            </w:r>
          </w:p>
          <w:p w14:paraId="2FBA82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违反本条例第十二条、第十八条的规定予以登记的，婚姻登记管理机关应当对婚姻登记管理人员给予行政处分或者撤销其婚姻登记管理员的资格；并对仍不符合婚姻登记条件的当事人撤销婚姻登记，收回婚姻登记证书。</w:t>
            </w:r>
          </w:p>
        </w:tc>
        <w:tc>
          <w:tcPr>
            <w:tcW w:w="709" w:type="dxa"/>
            <w:shd w:val="clear" w:color="auto" w:fill="auto"/>
            <w:vAlign w:val="center"/>
          </w:tcPr>
          <w:p w14:paraId="79C64F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0472-3616036</w:t>
            </w:r>
          </w:p>
        </w:tc>
        <w:tc>
          <w:tcPr>
            <w:tcW w:w="992" w:type="dxa"/>
            <w:vMerge w:val="continue"/>
            <w:vAlign w:val="center"/>
          </w:tcPr>
          <w:p w14:paraId="2323C3D2">
            <w:pPr>
              <w:overflowPunct w:val="0"/>
              <w:spacing w:line="220" w:lineRule="exact"/>
              <w:jc w:val="left"/>
              <w:rPr>
                <w:rFonts w:ascii="Times New Roman" w:hAnsi="Times New Roman" w:cs="Times New Roman"/>
                <w:kern w:val="0"/>
                <w:sz w:val="18"/>
                <w:szCs w:val="18"/>
              </w:rPr>
            </w:pPr>
          </w:p>
        </w:tc>
      </w:tr>
      <w:tr w14:paraId="2E31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91442B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ED5020A">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3E7F85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补发结婚证</w:t>
            </w:r>
          </w:p>
        </w:tc>
        <w:tc>
          <w:tcPr>
            <w:tcW w:w="644" w:type="dxa"/>
            <w:shd w:val="clear" w:color="auto" w:fill="auto"/>
            <w:noWrap/>
            <w:vAlign w:val="center"/>
          </w:tcPr>
          <w:p w14:paraId="68F362F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C13C3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468C9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0802C6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婚姻登记条例》（国务院令第389号）第二条第一款内地居民办理婚姻登记的机关是县级人民政府民政部门或者乡（镇）人民政府，省、自治区、直辖市人民政府可以按照便民原则确定农村居民办理婚姻登记的具体机关。</w:t>
            </w:r>
          </w:p>
        </w:tc>
        <w:tc>
          <w:tcPr>
            <w:tcW w:w="608" w:type="dxa"/>
            <w:gridSpan w:val="5"/>
            <w:shd w:val="clear" w:color="auto" w:fill="auto"/>
            <w:vAlign w:val="center"/>
          </w:tcPr>
          <w:p w14:paraId="2227B8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申请→受理→审查→登记→</w:t>
            </w:r>
          </w:p>
        </w:tc>
        <w:tc>
          <w:tcPr>
            <w:tcW w:w="3315" w:type="dxa"/>
            <w:gridSpan w:val="13"/>
            <w:shd w:val="clear" w:color="auto" w:fill="auto"/>
            <w:vAlign w:val="center"/>
          </w:tcPr>
          <w:p w14:paraId="4E591F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1.受理责任：收到申请后，即时做出是否受理的决定，申请材料不全或不符合法定要求的，当场告知申请人需要补正的全部内容。                                                     </w:t>
            </w:r>
          </w:p>
          <w:p w14:paraId="57E81A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59E6AE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3.登记发证责任：对符合规定要求的予以登记，颁发证书；对不符合规定要求的，不予登记并说明理由。</w:t>
            </w:r>
          </w:p>
          <w:p w14:paraId="7F9F883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45553C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《婚姻登记管理条例》第二十七条 单位或者组织为申请婚姻登记的当事人出具虚假证件和虚假证明的，婚姻登记管理机关应当予以没收，并建议该单位或者组织对直接责任人员给予批评教育或者行政处分。</w:t>
            </w:r>
          </w:p>
          <w:p w14:paraId="6CFB79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违反本条例第十二条、第十八条的规定予以登记的，婚姻登记管理机关应当对婚姻登记管理人员给予行政处分或者撤销其婚姻登记管理员的资格；并对仍不符合婚姻登记条件的当事人撤销婚姻登记，收回婚姻登记证书。</w:t>
            </w:r>
          </w:p>
        </w:tc>
        <w:tc>
          <w:tcPr>
            <w:tcW w:w="709" w:type="dxa"/>
            <w:shd w:val="clear" w:color="auto" w:fill="auto"/>
            <w:vAlign w:val="center"/>
          </w:tcPr>
          <w:p w14:paraId="4F60A8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0472-3616036</w:t>
            </w:r>
          </w:p>
        </w:tc>
        <w:tc>
          <w:tcPr>
            <w:tcW w:w="992" w:type="dxa"/>
            <w:vMerge w:val="continue"/>
            <w:vAlign w:val="center"/>
          </w:tcPr>
          <w:p w14:paraId="2A5E8FF3">
            <w:pPr>
              <w:overflowPunct w:val="0"/>
              <w:spacing w:line="220" w:lineRule="exact"/>
              <w:jc w:val="left"/>
              <w:rPr>
                <w:rFonts w:ascii="Times New Roman" w:hAnsi="Times New Roman" w:cs="Times New Roman"/>
                <w:kern w:val="0"/>
                <w:sz w:val="18"/>
                <w:szCs w:val="18"/>
              </w:rPr>
            </w:pPr>
          </w:p>
        </w:tc>
      </w:tr>
      <w:tr w14:paraId="2AED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929" w:hRule="atLeast"/>
          <w:jc w:val="center"/>
        </w:trPr>
        <w:tc>
          <w:tcPr>
            <w:tcW w:w="439" w:type="dxa"/>
            <w:vMerge w:val="continue"/>
            <w:vAlign w:val="center"/>
          </w:tcPr>
          <w:p w14:paraId="3B6D6A1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8BEE9E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C8BECE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补发离婚证</w:t>
            </w:r>
          </w:p>
        </w:tc>
        <w:tc>
          <w:tcPr>
            <w:tcW w:w="644" w:type="dxa"/>
            <w:shd w:val="clear" w:color="auto" w:fill="auto"/>
            <w:noWrap/>
            <w:vAlign w:val="center"/>
          </w:tcPr>
          <w:p w14:paraId="6622D25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2645E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EE17B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C66DF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婚姻登记条例》（国务院令第390号）第二条第一款内地居民办理婚姻登记的机关是县级人民政府民政部门或者乡（镇）人民政府，省、自治区、直辖市人民政府可以按照便民原则确定农村居民办理婚姻登记的具体机关。</w:t>
            </w:r>
          </w:p>
        </w:tc>
        <w:tc>
          <w:tcPr>
            <w:tcW w:w="608" w:type="dxa"/>
            <w:gridSpan w:val="5"/>
            <w:shd w:val="clear" w:color="auto" w:fill="auto"/>
            <w:vAlign w:val="center"/>
          </w:tcPr>
          <w:p w14:paraId="2ACA38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申请→受理→审查→登记→</w:t>
            </w:r>
          </w:p>
        </w:tc>
        <w:tc>
          <w:tcPr>
            <w:tcW w:w="3315" w:type="dxa"/>
            <w:gridSpan w:val="13"/>
            <w:shd w:val="clear" w:color="auto" w:fill="auto"/>
            <w:vAlign w:val="center"/>
          </w:tcPr>
          <w:p w14:paraId="2A671F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1.受理责任：收到申请后，即时做出是否受理的决定，申请材料不全或不符合法定要求的，当场告知申请人需要补正的全部内容。                                                     </w:t>
            </w:r>
          </w:p>
          <w:p w14:paraId="521334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695C0C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3.登记发证责任：对符合规定要求的予以登记，颁发证书；对不符合规定要求的，不予登记并说明理由。</w:t>
            </w:r>
          </w:p>
          <w:p w14:paraId="3DD351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2DE612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《婚姻登记管理条例》第二十七条 单位或者组织为申请婚姻登记的当事人出具虚假证件和虚假证明的，婚姻登记管理机关应当予以没收，并建议该单位或者组织对直接责任人员给予批评教育或者行政处分。</w:t>
            </w:r>
          </w:p>
          <w:p w14:paraId="0CF8DB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违反本条例第十二条、第十八条的规定予以登记的，婚姻登记管理机关应当对婚姻登记管理人员给予行政处分或者撤销其婚姻登记管理员的资格；并对仍不符合婚姻登记条件的当事人撤销婚姻登记，收回婚姻登记证书。</w:t>
            </w:r>
          </w:p>
        </w:tc>
        <w:tc>
          <w:tcPr>
            <w:tcW w:w="709" w:type="dxa"/>
            <w:shd w:val="clear" w:color="auto" w:fill="auto"/>
            <w:vAlign w:val="center"/>
          </w:tcPr>
          <w:p w14:paraId="1B9186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0472-3616036</w:t>
            </w:r>
          </w:p>
        </w:tc>
        <w:tc>
          <w:tcPr>
            <w:tcW w:w="992" w:type="dxa"/>
            <w:vMerge w:val="continue"/>
            <w:vAlign w:val="center"/>
          </w:tcPr>
          <w:p w14:paraId="4810207A">
            <w:pPr>
              <w:overflowPunct w:val="0"/>
              <w:spacing w:line="220" w:lineRule="exact"/>
              <w:jc w:val="left"/>
              <w:rPr>
                <w:rFonts w:ascii="Times New Roman" w:hAnsi="Times New Roman" w:cs="Times New Roman"/>
                <w:kern w:val="0"/>
                <w:sz w:val="18"/>
                <w:szCs w:val="18"/>
              </w:rPr>
            </w:pPr>
          </w:p>
        </w:tc>
      </w:tr>
      <w:tr w14:paraId="578C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C6A73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186803B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无婚姻登记记录证明（除对涉台及哈萨克斯坦、芬兰、奥地利、荷兰、德国、阿根廷、乌拉圭、墨西哥、波兰9国以外，不针对个人及单位出具此证明）</w:t>
            </w:r>
          </w:p>
        </w:tc>
        <w:tc>
          <w:tcPr>
            <w:tcW w:w="490" w:type="dxa"/>
            <w:shd w:val="clear" w:color="auto" w:fill="auto"/>
            <w:vAlign w:val="center"/>
          </w:tcPr>
          <w:p w14:paraId="4055712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无婚姻登记记录证明（除对涉台及哈萨克斯坦、芬兰、奥地利、荷兰、德国、阿根廷、乌拉圭、墨西哥、波兰9国以外，不针对个人及单位出具此证明）</w:t>
            </w:r>
          </w:p>
        </w:tc>
        <w:tc>
          <w:tcPr>
            <w:tcW w:w="644" w:type="dxa"/>
            <w:shd w:val="clear" w:color="auto" w:fill="auto"/>
            <w:noWrap/>
            <w:vAlign w:val="center"/>
          </w:tcPr>
          <w:p w14:paraId="15FD29C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A428C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82B4C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B9BC9F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民政部关于做好出具（无）婚姻登记记录证明服务工作的指导意见》民政部发文【2012】99号，要求各省、自治区、直辖市民政厅(局)，各计划单列市民政局，新疆生产建设兵团民政局，出具《无婚姻登记记录证明》、《婚姻登记记录证明》服务工作，申请出具《无婚姻登记记录证明》的，由当事人常住户口所在地的婚姻登记机关受理;军人申请出具《无婚姻登记记录证明》的，由军人部队驻地所在地的婚姻登记机关受理。申请出具《婚姻登记记录证明》的，由为当事人办理婚姻登记的婚姻登记机关受理。省(自治区、直辖市)或者设区的市可根据本地婚姻登记信息联网及历史数据补录情况，按照便民原则放宽出具证明的受理机关。</w:t>
            </w:r>
          </w:p>
          <w:p w14:paraId="1F8E7C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政部关于进一步规范（无）婚姻登记记录证明相关工作的通知》民函【2015】266号，要求各省、自治区、直辖市民政厅（局），各计划单列市民政局，新疆生产建设兵团民政局，为落实国务院简政放权、方便群众办事创业的有关要求，经与教育部、公安部、司法部、住房和城乡建设部、银监会协商，现就进一步规范（无）</w:t>
            </w:r>
            <w:r>
              <w:rPr>
                <w:rFonts w:hint="eastAsia" w:ascii="Times New Roman" w:hAnsi="Times New Roman" w:cs="Times New Roman"/>
                <w:kern w:val="0"/>
                <w:sz w:val="18"/>
                <w:szCs w:val="18"/>
                <w:lang w:eastAsia="zh-CN"/>
              </w:rPr>
              <w:t>婚姻</w:t>
            </w:r>
            <w:r>
              <w:rPr>
                <w:rFonts w:ascii="Times New Roman" w:hAnsi="Times New Roman" w:cs="Times New Roman"/>
                <w:kern w:val="0"/>
                <w:sz w:val="18"/>
                <w:szCs w:val="18"/>
              </w:rPr>
              <w:t>登记记录证明相关工作通知如下：自文件发布之日起，除对涉台和本通知附件所列清单（哈萨克斯坦、芬兰、奥地利、荷兰、德国、阿根廷、乌拉圭、墨西哥、波兰）已列出国家的公证事项仍可继续出具证明外，各地民政部门不再向任何部门和个人出具（无）</w:t>
            </w:r>
            <w:r>
              <w:rPr>
                <w:rFonts w:hint="eastAsia" w:ascii="Times New Roman" w:hAnsi="Times New Roman" w:cs="Times New Roman"/>
                <w:kern w:val="0"/>
                <w:sz w:val="18"/>
                <w:szCs w:val="18"/>
                <w:lang w:eastAsia="zh-CN"/>
              </w:rPr>
              <w:t>婚姻</w:t>
            </w:r>
            <w:r>
              <w:rPr>
                <w:rFonts w:ascii="Times New Roman" w:hAnsi="Times New Roman" w:cs="Times New Roman"/>
                <w:kern w:val="0"/>
                <w:sz w:val="18"/>
                <w:szCs w:val="18"/>
              </w:rPr>
              <w:t>登记记录证明。</w:t>
            </w:r>
          </w:p>
        </w:tc>
        <w:tc>
          <w:tcPr>
            <w:tcW w:w="608" w:type="dxa"/>
            <w:gridSpan w:val="5"/>
            <w:shd w:val="clear" w:color="auto" w:fill="auto"/>
            <w:vAlign w:val="center"/>
          </w:tcPr>
          <w:p w14:paraId="0BC39D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申请→审查→登记→办结</w:t>
            </w:r>
          </w:p>
        </w:tc>
        <w:tc>
          <w:tcPr>
            <w:tcW w:w="3315" w:type="dxa"/>
            <w:gridSpan w:val="13"/>
            <w:shd w:val="clear" w:color="auto" w:fill="auto"/>
            <w:vAlign w:val="center"/>
          </w:tcPr>
          <w:p w14:paraId="484F70A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1.受理责任：收到申请后，即时做出是否受理的决定，申请材料不全或不符合法定要求的，当场告知申请人需要补正的全部内容。</w:t>
            </w:r>
          </w:p>
          <w:p w14:paraId="58A523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1151EC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3.登记发证责任：对符合规定要求的予以登记，颁发证书；对不符合规定要求的，不予登记并说明理由。</w:t>
            </w:r>
          </w:p>
          <w:p w14:paraId="600898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73CEA1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《婚姻登记管理条例》第二十七条 单位或者组织为申请婚姻登记的当事人出具虚假证件和虚假证明的，婚姻登记管理机关应当予以没收，并建议该单位或者组织对直接责任人员给予批评教育或者行政处分。</w:t>
            </w:r>
          </w:p>
          <w:p w14:paraId="6D348FD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违反本条例第十二条、第十八条的规定予以登记的，婚姻登记管理机关应当对婚姻登记管理人员给予行政处分或者撤销其婚姻登记管理员的资格；并对仍不符合婚姻登记条件的当事人撤销婚姻登记，收回婚姻登记证书。</w:t>
            </w:r>
          </w:p>
        </w:tc>
        <w:tc>
          <w:tcPr>
            <w:tcW w:w="709" w:type="dxa"/>
            <w:shd w:val="clear" w:color="auto" w:fill="auto"/>
            <w:vAlign w:val="center"/>
          </w:tcPr>
          <w:p w14:paraId="6A767C2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0472-3616036</w:t>
            </w:r>
          </w:p>
        </w:tc>
        <w:tc>
          <w:tcPr>
            <w:tcW w:w="992" w:type="dxa"/>
            <w:shd w:val="clear" w:color="auto" w:fill="auto"/>
            <w:vAlign w:val="center"/>
          </w:tcPr>
          <w:p w14:paraId="151D4C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C72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7063D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000711001000</w:t>
            </w:r>
          </w:p>
        </w:tc>
        <w:tc>
          <w:tcPr>
            <w:tcW w:w="708" w:type="dxa"/>
            <w:shd w:val="clear" w:color="auto" w:fill="auto"/>
            <w:vAlign w:val="center"/>
          </w:tcPr>
          <w:p w14:paraId="5055F1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涉外、涉港澳台、涉华侨婚姻登记</w:t>
            </w:r>
          </w:p>
        </w:tc>
        <w:tc>
          <w:tcPr>
            <w:tcW w:w="490" w:type="dxa"/>
            <w:shd w:val="clear" w:color="auto" w:fill="auto"/>
            <w:vAlign w:val="center"/>
          </w:tcPr>
          <w:p w14:paraId="5BE780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BBBEE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7A187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9F0B2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0AC3EA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【法律】《中华人民共和国民法典》（2020年5月28日第十三届全国人民代表大会第三次会议通过 2020年5月28日中华人民共和国主席令第45号发布 自2021年1月1日起施行）第五编婚姻家庭 第二章结婚 第一千零四十九条 要求结婚的男女双方应当亲自到婚姻登记机关申请结婚登记。第四章离婚 第一千零七十七条 自婚姻登记机关收到离婚登记申请之日起三十日内，任何一方不愿意离婚的，可以向婚姻登记机关撤回离婚登记申请。前款规定期限届满后三十日内，双方应当亲自到婚姻登记机关申请发给离婚证；未申请的，视为撤回离婚登记申请。</w:t>
            </w:r>
          </w:p>
        </w:tc>
        <w:tc>
          <w:tcPr>
            <w:tcW w:w="608" w:type="dxa"/>
            <w:gridSpan w:val="5"/>
            <w:shd w:val="clear" w:color="auto" w:fill="auto"/>
            <w:vAlign w:val="center"/>
          </w:tcPr>
          <w:p w14:paraId="7901A2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申请→受理→审查→登记→</w:t>
            </w:r>
          </w:p>
        </w:tc>
        <w:tc>
          <w:tcPr>
            <w:tcW w:w="3315" w:type="dxa"/>
            <w:gridSpan w:val="13"/>
            <w:shd w:val="clear" w:color="auto" w:fill="auto"/>
            <w:vAlign w:val="center"/>
          </w:tcPr>
          <w:p w14:paraId="62997E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1.受理责任：收到申请后，即时做出是否受理的决定，申请材料不全或不符合法定要求的，当场告知申请人需要补正的全部内容。                                                     </w:t>
            </w:r>
          </w:p>
          <w:p w14:paraId="7CFABB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57A225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3.登记发证责任：对符合规定要求的予以登记，颁发证书；对不符合规定要求的，不予登记并说明理由。                                                                                                                                                                                                                                                                                                                                                                                                              </w:t>
            </w:r>
          </w:p>
          <w:p w14:paraId="0E2791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65840F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《婚姻登记管理条例》第二十七条 单位或者组织为申请婚姻登记的当事人出具虚假证件和虚假证明的，婚姻登记管理机关应当予以没收，并建议该单位或者组织对直接责任人员给予批评教育或者行政处分。</w:t>
            </w:r>
          </w:p>
          <w:p w14:paraId="4935215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违反本条例第十二条、第十八条的规定予以登记的，婚姻登记管理机关应当对婚姻登记管理人员给予行政处分或者撤销其婚姻登记管理员的资格；并对仍不符合婚姻登记条件的当事人撤销婚姻登记，收回婚姻登记证书。</w:t>
            </w:r>
          </w:p>
        </w:tc>
        <w:tc>
          <w:tcPr>
            <w:tcW w:w="709" w:type="dxa"/>
            <w:shd w:val="clear" w:color="auto" w:fill="auto"/>
            <w:vAlign w:val="center"/>
          </w:tcPr>
          <w:p w14:paraId="68A272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0472-3616036</w:t>
            </w:r>
          </w:p>
        </w:tc>
        <w:tc>
          <w:tcPr>
            <w:tcW w:w="992" w:type="dxa"/>
            <w:shd w:val="clear" w:color="auto" w:fill="auto"/>
            <w:vAlign w:val="center"/>
          </w:tcPr>
          <w:p w14:paraId="2A432EA0">
            <w:pPr>
              <w:overflowPunct w:val="0"/>
              <w:spacing w:line="220" w:lineRule="exact"/>
              <w:jc w:val="center"/>
              <w:rPr>
                <w:rFonts w:ascii="Times New Roman" w:hAnsi="Times New Roman" w:cs="Times New Roman"/>
                <w:kern w:val="0"/>
                <w:sz w:val="18"/>
                <w:szCs w:val="18"/>
              </w:rPr>
            </w:pPr>
          </w:p>
        </w:tc>
      </w:tr>
      <w:tr w14:paraId="7CF2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528B64A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129985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港澳台居民、华侨、外国人婚姻登记</w:t>
            </w:r>
          </w:p>
        </w:tc>
        <w:tc>
          <w:tcPr>
            <w:tcW w:w="490" w:type="dxa"/>
            <w:shd w:val="clear" w:color="auto" w:fill="auto"/>
            <w:noWrap/>
            <w:vAlign w:val="center"/>
          </w:tcPr>
          <w:p w14:paraId="36D02EB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82DF6E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6C5FA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78117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546C23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【法律】《中华人民共和国民法典》（2020年5月28日第十三届全国人民代表大会第三次会议通过 2020年5月28日中华人民共和国主席令第45号发布 自2021年1月1日起施行）第五编婚姻家庭 第二章结婚 第一千零四十九条 要求结婚的男女双方应当亲自到婚姻登记机关申请结婚登记。第四章离婚 第一千零七十七条 自婚姻登记机关收到离婚登记申请之日起三十日内，任何一方不愿意离婚的，可以向婚姻登记机关撤回离婚登记申请。前款规定期限届满后三十日内，双方应当亲自到婚姻登记机关申请发给离婚证；未申请的，视为撤回离婚登记申请。</w:t>
            </w:r>
          </w:p>
        </w:tc>
        <w:tc>
          <w:tcPr>
            <w:tcW w:w="608" w:type="dxa"/>
            <w:gridSpan w:val="5"/>
            <w:shd w:val="clear" w:color="auto" w:fill="auto"/>
            <w:vAlign w:val="center"/>
          </w:tcPr>
          <w:p w14:paraId="099792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申请→受理→审查→登记→</w:t>
            </w:r>
          </w:p>
        </w:tc>
        <w:tc>
          <w:tcPr>
            <w:tcW w:w="3315" w:type="dxa"/>
            <w:gridSpan w:val="13"/>
            <w:shd w:val="clear" w:color="auto" w:fill="auto"/>
            <w:vAlign w:val="center"/>
          </w:tcPr>
          <w:p w14:paraId="06C30F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1.受理责任：收到申请后，即时做出是否受理的决定，申请材料不全或不符合法定要求的，当场告知申请人需要补正的全部内容。                                                     </w:t>
            </w:r>
          </w:p>
          <w:p w14:paraId="46E4F2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62ADF3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3.登记发证责任：对符合规定要求的予以登记，颁发证书；对不符合规定要求的，不予登记并说明理由。</w:t>
            </w:r>
          </w:p>
          <w:p w14:paraId="3BC884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3AB267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《婚姻登记管理条例》第二十七条 单位或者组织为申请婚姻登记的当事人出具虚假证件和虚假证明的，婚姻登记管理机关应当予以没收，并建议该单位或者组织对直接责任人员给予批评教育或者行政处分。</w:t>
            </w:r>
          </w:p>
          <w:p w14:paraId="1F28B7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违反本条例第十二条、第十八条的规定予以登记的，婚姻登记管理机关应当对婚姻登记管理人员给予行政处分或者撤销其婚姻登记管理员的资格；并对仍不符合婚姻登记条件的当事人撤销婚姻登记，收回婚姻登记证书。</w:t>
            </w:r>
          </w:p>
        </w:tc>
        <w:tc>
          <w:tcPr>
            <w:tcW w:w="709" w:type="dxa"/>
            <w:shd w:val="clear" w:color="auto" w:fill="auto"/>
            <w:vAlign w:val="center"/>
          </w:tcPr>
          <w:p w14:paraId="0FDAEA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0472-3616036</w:t>
            </w:r>
          </w:p>
        </w:tc>
        <w:tc>
          <w:tcPr>
            <w:tcW w:w="992" w:type="dxa"/>
            <w:shd w:val="clear" w:color="auto" w:fill="auto"/>
            <w:vAlign w:val="center"/>
          </w:tcPr>
          <w:p w14:paraId="5AD74E0E">
            <w:pPr>
              <w:overflowPunct w:val="0"/>
              <w:spacing w:line="220" w:lineRule="exact"/>
              <w:jc w:val="center"/>
              <w:rPr>
                <w:rFonts w:ascii="Times New Roman" w:hAnsi="Times New Roman" w:cs="Times New Roman"/>
                <w:kern w:val="0"/>
                <w:sz w:val="18"/>
                <w:szCs w:val="18"/>
              </w:rPr>
            </w:pPr>
          </w:p>
        </w:tc>
      </w:tr>
      <w:tr w14:paraId="39C4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151" w:hRule="atLeast"/>
          <w:jc w:val="center"/>
        </w:trPr>
        <w:tc>
          <w:tcPr>
            <w:tcW w:w="439" w:type="dxa"/>
            <w:shd w:val="clear" w:color="auto" w:fill="auto"/>
            <w:vAlign w:val="center"/>
          </w:tcPr>
          <w:p w14:paraId="5F18DC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000511004000</w:t>
            </w:r>
          </w:p>
        </w:tc>
        <w:tc>
          <w:tcPr>
            <w:tcW w:w="708" w:type="dxa"/>
            <w:shd w:val="clear" w:color="auto" w:fill="auto"/>
            <w:vAlign w:val="center"/>
          </w:tcPr>
          <w:p w14:paraId="588290C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对孤儿基本生活保障金</w:t>
            </w:r>
          </w:p>
        </w:tc>
        <w:tc>
          <w:tcPr>
            <w:tcW w:w="490" w:type="dxa"/>
            <w:shd w:val="clear" w:color="auto" w:fill="auto"/>
            <w:vAlign w:val="center"/>
          </w:tcPr>
          <w:p w14:paraId="617D87D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对孤儿基本生活保障金的给付</w:t>
            </w:r>
          </w:p>
        </w:tc>
        <w:tc>
          <w:tcPr>
            <w:tcW w:w="644" w:type="dxa"/>
            <w:shd w:val="clear" w:color="auto" w:fill="auto"/>
            <w:noWrap/>
            <w:vAlign w:val="center"/>
          </w:tcPr>
          <w:p w14:paraId="2AD5BA2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65833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22D462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26DC3B6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【规范性文件】《国务院办公厅关于加强孤儿保障工作的意见》（国办发[2010]54号）</w:t>
            </w:r>
          </w:p>
          <w:p w14:paraId="14F5FF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二、建立健全孤儿保障体系，维护孤儿基本权益</w:t>
            </w:r>
          </w:p>
          <w:p w14:paraId="2FC2C0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项专用、按时发放，确保孤儿基本生活费用于孤儿。</w:t>
            </w:r>
          </w:p>
        </w:tc>
        <w:tc>
          <w:tcPr>
            <w:tcW w:w="608" w:type="dxa"/>
            <w:gridSpan w:val="5"/>
            <w:shd w:val="clear" w:color="auto" w:fill="auto"/>
            <w:vAlign w:val="center"/>
          </w:tcPr>
          <w:p w14:paraId="3BF90D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shd w:val="clear" w:color="auto" w:fill="auto"/>
            <w:vAlign w:val="center"/>
          </w:tcPr>
          <w:p w14:paraId="4FE4AE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1.受理责任：社区服务站、镇收到申请后，即时做出是否受理的决定，申请材料不全或不符合法定要求的，当场告知申请人需要补正的全部内容。 申请人材料提交齐全后，进行入户调查核实，对符合孤儿认定条件的，在本人所在社区（镇）范围内进行公示。经公示无异议的报青山区民政局。                                                    2.审查责任：青山区民政局接受并受理各社区服务站（镇政府）审核意见和申请材料，对社区报送的材料进行审核并入户调查，填写入户调查表，审查不合格的，应当向申请人说明理由。</w:t>
            </w:r>
          </w:p>
          <w:p w14:paraId="225193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青山区民政局应当自收到全部有效文件之日起8个工作日内，作出批准或者不批准的决定；批准的发放《孤儿证》；不批准的，应当向申请人说明理由。对涉及申请人利害关系人重大利益的，在作出决定前履行法定告知责任。                                                                                                                                      4.支付责任：被认定为孤儿的申请人，从认定时间次月起每月享受孤儿基本生活费。                                                                                                        5.法律法规规章规定应履行的其他责任。</w:t>
            </w:r>
          </w:p>
        </w:tc>
        <w:tc>
          <w:tcPr>
            <w:tcW w:w="3425" w:type="dxa"/>
            <w:shd w:val="clear" w:color="auto" w:fill="auto"/>
            <w:vAlign w:val="center"/>
          </w:tcPr>
          <w:p w14:paraId="789CC6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参照中华人民共和国国务院令第 456 号《农村五保供养工作条例》第二十二条：违反本条例规定，有关行政机关及其工作人员有下列行为之一的，对直接负责的主管人员以及其他直接责任人员依法给予行政处分；构成犯罪的，依法追究刑事责任: (一)贪污、挪用、截留、私分弃婴供养款物的；(二)有其他滥用职权、玩忽职守、徇私舞弊行为的。 </w:t>
            </w:r>
          </w:p>
        </w:tc>
        <w:tc>
          <w:tcPr>
            <w:tcW w:w="709" w:type="dxa"/>
            <w:shd w:val="clear" w:color="auto" w:fill="auto"/>
            <w:vAlign w:val="center"/>
          </w:tcPr>
          <w:p w14:paraId="3178506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0472-3616031</w:t>
            </w:r>
          </w:p>
        </w:tc>
        <w:tc>
          <w:tcPr>
            <w:tcW w:w="992" w:type="dxa"/>
            <w:shd w:val="clear" w:color="auto" w:fill="auto"/>
            <w:vAlign w:val="center"/>
          </w:tcPr>
          <w:p w14:paraId="5D872F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9FF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A8634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000511011000</w:t>
            </w:r>
          </w:p>
        </w:tc>
        <w:tc>
          <w:tcPr>
            <w:tcW w:w="708" w:type="dxa"/>
            <w:shd w:val="clear" w:color="auto" w:fill="auto"/>
            <w:vAlign w:val="center"/>
          </w:tcPr>
          <w:p w14:paraId="42CCF33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老年人福利补贴</w:t>
            </w:r>
          </w:p>
        </w:tc>
        <w:tc>
          <w:tcPr>
            <w:tcW w:w="490" w:type="dxa"/>
            <w:shd w:val="clear" w:color="auto" w:fill="auto"/>
            <w:noWrap/>
            <w:vAlign w:val="center"/>
          </w:tcPr>
          <w:p w14:paraId="0C9B376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D56648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C4B0A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3FDC50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98F43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【法律】《中华人民共和国老年人权益保障法》（主席令第72号）</w:t>
            </w:r>
          </w:p>
          <w:p w14:paraId="165889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第三十三条：国家建立和完善老年人福利制度，根据经济社会发展水平和老年人的实际需要，增加老年人的社会福利。国家鼓励地方建立八十周岁以上低收入老年人高龄津贴制度。</w:t>
            </w:r>
          </w:p>
        </w:tc>
        <w:tc>
          <w:tcPr>
            <w:tcW w:w="608" w:type="dxa"/>
            <w:gridSpan w:val="5"/>
            <w:shd w:val="clear" w:color="auto" w:fill="auto"/>
            <w:vAlign w:val="center"/>
          </w:tcPr>
          <w:p w14:paraId="104D4E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申请→受理→审核→审批→给付</w:t>
            </w:r>
          </w:p>
        </w:tc>
        <w:tc>
          <w:tcPr>
            <w:tcW w:w="3315" w:type="dxa"/>
            <w:gridSpan w:val="13"/>
            <w:shd w:val="clear" w:color="auto" w:fill="auto"/>
            <w:vAlign w:val="center"/>
          </w:tcPr>
          <w:p w14:paraId="6235690A">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1.受理责任：社区服务站收到申请后，即时做出是否受理的决定，申请材料不全或不符合法定要求的，当场告知申请人需要补正的全部内容。 申请人材料提交齐全后，对符合条件的录入“一口式”服务系统初审并审批提交民政局。</w:t>
            </w:r>
          </w:p>
          <w:p w14:paraId="4A1A7E5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2.审查责任：青山区民政局接受各社区服务站审核意见并备案，收集各街镇报送的纸质发放表向区财政打请款报告。</w:t>
            </w:r>
          </w:p>
          <w:p w14:paraId="1A4A1717">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3.决定责任：作出批准或者不批准的决定；不批准的，应当向申请人说明理由。对涉及申请人利害关系人重大利益的，在作出决定前履行法定告知责任。</w:t>
            </w:r>
          </w:p>
          <w:p w14:paraId="07E7203D">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4.支付责任：对符合条件的80周岁以上老年人，从认定时间次月起每月享受80周岁以上老年人高龄津贴。</w:t>
            </w:r>
          </w:p>
          <w:p w14:paraId="0507BD47">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018AE6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《中华人民共和国老年人权益保障法》第七十三条 不履行保护老年人合法权益职责的部门或者组织，其上级主管部门应当给予批评教育，责令改正。</w:t>
            </w:r>
          </w:p>
          <w:p w14:paraId="0D3AF6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国家工作人员违法失职，致使老年人合法权益受到损害的，由其所在单位或者上级机关责令改正，或者依法给予处分；构成犯罪的，依法追究刑事责任。</w:t>
            </w:r>
          </w:p>
        </w:tc>
        <w:tc>
          <w:tcPr>
            <w:tcW w:w="709" w:type="dxa"/>
            <w:shd w:val="clear" w:color="auto" w:fill="auto"/>
            <w:vAlign w:val="center"/>
          </w:tcPr>
          <w:p w14:paraId="25E67B2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0472-3616220</w:t>
            </w:r>
          </w:p>
        </w:tc>
        <w:tc>
          <w:tcPr>
            <w:tcW w:w="992" w:type="dxa"/>
            <w:shd w:val="clear" w:color="auto" w:fill="auto"/>
            <w:vAlign w:val="center"/>
          </w:tcPr>
          <w:p w14:paraId="57D80A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4D6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CAFF9A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150511001F00</w:t>
            </w:r>
          </w:p>
        </w:tc>
        <w:tc>
          <w:tcPr>
            <w:tcW w:w="708" w:type="dxa"/>
            <w:shd w:val="clear" w:color="auto" w:fill="auto"/>
            <w:vAlign w:val="center"/>
          </w:tcPr>
          <w:p w14:paraId="3B7F521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最低生活保障对象认定、保障金给付</w:t>
            </w:r>
          </w:p>
        </w:tc>
        <w:tc>
          <w:tcPr>
            <w:tcW w:w="490" w:type="dxa"/>
            <w:shd w:val="clear" w:color="auto" w:fill="auto"/>
            <w:vAlign w:val="center"/>
          </w:tcPr>
          <w:p w14:paraId="61028A8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最低生活保障对象认定、保障金给付</w:t>
            </w:r>
          </w:p>
        </w:tc>
        <w:tc>
          <w:tcPr>
            <w:tcW w:w="644" w:type="dxa"/>
            <w:shd w:val="clear" w:color="auto" w:fill="auto"/>
            <w:noWrap/>
            <w:vAlign w:val="center"/>
          </w:tcPr>
          <w:p w14:paraId="5498AE4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46EC4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67EEBB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454EA0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《社会救助暂行办法》（国务院令第649号）第十一条 县级人民政府民政部门经审查，对符合条件的申请予以批准，并在申请人所在村、社区公布；对不符合条件的申请不予批准，并书面向申请人说明理由。第十二条 对批准获得最低生活保障的家庭，县级人民政府民政部门按照共同生活的家庭成员人均收入低于当地最低生活保障标准的差额，按月发给最低生活保障金。</w:t>
            </w:r>
          </w:p>
          <w:p w14:paraId="42EB7B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【行政法规】《社会救助暂行办法》（国务院令第649号）第九条 国家对共同生活的家庭成员人均收入低于当地最低生活保障标准，且符合当地最低生活保障家庭财产状况规定的家庭，给予最低生活保障。</w:t>
            </w:r>
          </w:p>
        </w:tc>
        <w:tc>
          <w:tcPr>
            <w:tcW w:w="608" w:type="dxa"/>
            <w:gridSpan w:val="5"/>
            <w:shd w:val="clear" w:color="auto" w:fill="auto"/>
            <w:vAlign w:val="center"/>
          </w:tcPr>
          <w:p w14:paraId="05102A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受理→审核→审批→给付</w:t>
            </w:r>
          </w:p>
        </w:tc>
        <w:tc>
          <w:tcPr>
            <w:tcW w:w="3315" w:type="dxa"/>
            <w:gridSpan w:val="13"/>
            <w:shd w:val="clear" w:color="auto" w:fill="auto"/>
            <w:vAlign w:val="center"/>
          </w:tcPr>
          <w:p w14:paraId="673580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1.受理审查责任：社区服务站、镇收到申请后，即时做出是否受理的决定，申请材料不全或不符合法定要求的，当场告知申请人需要补正的全部内容。 申请人材料提交齐全后，进行入户调查核实，对符合低保标准的，在所在社区、镇进行公示，公示期满无异议的上报青山区民政局。                                                   2.决定责任：镇、社区工作站工作人员作出批准或者不批准的决定；不批准的，应当书面向申请人说明理由。对涉及申请人利害关系人重大利益的，在作出决定前履行法定告知责任。</w:t>
            </w:r>
          </w:p>
          <w:p w14:paraId="5E93BB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3.支付责任：对审批合格的申请人，发放最低生活保障金。</w:t>
            </w:r>
          </w:p>
          <w:p w14:paraId="5998CD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4C1CF9E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《内蒙古自治区城乡居民最低生活保障工作监督检查及责任追究办法》第七条  盟市、旗县(市、区)主要领导对本地区最低生活保障工作负总责，分管领导具体负责。在工作中，不得有下列情形：</w:t>
            </w:r>
          </w:p>
          <w:p w14:paraId="1A09BB2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（一）不执行或者不正确执行最低生活保障政策法规，严重损害困难群众利益的。</w:t>
            </w:r>
          </w:p>
          <w:p w14:paraId="6025FD6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（二）未按规定将最低生活保障资金足额纳入财政预算，导致应保未保问题突出或者保障水平普遍降低的。</w:t>
            </w:r>
          </w:p>
          <w:p w14:paraId="77C0824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（三）工作保障不到位，监督检查和考核不落实，导致大量问题得不到解决的。</w:t>
            </w:r>
          </w:p>
          <w:p w14:paraId="00ECFCA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4.违反规定将不符合保障条件的群体(人员)纳入最低生活保障范围的。</w:t>
            </w:r>
          </w:p>
          <w:p w14:paraId="75EDE85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第十二条：有关责任人分为直接责任人、主管责任人和相关责任人。经确认需追究责任的，按以下规定明确责任人并区分责任：</w:t>
            </w:r>
          </w:p>
          <w:p w14:paraId="1534EE6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1.因滥用职权、不履行法定职责、违反法定程序造成严重后果需要被追究责任，单位主管领导承担领导责任。</w:t>
            </w:r>
          </w:p>
          <w:p w14:paraId="25F4514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2.</w:t>
            </w:r>
            <w:r>
              <w:rPr>
                <w:rFonts w:ascii="Times New Roman" w:hAnsi="Times New Roman" w:cs="Times New Roman"/>
                <w:spacing w:val="-4"/>
                <w:kern w:val="0"/>
                <w:sz w:val="18"/>
                <w:szCs w:val="18"/>
              </w:rPr>
              <w:t>由于承办人员在日常工作中未认真履行职责或有隐瞒事实、伪造证据等故意行为，需被追究责任的，由承办人员承担直接责任。</w:t>
            </w:r>
          </w:p>
          <w:p w14:paraId="3ADC311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3.经集体研究、讨论作出的决定，由参与集体讨论的人员共同承担责任，其中职务最高的领导承担主要责任。但经查证，对行政过错行为持反对意见的除外。</w:t>
            </w:r>
          </w:p>
          <w:p w14:paraId="4C46E5FB">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4.两人以上共同发生的行为需被追究责任的，按职责分工和所起作用大小确定各自应当承担的责任。</w:t>
            </w:r>
          </w:p>
        </w:tc>
        <w:tc>
          <w:tcPr>
            <w:tcW w:w="709" w:type="dxa"/>
            <w:shd w:val="clear" w:color="auto" w:fill="auto"/>
            <w:vAlign w:val="center"/>
          </w:tcPr>
          <w:p w14:paraId="35BAB07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0472-3616032</w:t>
            </w:r>
          </w:p>
        </w:tc>
        <w:tc>
          <w:tcPr>
            <w:tcW w:w="992" w:type="dxa"/>
            <w:shd w:val="clear" w:color="auto" w:fill="auto"/>
            <w:vAlign w:val="center"/>
          </w:tcPr>
          <w:p w14:paraId="45A45B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842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01927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000511002000</w:t>
            </w:r>
          </w:p>
        </w:tc>
        <w:tc>
          <w:tcPr>
            <w:tcW w:w="708" w:type="dxa"/>
            <w:shd w:val="clear" w:color="auto" w:fill="auto"/>
            <w:vAlign w:val="center"/>
          </w:tcPr>
          <w:p w14:paraId="42BECB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临时救助金给付</w:t>
            </w:r>
          </w:p>
        </w:tc>
        <w:tc>
          <w:tcPr>
            <w:tcW w:w="490" w:type="dxa"/>
            <w:shd w:val="clear" w:color="auto" w:fill="auto"/>
            <w:vAlign w:val="center"/>
          </w:tcPr>
          <w:p w14:paraId="395146D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临时救助对象认定、救助金给付</w:t>
            </w:r>
          </w:p>
        </w:tc>
        <w:tc>
          <w:tcPr>
            <w:tcW w:w="644" w:type="dxa"/>
            <w:shd w:val="clear" w:color="auto" w:fill="auto"/>
            <w:noWrap/>
            <w:vAlign w:val="center"/>
          </w:tcPr>
          <w:p w14:paraId="6EDA0B7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0E3A4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15279B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B93B1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【行政法规】《社会救助暂行办法》（国务院令第649号）第四十七条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14:paraId="61B99B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608" w:type="dxa"/>
            <w:gridSpan w:val="5"/>
            <w:shd w:val="clear" w:color="auto" w:fill="auto"/>
            <w:vAlign w:val="center"/>
          </w:tcPr>
          <w:p w14:paraId="4DCFD0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申请→受理→审核→审批→给付</w:t>
            </w:r>
          </w:p>
        </w:tc>
        <w:tc>
          <w:tcPr>
            <w:tcW w:w="3315" w:type="dxa"/>
            <w:gridSpan w:val="13"/>
            <w:shd w:val="clear" w:color="auto" w:fill="auto"/>
            <w:vAlign w:val="center"/>
          </w:tcPr>
          <w:p w14:paraId="13A358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1.受理责任：社区服务站、镇收到申请后，即时做出是否受理的决定，申请材料不全或不符合法定要求的，当场告知申请人需要补正的全部内容。 申请人材料提交齐全后，进行入户调查核实，对符合救助标准的，在所在社区进行公示，公示期满无异议的核算救助金额上报街镇。</w:t>
            </w:r>
          </w:p>
          <w:p w14:paraId="3B9C43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2.审查责任：各街、镇接受并受理各社区服务站（镇政府）审核意见和申请材料，对社区报送的材料进行审核。</w:t>
            </w:r>
          </w:p>
          <w:p w14:paraId="67F1A08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3.决定责任：相关情况核实后，3000元以内的由街镇直接决定，3000元以上的经青山区困难群众基本生活保障领导小组会议研究后决定。</w:t>
            </w:r>
          </w:p>
          <w:p w14:paraId="397B74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4.支付责任：对审批合格的申请人，发放救助金。</w:t>
            </w:r>
          </w:p>
          <w:p w14:paraId="464376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3FC0DA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1.受理责任：社区服务站、镇收到申请后，即时做出是否受理的决定，申请材料不全或不符合法定要求的，当场告知申请人需要补正的全部内容。 申请人材料提交齐全后，进行入户调查核实，对符合救助标准的，在所在社区进行公示，公示期满无异议的核算救助金额上报街镇。</w:t>
            </w:r>
          </w:p>
          <w:p w14:paraId="7A1FBF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2.审查责任：各街、镇接受并受理各社区服务站（镇政府）审核意见和申请材料，对社区报送的材料进行审核。</w:t>
            </w:r>
          </w:p>
          <w:p w14:paraId="082AE1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3.决定责任：相关情况核实后，3000元以内的由街镇直接决定，3000元以上的经青山区困难群众基本生活保障领导小组会议研究后决定。</w:t>
            </w:r>
          </w:p>
          <w:p w14:paraId="0074DD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4.支付责任：对审批合格的申请人，发放救助金。</w:t>
            </w:r>
          </w:p>
          <w:p w14:paraId="1F855D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709" w:type="dxa"/>
            <w:shd w:val="clear" w:color="auto" w:fill="auto"/>
            <w:vAlign w:val="center"/>
          </w:tcPr>
          <w:p w14:paraId="736489A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0472-3616032</w:t>
            </w:r>
          </w:p>
        </w:tc>
        <w:tc>
          <w:tcPr>
            <w:tcW w:w="992" w:type="dxa"/>
            <w:shd w:val="clear" w:color="auto" w:fill="auto"/>
            <w:vAlign w:val="center"/>
          </w:tcPr>
          <w:p w14:paraId="4BE9DB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EA4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4FC3AC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000511006000</w:t>
            </w:r>
          </w:p>
        </w:tc>
        <w:tc>
          <w:tcPr>
            <w:tcW w:w="708" w:type="dxa"/>
            <w:vMerge w:val="restart"/>
            <w:shd w:val="clear" w:color="auto" w:fill="auto"/>
            <w:noWrap/>
            <w:vAlign w:val="center"/>
          </w:tcPr>
          <w:p w14:paraId="593AE4F8">
            <w:pPr>
              <w:overflowPunct w:val="0"/>
              <w:spacing w:line="220" w:lineRule="exact"/>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704850</wp:posOffset>
                      </wp:positionH>
                      <wp:positionV relativeFrom="paragraph">
                        <wp:posOffset>285750</wp:posOffset>
                      </wp:positionV>
                      <wp:extent cx="209550" cy="24765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5.5pt;margin-top:22.5pt;height:19.5pt;width:16.5pt;mso-wrap-style:none;z-index:251659264;mso-width-relative:page;mso-height-relative:page;" filled="f" stroked="f" coordsize="21600,21600" o:gfxdata="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i+p7m0gAAAAkBAAAPAAAAAAAAAAEAIAAAACIAAABkcnMvZG93bnJldi54bWxQSwECFAAUAAAA&#10;CACHTuJAKuIAvbsBAABjAwAADgAAAAAAAAABACAAAAAh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704850</wp:posOffset>
                      </wp:positionH>
                      <wp:positionV relativeFrom="paragraph">
                        <wp:posOffset>285750</wp:posOffset>
                      </wp:positionV>
                      <wp:extent cx="209550" cy="24765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5.5pt;margin-top:22.5pt;height:19.5pt;width:16.5pt;mso-wrap-style:none;z-index:251660288;mso-width-relative:page;mso-height-relative:page;" filled="f" stroked="f" coordsize="21600,21600" o:gfxdata="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i+p7m0gAAAAkBAAAPAAAAAAAAAAEAIAAAACIAAABkcnMvZG93bnJldi54bWxQSwECFAAUAAAA&#10;CACHTuJAYamzcbsBAABjAwAADgAAAAAAAAABACAAAAAhAQAAZHJzL2Uyb0RvYy54bWxQSwUGAAAA&#10;AAYABgBZAQAATgUAAAAA&#10;">
                      <v:fill on="f" focussize="0,0"/>
                      <v:stroke on="f"/>
                      <v:imagedata o:title=""/>
                      <o:lock v:ext="edit" aspectratio="f"/>
                      <v:textbox style="mso-fit-shape-to-text:t;"/>
                    </v:shape>
                  </w:pict>
                </mc:Fallback>
              </mc:AlternateContent>
            </w:r>
          </w:p>
          <w:tbl>
            <w:tblPr>
              <w:tblStyle w:val="2"/>
              <w:tblW w:w="0" w:type="auto"/>
              <w:tblCellSpacing w:w="0" w:type="dxa"/>
              <w:tblInd w:w="0" w:type="dxa"/>
              <w:tblLayout w:type="fixed"/>
              <w:tblCellMar>
                <w:top w:w="0" w:type="dxa"/>
                <w:left w:w="0" w:type="dxa"/>
                <w:bottom w:w="0" w:type="dxa"/>
                <w:right w:w="0" w:type="dxa"/>
              </w:tblCellMar>
            </w:tblPr>
            <w:tblGrid>
              <w:gridCol w:w="2280"/>
            </w:tblGrid>
            <w:tr w14:paraId="44C9DD1C">
              <w:tblPrEx>
                <w:tblCellMar>
                  <w:top w:w="0" w:type="dxa"/>
                  <w:left w:w="0" w:type="dxa"/>
                  <w:bottom w:w="0" w:type="dxa"/>
                  <w:right w:w="0" w:type="dxa"/>
                </w:tblCellMar>
              </w:tblPrEx>
              <w:trPr>
                <w:trHeight w:val="312" w:hRule="atLeast"/>
                <w:tblCellSpacing w:w="0" w:type="dxa"/>
              </w:trPr>
              <w:tc>
                <w:tcPr>
                  <w:tcW w:w="2280" w:type="dxa"/>
                  <w:vMerge w:val="restart"/>
                  <w:tcBorders>
                    <w:top w:val="nil"/>
                    <w:left w:val="single" w:color="auto" w:sz="4" w:space="0"/>
                    <w:bottom w:val="single" w:color="auto" w:sz="4" w:space="0"/>
                    <w:right w:val="single" w:color="auto" w:sz="4" w:space="0"/>
                  </w:tcBorders>
                  <w:shd w:val="clear" w:color="auto" w:fill="auto"/>
                  <w:vAlign w:val="center"/>
                </w:tcPr>
                <w:p w14:paraId="46F5B4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特困人员救助供养</w:t>
                  </w:r>
                </w:p>
              </w:tc>
            </w:tr>
            <w:tr w14:paraId="34AA1FCF">
              <w:tblPrEx>
                <w:tblCellMar>
                  <w:top w:w="0" w:type="dxa"/>
                  <w:left w:w="0" w:type="dxa"/>
                  <w:bottom w:w="0" w:type="dxa"/>
                  <w:right w:w="0" w:type="dxa"/>
                </w:tblCellMar>
              </w:tblPrEx>
              <w:trPr>
                <w:trHeight w:val="312" w:hRule="atLeast"/>
                <w:tblCellSpacing w:w="0" w:type="dxa"/>
              </w:trPr>
              <w:tc>
                <w:tcPr>
                  <w:tcW w:w="2070" w:type="dxa"/>
                  <w:vMerge w:val="continue"/>
                  <w:tcBorders>
                    <w:top w:val="nil"/>
                    <w:left w:val="single" w:color="auto" w:sz="4" w:space="0"/>
                    <w:bottom w:val="single" w:color="auto" w:sz="4" w:space="0"/>
                    <w:right w:val="single" w:color="auto" w:sz="4" w:space="0"/>
                  </w:tcBorders>
                  <w:vAlign w:val="center"/>
                </w:tcPr>
                <w:p w14:paraId="21CA504C">
                  <w:pPr>
                    <w:overflowPunct w:val="0"/>
                    <w:spacing w:line="220" w:lineRule="exact"/>
                    <w:jc w:val="left"/>
                    <w:rPr>
                      <w:rFonts w:ascii="Times New Roman" w:hAnsi="Times New Roman" w:cs="Times New Roman"/>
                      <w:kern w:val="0"/>
                      <w:sz w:val="18"/>
                      <w:szCs w:val="18"/>
                    </w:rPr>
                  </w:pPr>
                </w:p>
              </w:tc>
            </w:tr>
          </w:tbl>
          <w:p w14:paraId="0EDA2E3E">
            <w:pPr>
              <w:overflowPunct w:val="0"/>
              <w:spacing w:line="220" w:lineRule="exact"/>
              <w:jc w:val="left"/>
              <w:rPr>
                <w:rFonts w:ascii="Times New Roman" w:hAnsi="Times New Roman" w:cs="Times New Roman"/>
                <w:color w:val="000000"/>
                <w:kern w:val="0"/>
                <w:sz w:val="18"/>
                <w:szCs w:val="18"/>
              </w:rPr>
            </w:pPr>
          </w:p>
        </w:tc>
        <w:tc>
          <w:tcPr>
            <w:tcW w:w="490" w:type="dxa"/>
            <w:shd w:val="clear" w:color="auto" w:fill="auto"/>
            <w:vAlign w:val="center"/>
          </w:tcPr>
          <w:p w14:paraId="0E07F00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特困人员救助集中供养</w:t>
            </w:r>
          </w:p>
        </w:tc>
        <w:tc>
          <w:tcPr>
            <w:tcW w:w="644" w:type="dxa"/>
            <w:shd w:val="clear" w:color="auto" w:fill="auto"/>
            <w:noWrap/>
            <w:vAlign w:val="center"/>
          </w:tcPr>
          <w:p w14:paraId="23A5728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B9F2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2B3F1C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4C08FA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【行政法规】《社会救助暂行办法》（国务院令第649号）</w:t>
            </w:r>
          </w:p>
          <w:p w14:paraId="4B27B93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第十一条 县级人民政府民政部门经审查，对符合条件的申请予以批准，并在申请人所在村、社区公布；对不符合条件的申请不予批准，并书面向申请人说明理由。</w:t>
            </w:r>
          </w:p>
          <w:p w14:paraId="141AAF5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第十四条  国家对无劳动能力、无生活来源且无法定赡养、抚养、扶养义务人，或者其法定赡养、抚养、扶养义务人无赡养、抚养、扶养能力的老年人、残疾人以及未满16周岁的未成年人，给予特困人员供养。</w:t>
            </w:r>
          </w:p>
          <w:p w14:paraId="5AE484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第十五条 特困人员供养的内容包括： （一）提供基本生活条件； （二）对生活不能自理的给予照料； （三）提供疾病治疗； （四）办理丧葬事宜。 特困人员供养标准，由省、自治区、直辖市或者设区的市级人民政府确定、公布。</w:t>
            </w:r>
          </w:p>
          <w:p w14:paraId="27CC40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第十六条 特困人员供养的审批程序适用本办法第十一条规定。</w:t>
            </w:r>
          </w:p>
          <w:p w14:paraId="00DED50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【规范性文件】《国务院关于进一步健全特困人员救助供养制度的意见》（国发〔2016〕14号） </w:t>
            </w:r>
          </w:p>
          <w:p w14:paraId="48BDE1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将城乡“三无”人员保障制度统一为特困人员供养制度。</w:t>
            </w:r>
          </w:p>
          <w:p w14:paraId="04DC80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城乡老年人、残疾人以及未满16周岁的未成年人，同时具备以下条件的，应当依法纳入特困人员救助供养范围：无劳动能力、无生活来源、无法定赡养抚养扶养义务人或者其法定义务人无履行义务能力。</w:t>
            </w:r>
          </w:p>
        </w:tc>
        <w:tc>
          <w:tcPr>
            <w:tcW w:w="608" w:type="dxa"/>
            <w:gridSpan w:val="5"/>
            <w:shd w:val="clear" w:color="auto" w:fill="auto"/>
            <w:vAlign w:val="center"/>
          </w:tcPr>
          <w:p w14:paraId="237FC5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申请→受理→审核→审批→给付</w:t>
            </w:r>
          </w:p>
        </w:tc>
        <w:tc>
          <w:tcPr>
            <w:tcW w:w="3315" w:type="dxa"/>
            <w:gridSpan w:val="13"/>
            <w:shd w:val="clear" w:color="auto" w:fill="auto"/>
            <w:vAlign w:val="center"/>
          </w:tcPr>
          <w:p w14:paraId="0D7D03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社区服务站、镇收到申请后，即时做出是否受理的决定，申请材料不全或不符合法定要求的，当场下发一次性补证告知单。申请人材料提交齐全后，进行入户调查核实，对符合特困人员认定条件的，在本人所在社区（镇）、村委会范围内进行公示。经公示无异议的报青山区民政局。</w:t>
            </w:r>
          </w:p>
          <w:p w14:paraId="355999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青山区民政局接受并受理各社区服务站（镇政府）审核意见和申请材料，对社区报送的材料进行审核并抽查入户调查，填写入户调查表，审查不合格的，应当向申请人下发不予受理通知单告知其不予受理理由。</w:t>
            </w:r>
          </w:p>
          <w:p w14:paraId="546BB0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青山区民政局应当自收到全部有效材料之日起20个工作日内，作出批准或者不批准的决定；不批准的，应当填写不予受理通知单向申请人说明理由。对涉及申请人利害关系人重大利益的，在作出决定前履行法定告知责任。                                                                                                                                      4.支付责任：被认定为特困人员的申请人，从认定时间次月起每月享受特困人员基本生活费。</w:t>
            </w:r>
          </w:p>
          <w:p w14:paraId="453650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48F1AB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14:paraId="552396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【行政法规】《社会救助暂行办法》(国务院令第649号)第六十条:违反本办法规定,构成犯罪的,依法追究刑事责任。</w:t>
            </w:r>
          </w:p>
        </w:tc>
        <w:tc>
          <w:tcPr>
            <w:tcW w:w="709" w:type="dxa"/>
            <w:shd w:val="clear" w:color="auto" w:fill="auto"/>
            <w:vAlign w:val="center"/>
          </w:tcPr>
          <w:p w14:paraId="23A900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0472-3616032</w:t>
            </w:r>
          </w:p>
        </w:tc>
        <w:tc>
          <w:tcPr>
            <w:tcW w:w="992" w:type="dxa"/>
            <w:vMerge w:val="restart"/>
            <w:shd w:val="clear" w:color="auto" w:fill="auto"/>
            <w:vAlign w:val="center"/>
          </w:tcPr>
          <w:p w14:paraId="502985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4CE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AE8D454">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0F97F3A">
            <w:pPr>
              <w:overflowPunct w:val="0"/>
              <w:spacing w:line="220" w:lineRule="exact"/>
              <w:jc w:val="left"/>
              <w:rPr>
                <w:rFonts w:ascii="Times New Roman" w:hAnsi="Times New Roman" w:cs="Times New Roman"/>
                <w:color w:val="000000"/>
                <w:kern w:val="0"/>
                <w:sz w:val="18"/>
                <w:szCs w:val="18"/>
              </w:rPr>
            </w:pPr>
          </w:p>
        </w:tc>
        <w:tc>
          <w:tcPr>
            <w:tcW w:w="490" w:type="dxa"/>
            <w:shd w:val="clear" w:color="auto" w:fill="auto"/>
            <w:vAlign w:val="center"/>
          </w:tcPr>
          <w:p w14:paraId="21B32D0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特困人员救助分散供养</w:t>
            </w:r>
          </w:p>
        </w:tc>
        <w:tc>
          <w:tcPr>
            <w:tcW w:w="644" w:type="dxa"/>
            <w:shd w:val="clear" w:color="auto" w:fill="auto"/>
            <w:noWrap/>
            <w:vAlign w:val="center"/>
          </w:tcPr>
          <w:p w14:paraId="1957B8B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7F89C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4EEBB8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30EB0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【行政法规】《社会救助暂行办法》（国务院令第649号）</w:t>
            </w:r>
          </w:p>
          <w:p w14:paraId="4F74E63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第十一条 县级人民政府民政部门经审查，对符合条件的申请予以批准，并在申请人所在村、社区公布；对不符合条件的申请不予批准，并书面向申请人说明理由。</w:t>
            </w:r>
          </w:p>
          <w:p w14:paraId="3C214B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第十四条  国家对无劳动能力、无生活来源且无法定赡养、抚养、扶养义务人，或者其法定赡养、抚养、扶养义务人无赡养、抚养、扶养能力的老年人、残疾人以及未满16周岁的未成年人，给予特困人员供养。</w:t>
            </w:r>
          </w:p>
          <w:p w14:paraId="2A9B9D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第十五条 特困人员供养的内容包括： </w:t>
            </w:r>
          </w:p>
          <w:p w14:paraId="56BA63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（一）提供基本生活条件； </w:t>
            </w:r>
          </w:p>
          <w:p w14:paraId="61DDC00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（二）对生活不能自理的给予照料； </w:t>
            </w:r>
          </w:p>
          <w:p w14:paraId="004A66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（三）提供疾病治疗； （</w:t>
            </w:r>
          </w:p>
          <w:p w14:paraId="7F6B07A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四）办理丧葬事宜。 特困人员供养标准，由省、自治区、直辖市或者设区的市级人民政府确定、公布。</w:t>
            </w:r>
          </w:p>
          <w:p w14:paraId="692657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第十六条 特困人员供养的审批程序适用本办法第十一条规定。</w:t>
            </w:r>
          </w:p>
          <w:p w14:paraId="6325D2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【规范性文件】《国务院关于进一步健全特困人员救助供养制度的意见》（国发〔2016〕14号） </w:t>
            </w:r>
          </w:p>
          <w:p w14:paraId="58339B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将城乡“三无”人员保障制度统一为特困人员供养制度。</w:t>
            </w:r>
          </w:p>
          <w:p w14:paraId="280656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城乡老年人、残疾人以及未满16周岁的未成年人，同时具备以下条件的，应当依法纳入特困人员救助供养范围：无劳动能力、无生活来源、无法定赡养抚养扶养义务人或者其法定义务人无履行义务能力。</w:t>
            </w:r>
          </w:p>
        </w:tc>
        <w:tc>
          <w:tcPr>
            <w:tcW w:w="608" w:type="dxa"/>
            <w:gridSpan w:val="5"/>
            <w:shd w:val="clear" w:color="auto" w:fill="auto"/>
            <w:vAlign w:val="center"/>
          </w:tcPr>
          <w:p w14:paraId="4A0AA8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申请→受理→审核→审批→给付</w:t>
            </w:r>
          </w:p>
        </w:tc>
        <w:tc>
          <w:tcPr>
            <w:tcW w:w="3315" w:type="dxa"/>
            <w:gridSpan w:val="13"/>
            <w:shd w:val="clear" w:color="auto" w:fill="auto"/>
            <w:vAlign w:val="center"/>
          </w:tcPr>
          <w:p w14:paraId="44C5BA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社区服务站、镇收到申请后，即时做出是否受理的决定，申请材料不全或不符合法定要求的，当场下发一次性补证告知单。申请人材料提交齐全后，进行入户调查核实，对符合特困人员认定条件的，在本人所在社区（镇）、村委会范围内进行公示。经公示无异议的报青山区民政局。</w:t>
            </w:r>
          </w:p>
          <w:p w14:paraId="59CBDB3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青山区民政局接受并受理各社区服务站（镇政府）审核意见和申请材料，对社区报送的材料进行审核并抽查入户调查，填写入户调查表，审查不合格的，应当向申请人下发不予受理通知单告知其不予受理理由。</w:t>
            </w:r>
          </w:p>
          <w:p w14:paraId="3E5611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青山区民政局应当自收到全部有效材料之日起20个工作日内，作出批准或者不批准的决定；不批准的，应当填写不予受理通知单向申请人说明理由。对涉及申请人利害关系人重大利益的，在作出决定前履行法定告知责任。                                                                                                                                      4.支付责任：被认定为特困人员的申请人，从认定时间次月起每月享受特困人员基本生活费。</w:t>
            </w:r>
          </w:p>
          <w:p w14:paraId="78D633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2DAEEF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14:paraId="08FA3E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【行政法规】《社会救助暂行办法》(国务院令第649号)第六十条:违反本办法规定,构成犯罪的,依法追究刑事责任。</w:t>
            </w:r>
          </w:p>
        </w:tc>
        <w:tc>
          <w:tcPr>
            <w:tcW w:w="709" w:type="dxa"/>
            <w:shd w:val="clear" w:color="auto" w:fill="auto"/>
            <w:vAlign w:val="center"/>
          </w:tcPr>
          <w:p w14:paraId="16D511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0472-3616032</w:t>
            </w:r>
          </w:p>
        </w:tc>
        <w:tc>
          <w:tcPr>
            <w:tcW w:w="992" w:type="dxa"/>
            <w:vMerge w:val="continue"/>
            <w:vAlign w:val="center"/>
          </w:tcPr>
          <w:p w14:paraId="1BED5432">
            <w:pPr>
              <w:overflowPunct w:val="0"/>
              <w:spacing w:line="220" w:lineRule="exact"/>
              <w:jc w:val="left"/>
              <w:rPr>
                <w:rFonts w:ascii="Times New Roman" w:hAnsi="Times New Roman" w:cs="Times New Roman"/>
                <w:kern w:val="0"/>
                <w:sz w:val="18"/>
                <w:szCs w:val="18"/>
              </w:rPr>
            </w:pPr>
          </w:p>
        </w:tc>
      </w:tr>
      <w:tr w14:paraId="681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FDB74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000511008000</w:t>
            </w:r>
          </w:p>
        </w:tc>
        <w:tc>
          <w:tcPr>
            <w:tcW w:w="708" w:type="dxa"/>
            <w:shd w:val="clear" w:color="auto" w:fill="auto"/>
            <w:vAlign w:val="center"/>
          </w:tcPr>
          <w:p w14:paraId="5FFAA59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困难群众价格补贴、燃气补贴、困难群众慰问金给付</w:t>
            </w:r>
          </w:p>
        </w:tc>
        <w:tc>
          <w:tcPr>
            <w:tcW w:w="490" w:type="dxa"/>
            <w:shd w:val="clear" w:color="auto" w:fill="auto"/>
            <w:vAlign w:val="center"/>
          </w:tcPr>
          <w:p w14:paraId="5DB137A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困难群众价格补贴、燃气补贴、困难群众慰问金给付</w:t>
            </w:r>
          </w:p>
        </w:tc>
        <w:tc>
          <w:tcPr>
            <w:tcW w:w="644" w:type="dxa"/>
            <w:shd w:val="clear" w:color="auto" w:fill="auto"/>
            <w:noWrap/>
            <w:vAlign w:val="center"/>
          </w:tcPr>
          <w:p w14:paraId="2033AFC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D14B4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7C4192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212F8A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【规范性文件】《发展改革委、民政部、财政部、人力资源社会保障部、统计局关于进一步完善社会救助保障标准与物价上涨挂钩联动机制的通知》（发改价格规〔2017〕1835号）</w:t>
            </w:r>
          </w:p>
          <w:p w14:paraId="137E58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价格临时补贴实行“按月测算、按月发放”。达到启动条件的，要在锚定价格指数发布后及时启动联动机制，并确保在指数发布后20个工作日内完成价格临时补贴发放。</w:t>
            </w:r>
          </w:p>
        </w:tc>
        <w:tc>
          <w:tcPr>
            <w:tcW w:w="608" w:type="dxa"/>
            <w:gridSpan w:val="5"/>
            <w:shd w:val="clear" w:color="auto" w:fill="auto"/>
            <w:vAlign w:val="center"/>
          </w:tcPr>
          <w:p w14:paraId="34543D6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受理→审核→给付</w:t>
            </w:r>
          </w:p>
        </w:tc>
        <w:tc>
          <w:tcPr>
            <w:tcW w:w="3315" w:type="dxa"/>
            <w:gridSpan w:val="13"/>
            <w:shd w:val="clear" w:color="auto" w:fill="auto"/>
            <w:vAlign w:val="center"/>
          </w:tcPr>
          <w:p w14:paraId="37B528E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1.受理审查责任：社区服务站、镇收到申请后，即时做出是否受理的决定，申请材料不全或不符合法定要求的，当场告知申请人需要补正的全部内容。 申请人材料提交齐全后，进行入户调查核实，对符合低保标准的，在所在社区、镇进行公示，公示期满无异议的上报青山区民政局。                                                   2.决定责任：镇、社区工作站工作人员作出批准或者不批准的决定；不批准的，应当书面向申请人说明理由。对涉及申请人利害关系人重大利益的，在作出决定前履行法定告知责任。</w:t>
            </w:r>
          </w:p>
          <w:p w14:paraId="744B06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3.支付责任：对审批合格的申请人，发放最低生活保障金。</w:t>
            </w:r>
          </w:p>
          <w:p w14:paraId="4D779B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505521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《内蒙古自治区城乡居民最低生活保障工作监督检查及责任追究办法》第七条  盟市、旗县(市、区)主要领导对本地区最低生活保障工作负总责，分管领导具体负责。在工作中，不得有下列情形：</w:t>
            </w:r>
          </w:p>
          <w:p w14:paraId="75A2CC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（一）不执行或者不正确执行最低生活保障政策法规，严重损害困难群众利益的。</w:t>
            </w:r>
          </w:p>
          <w:p w14:paraId="121C01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（二）未按规定将最低生活保障资金足额纳入财政预算，导致应保未保问题突出或者保障水平普遍降低的。</w:t>
            </w:r>
          </w:p>
          <w:p w14:paraId="2EBF94B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（三）工作保障不到位，监督检查和考核不落实，导致大量问题得不到解决的。</w:t>
            </w:r>
          </w:p>
          <w:p w14:paraId="518608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4.违反规定将不符合保障条件的群体(人员)纳入最低生活保障范围的。</w:t>
            </w:r>
          </w:p>
          <w:p w14:paraId="44738B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第十二条：有关责任人分为直接责任人、主管责任人和相关责任人。经确认需追究责任的，按以下规定明确责任人并区分责任：</w:t>
            </w:r>
          </w:p>
          <w:p w14:paraId="30F86F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1.因滥用职权、不履行法定职责、违反法定程序造成严重后果需要被追究责任，单位主管领导承担领导责任。</w:t>
            </w:r>
          </w:p>
          <w:p w14:paraId="7EF1906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2.由于承办人员在日常工作中未认真履行职责或有隐瞒事实、伪造证据等故意行为，需被追究责任的，由承办人员承担直接责任。</w:t>
            </w:r>
          </w:p>
          <w:p w14:paraId="7FDF139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3.经集体研究、讨论作出的决定，由参与集体讨论的人员共同承担责任，其中职务最高的领导承担主要责任。但经查证，对行政过错行为持反对意见的除外。</w:t>
            </w:r>
          </w:p>
          <w:p w14:paraId="4C4326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4.两人以上共同发生的行为需被追究责任的，按职责分工和所起作用大小确定各自应当承担的责任。</w:t>
            </w:r>
          </w:p>
        </w:tc>
        <w:tc>
          <w:tcPr>
            <w:tcW w:w="709" w:type="dxa"/>
            <w:shd w:val="clear" w:color="auto" w:fill="auto"/>
            <w:vAlign w:val="center"/>
          </w:tcPr>
          <w:p w14:paraId="72D19BD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0472-3616032</w:t>
            </w:r>
          </w:p>
        </w:tc>
        <w:tc>
          <w:tcPr>
            <w:tcW w:w="992" w:type="dxa"/>
            <w:shd w:val="clear" w:color="auto" w:fill="auto"/>
            <w:vAlign w:val="center"/>
          </w:tcPr>
          <w:p w14:paraId="6C4172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BB0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1375F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000511005000</w:t>
            </w:r>
          </w:p>
        </w:tc>
        <w:tc>
          <w:tcPr>
            <w:tcW w:w="708" w:type="dxa"/>
            <w:shd w:val="clear" w:color="auto" w:fill="auto"/>
            <w:vAlign w:val="center"/>
          </w:tcPr>
          <w:p w14:paraId="0C83ED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生活无着的流浪乞讨人员救助管理</w:t>
            </w:r>
          </w:p>
        </w:tc>
        <w:tc>
          <w:tcPr>
            <w:tcW w:w="490" w:type="dxa"/>
            <w:shd w:val="clear" w:color="auto" w:fill="auto"/>
            <w:vAlign w:val="center"/>
          </w:tcPr>
          <w:p w14:paraId="124BA38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城市生活无着的流浪乞讨人员救助管理</w:t>
            </w:r>
          </w:p>
        </w:tc>
        <w:tc>
          <w:tcPr>
            <w:tcW w:w="644" w:type="dxa"/>
            <w:shd w:val="clear" w:color="auto" w:fill="auto"/>
            <w:noWrap/>
            <w:vAlign w:val="center"/>
          </w:tcPr>
          <w:p w14:paraId="4890C9A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F40CC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139A35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29B2C80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【行政法规】《城市生活无着的流浪乞讨人员救助管理办法（国务院令第381号）</w:t>
            </w:r>
          </w:p>
          <w:p w14:paraId="12C1695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第二条县级以上城市人民政府应当根据需要设立流浪乞讨人员救助站。救助站对流浪乞讨人员的救助是一项临时性社会救助措施。</w:t>
            </w:r>
          </w:p>
          <w:p w14:paraId="06B2C4B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第三条县级以上城市人民政府应当采取积极措施及时救助流浪乞讨人员，并应当将救助工作所需经费列入财政预算，予以保障。</w:t>
            </w:r>
          </w:p>
          <w:p w14:paraId="457615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第十四条县级以上人民政府民政部门应当加强对救助站工作人员的教育、培训和监督。【规章】《城市生活无着的流浪乞讨人员救助管理办法实施细则》（民政部令第24号）</w:t>
            </w:r>
          </w:p>
          <w:p w14:paraId="3FDF96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县级以上地方人民政府民政部门应当加强对救助站的领导和监督管理，履行以下职责：（一）监督救助站落实救助措施和规章制度；（二）指导检查救助工作情况;（三）对救助站工作人员进行教育、培训;（四）调查、处理救助站及其工作人员违法违纪问题；（五）帮助救助站解决困难，提供工作条件。</w:t>
            </w:r>
          </w:p>
        </w:tc>
        <w:tc>
          <w:tcPr>
            <w:tcW w:w="608" w:type="dxa"/>
            <w:gridSpan w:val="5"/>
            <w:shd w:val="clear" w:color="auto" w:fill="auto"/>
            <w:vAlign w:val="center"/>
          </w:tcPr>
          <w:p w14:paraId="6DB8CE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申请→受理→审核→决定→审批</w:t>
            </w:r>
          </w:p>
        </w:tc>
        <w:tc>
          <w:tcPr>
            <w:tcW w:w="3315" w:type="dxa"/>
            <w:gridSpan w:val="13"/>
            <w:shd w:val="clear" w:color="auto" w:fill="auto"/>
            <w:vAlign w:val="center"/>
          </w:tcPr>
          <w:p w14:paraId="2CF88D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1.受理责任：依法受理或不予受理，并一次性告之不予受理理由或需补充提供的相关材料。</w:t>
            </w:r>
          </w:p>
          <w:p w14:paraId="08F68D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2.审查责任：审查申请材料，求助人提供真实情况。</w:t>
            </w:r>
          </w:p>
          <w:p w14:paraId="33C2F0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3.决定责任：依法作出是否准予资格认定的决定。不予认定的，应当书面说明理由，并告知申请人享有申请行政复议或者提起行政诉讼的权利。</w:t>
            </w:r>
          </w:p>
          <w:p w14:paraId="5DFD00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4.送达责任：准予救助，并送达申请人。</w:t>
            </w:r>
          </w:p>
          <w:p w14:paraId="65074E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5.监管责任：建立实施监督检查的运行机制和管理制度，依法采取相关处置措施。 </w:t>
            </w:r>
          </w:p>
          <w:p w14:paraId="675A3EA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1BC64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根据《城市生活无着的流浪乞讨人员救助管理办法》第二十一条　救助站及其工作人员应当严格遵守《救助管理办法》第十条、第十四条第二款规定。对违反规定的，由该救助站的上级民政主管部门责令改正；情节较重的，对直接负责的主管人员和其他直接责任人给予纪律处分；构成犯罪的，依法追究刑事责任。</w:t>
            </w:r>
          </w:p>
        </w:tc>
        <w:tc>
          <w:tcPr>
            <w:tcW w:w="709" w:type="dxa"/>
            <w:shd w:val="clear" w:color="auto" w:fill="auto"/>
            <w:vAlign w:val="center"/>
          </w:tcPr>
          <w:p w14:paraId="38F0F6C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0472-3616030</w:t>
            </w:r>
          </w:p>
        </w:tc>
        <w:tc>
          <w:tcPr>
            <w:tcW w:w="992" w:type="dxa"/>
            <w:shd w:val="clear" w:color="auto" w:fill="auto"/>
            <w:vAlign w:val="center"/>
          </w:tcPr>
          <w:p w14:paraId="442DD0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10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55BA05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001011007000</w:t>
            </w:r>
          </w:p>
        </w:tc>
        <w:tc>
          <w:tcPr>
            <w:tcW w:w="708" w:type="dxa"/>
            <w:vMerge w:val="restart"/>
            <w:shd w:val="clear" w:color="auto" w:fill="auto"/>
            <w:vAlign w:val="center"/>
          </w:tcPr>
          <w:p w14:paraId="42EDD4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困难残疾人生活补贴和重度残疾人护理补贴发放</w:t>
            </w:r>
          </w:p>
        </w:tc>
        <w:tc>
          <w:tcPr>
            <w:tcW w:w="490" w:type="dxa"/>
            <w:shd w:val="clear" w:color="auto" w:fill="auto"/>
            <w:vAlign w:val="center"/>
          </w:tcPr>
          <w:p w14:paraId="611FC6C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重度残疾人护理补贴</w:t>
            </w:r>
          </w:p>
        </w:tc>
        <w:tc>
          <w:tcPr>
            <w:tcW w:w="644" w:type="dxa"/>
            <w:shd w:val="clear" w:color="auto" w:fill="auto"/>
            <w:noWrap/>
            <w:vAlign w:val="center"/>
          </w:tcPr>
          <w:p w14:paraId="61B7731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04E79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0AF4E2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0283C2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全面建立困难残疾人生活补贴和重度残疾人护理补贴制度的意见》（国发〔2015〕52号）二、主要内容（一）补贴对象。困难残疾人生活补贴主要补助残疾人因残疾产生的额外生活支出，对象为低保家庭中的残疾人，有条件的地方可逐步扩大到低收入残疾人及其他困难残疾人。低收入残疾人及其他困难残疾人的认定标准由县级以上地方人民政府参照相关规定、结合实际情况制定。重度残疾人护理补贴主要补助残疾人因残疾产生的额外长期照护支出，对象为残疾等级被评定为一级、二级且需要长期照护的重度残疾人，有条件的地方可扩大到非重度智力、精神残疾人或其他残疾人，逐步推动形成面向所有需要长期照护残疾人的护理补贴制度。长期照护是指因残疾产生的特殊护理消费品和照护服务支出持续6个月以上时间。</w:t>
            </w:r>
          </w:p>
        </w:tc>
        <w:tc>
          <w:tcPr>
            <w:tcW w:w="608" w:type="dxa"/>
            <w:gridSpan w:val="5"/>
            <w:shd w:val="clear" w:color="auto" w:fill="auto"/>
            <w:vAlign w:val="center"/>
          </w:tcPr>
          <w:p w14:paraId="099C64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shd w:val="clear" w:color="auto" w:fill="auto"/>
            <w:vAlign w:val="center"/>
          </w:tcPr>
          <w:p w14:paraId="25D3DF8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1.受理责任：社区服务站、镇收到申请后，即时做出是否受理的决定，申请材料不全或不符合法定要求的，当场告知申请人需要补正的全部内容。 申请人材料提交齐全后，进行入户调查核实，对符合低保标准的，在所在社区、镇进行公示，公示期满无异议的上报青山区民政局。                                                   </w:t>
            </w:r>
          </w:p>
          <w:p w14:paraId="6D62061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2.审查责任：青山区民政局接受并受理各社区服务站（镇政府）审核意见和申请材料，对社区报送的材料进行审核并入户调查，填写入户调查表，审查不合格的，应当书面向申请人说明理由。</w:t>
            </w:r>
          </w:p>
          <w:p w14:paraId="4EC65E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3.决定责任：青山区民政局与社区工作站（镇）工作人员联合作出批准或者不批准的决定；不批准的，应当书面向申请人说明理由。对涉及申请人利害关系人重大利益的，在作出决定前履行法定告知责任。                                                                                                                                      </w:t>
            </w:r>
          </w:p>
          <w:p w14:paraId="077A133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4.支付责任：对审批合格的申请人，发放最低生活保障金。                                                                                                        </w:t>
            </w:r>
          </w:p>
          <w:p w14:paraId="2ABA27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5.法律法规规章规定应履行的其他责任。</w:t>
            </w:r>
          </w:p>
          <w:p w14:paraId="23E940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重度残疾人：1、受理责任：收到申请后，及时作出受理决定。</w:t>
            </w:r>
          </w:p>
          <w:p w14:paraId="5D2795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和决定责任：收到申请后，要及时对申请人的户口、身份证、残疾证复印件和相关条件进行审查；认为申请人提交的证件、证明材料不齐全的，可以要求申请人作做出必要的补充或者说明，申请人未按要求作出补充或者说明的，视为撤销申请；对于符合条件的一、二级重度残疾人及时发放护理补贴金。</w:t>
            </w:r>
          </w:p>
          <w:p w14:paraId="4DA689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3、支付责任：对符合条件的一、二级重度残疾人要按照相关政策文件要求及时发放资金。</w:t>
            </w:r>
          </w:p>
          <w:p w14:paraId="365D77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4、其他法律法规规章文件规定应履行的责任。</w:t>
            </w:r>
          </w:p>
        </w:tc>
        <w:tc>
          <w:tcPr>
            <w:tcW w:w="3425" w:type="dxa"/>
            <w:shd w:val="clear" w:color="auto" w:fill="auto"/>
            <w:vAlign w:val="center"/>
          </w:tcPr>
          <w:p w14:paraId="300EB4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残疾人保障法》六十一条规定：国家工作人员未依法履行职责，对侵害残疾人权益的行为未及时制止或者未给予受害残疾人必要帮助，造成严重后果的，由其所在单位或者上级机关依法对直接负责的主管人员和其他直接责任人员给予处分。</w:t>
            </w:r>
          </w:p>
          <w:p w14:paraId="0ED3F2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2、要及时对申报人提交的申报材料进行审核，及时给予回复，未按规定时间给予回复的，由其所在单位或者上级机关依法对直接负责的主管人员和其他直接责任人员给予处分。</w:t>
            </w:r>
          </w:p>
          <w:p w14:paraId="2839379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3、禁止国家机关工作人员以任何理由挪用该项目经费，禁止国家机关工作人员在执行该项目审批时有滥用职权、玩忽职守、索取收受贿赂等违反法律法规规定的行为依法追究其相应责任。</w:t>
            </w:r>
          </w:p>
        </w:tc>
        <w:tc>
          <w:tcPr>
            <w:tcW w:w="709" w:type="dxa"/>
            <w:shd w:val="clear" w:color="auto" w:fill="auto"/>
            <w:vAlign w:val="center"/>
          </w:tcPr>
          <w:p w14:paraId="64F5F6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0472-3616030</w:t>
            </w:r>
          </w:p>
        </w:tc>
        <w:tc>
          <w:tcPr>
            <w:tcW w:w="992" w:type="dxa"/>
            <w:vMerge w:val="restart"/>
            <w:shd w:val="clear" w:color="auto" w:fill="auto"/>
            <w:vAlign w:val="center"/>
          </w:tcPr>
          <w:p w14:paraId="07F4E9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A42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41A43A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B4FE16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56FFE0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困难残疾人生活补贴</w:t>
            </w:r>
          </w:p>
        </w:tc>
        <w:tc>
          <w:tcPr>
            <w:tcW w:w="644" w:type="dxa"/>
            <w:shd w:val="clear" w:color="auto" w:fill="auto"/>
            <w:noWrap/>
            <w:vAlign w:val="center"/>
          </w:tcPr>
          <w:p w14:paraId="63742B3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31293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2BBB25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378E35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全面建立困难残疾人生活补贴和重度残疾人护理补贴制度的意见》（国发〔2015〕52号）二、主要内容（一）补贴对象。困难残疾人生活补贴主要补助残疾人因残疾产生的额外生活支出，对象为低保家庭中的残疾人，有条件的地方可逐步扩大到低收入残疾人及其他困难残疾人。低收入残疾人及其他困难残疾人的认定标准由县级以上地方人民政府参照相关规定、结合实际情况制定。重度残疾人护理补贴主要补助残疾人因残疾产生的额外长期照护支出，对象为残疾等级被评定为一级、二级且需要长期照护的重度残疾人，有条件的地方可扩大到非重度智力、精神残疾人或其他残疾人，逐步推动形成面向所有需要长期照护残疾人的护理补贴制度。长期照护是指因残疾产生的特殊护理消费品和照护服务支出持续6个月以上时间。</w:t>
            </w:r>
          </w:p>
        </w:tc>
        <w:tc>
          <w:tcPr>
            <w:tcW w:w="608" w:type="dxa"/>
            <w:gridSpan w:val="5"/>
            <w:shd w:val="clear" w:color="auto" w:fill="auto"/>
            <w:vAlign w:val="center"/>
          </w:tcPr>
          <w:p w14:paraId="1E4FAE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shd w:val="clear" w:color="auto" w:fill="auto"/>
            <w:vAlign w:val="center"/>
          </w:tcPr>
          <w:p w14:paraId="270939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1.受理责任：社区服务站、镇收到申请后，即时做出是否受理的决定，申请材料不全或不符合法定要求的，当场告知申请人需要补正的全部内容。 申请人材料提交齐全后，进行入户调查核实，对符合低保标准的，在所在社区、镇进行公示，公示期满无异议的上报青山区民政局。                                                   </w:t>
            </w:r>
          </w:p>
          <w:p w14:paraId="704547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2.审查责任：青山区民政局接受并受理各社区服务站（镇政府）审核意见和申请材料，对社区报送的材料进行审核并入户调查，填写入户调查表，审查不合格的，应当书面向申请人说明理由。</w:t>
            </w:r>
          </w:p>
          <w:p w14:paraId="6487A7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3.决定责任：青山区民政局与社区工作站（镇）工作人员联合作出批准或者不批准的决定；不批准的，应当书面向申请人说明理由。对涉及申请人利害关系人重大利益的，在作出决定前履行法定告知责任。                                                                                                                                      </w:t>
            </w:r>
          </w:p>
          <w:p w14:paraId="1E3B44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4.支付责任：对审批合格的申请人，发放最低生活保障金。                                                                                                        </w:t>
            </w:r>
          </w:p>
          <w:p w14:paraId="724252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5.法律法规规章规定应履行的其他责任。</w:t>
            </w:r>
          </w:p>
          <w:p w14:paraId="06A98A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重度残疾人：1、受理责任：收到申请后，及时作出受理决定。</w:t>
            </w:r>
          </w:p>
          <w:p w14:paraId="77002D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和决定责任：收到申请后，要及时对申请人的户口、身份证、残疾证复印件和相关条件进行审查；认为申请人提交的证件、证明材料不齐全的，可以要求申请人作做出必要的补充或者说明，申请人未按要求作出补充或者说明的，视为撤销申请；对于符合条件的一、二级重度残疾人及时发放护理补贴金。</w:t>
            </w:r>
          </w:p>
          <w:p w14:paraId="1EF893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3、支付责任：对符合条件的一、二级重度残疾人要按照相关政策文件要求及时发放资金。</w:t>
            </w:r>
          </w:p>
          <w:p w14:paraId="1D9E1E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4、其他法律法规规章文件规定应履行的责任。</w:t>
            </w:r>
          </w:p>
        </w:tc>
        <w:tc>
          <w:tcPr>
            <w:tcW w:w="3425" w:type="dxa"/>
            <w:shd w:val="clear" w:color="auto" w:fill="auto"/>
            <w:vAlign w:val="center"/>
          </w:tcPr>
          <w:p w14:paraId="1973B3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残疾人保障法》六十一条规定：国家工作人员未依法履行职责，对侵害残疾人权益的行为未及时制止或者未给予受害残疾人必要帮助，造成严重后果的，由其所在单位或者上级机关依法对直接负责的主管人员和其他直接责任人员给予处分。</w:t>
            </w:r>
          </w:p>
          <w:p w14:paraId="23D87D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2、要及时对申报人提交的申报材料进行审核，及时给予回复，未按规定时间给予回复的，由其所在单位或者上级机关依法对直接负责的主管人员和其他直接责任人员给予处分。</w:t>
            </w:r>
          </w:p>
          <w:p w14:paraId="3CA6F2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3、禁止国家机关工作人员以任何理由挪用该项目经费，禁止国家机关工作人员在执行该项目审批时有滥用职权、玩忽职守、索取收受贿赂等违反法律法规规定的行为依法追究其相应责任。</w:t>
            </w:r>
          </w:p>
        </w:tc>
        <w:tc>
          <w:tcPr>
            <w:tcW w:w="709" w:type="dxa"/>
            <w:shd w:val="clear" w:color="auto" w:fill="auto"/>
            <w:vAlign w:val="center"/>
          </w:tcPr>
          <w:p w14:paraId="124F5D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0472-3616030</w:t>
            </w:r>
          </w:p>
        </w:tc>
        <w:tc>
          <w:tcPr>
            <w:tcW w:w="992" w:type="dxa"/>
            <w:vMerge w:val="continue"/>
            <w:vAlign w:val="center"/>
          </w:tcPr>
          <w:p w14:paraId="47EA63BB">
            <w:pPr>
              <w:overflowPunct w:val="0"/>
              <w:spacing w:line="220" w:lineRule="exact"/>
              <w:jc w:val="left"/>
              <w:rPr>
                <w:rFonts w:ascii="Times New Roman" w:hAnsi="Times New Roman" w:cs="Times New Roman"/>
                <w:kern w:val="0"/>
                <w:sz w:val="18"/>
                <w:szCs w:val="18"/>
              </w:rPr>
            </w:pPr>
          </w:p>
        </w:tc>
      </w:tr>
      <w:tr w14:paraId="6431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DCFD5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10E9CE2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对三民人员生活补助资金给付</w:t>
            </w:r>
          </w:p>
        </w:tc>
        <w:tc>
          <w:tcPr>
            <w:tcW w:w="490" w:type="dxa"/>
            <w:shd w:val="clear" w:color="auto" w:fill="auto"/>
            <w:vAlign w:val="center"/>
          </w:tcPr>
          <w:p w14:paraId="7BD965E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对三民人员生活补助资金的的发放</w:t>
            </w:r>
          </w:p>
        </w:tc>
        <w:tc>
          <w:tcPr>
            <w:tcW w:w="644" w:type="dxa"/>
            <w:shd w:val="clear" w:color="auto" w:fill="auto"/>
            <w:noWrap/>
            <w:vAlign w:val="center"/>
          </w:tcPr>
          <w:p w14:paraId="4E2DCA3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70726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7F04F8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060AC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包头市财政局《关于下达2014年文革“三民”生活补助资金的通知》（包财社[2014]49号），切实保障和改善文革“三民”基本生活。</w:t>
            </w:r>
          </w:p>
        </w:tc>
        <w:tc>
          <w:tcPr>
            <w:tcW w:w="608" w:type="dxa"/>
            <w:gridSpan w:val="5"/>
            <w:shd w:val="clear" w:color="auto" w:fill="auto"/>
            <w:vAlign w:val="center"/>
          </w:tcPr>
          <w:p w14:paraId="2B50B6C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shd w:val="clear" w:color="auto" w:fill="auto"/>
            <w:vAlign w:val="center"/>
          </w:tcPr>
          <w:p w14:paraId="1BFF57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1.审查责任：青山区民政局对登记在册三民人员及数量进行审查。</w:t>
            </w:r>
          </w:p>
          <w:p w14:paraId="05E578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2.支付责任：向三民人员发放三民人员生活补助金。</w:t>
            </w:r>
          </w:p>
          <w:p w14:paraId="411C321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3.法律法规规章规定应履行的其他责任。 </w:t>
            </w:r>
          </w:p>
        </w:tc>
        <w:tc>
          <w:tcPr>
            <w:tcW w:w="3425" w:type="dxa"/>
            <w:shd w:val="clear" w:color="auto" w:fill="auto"/>
            <w:vAlign w:val="center"/>
          </w:tcPr>
          <w:p w14:paraId="0D7CD9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参照中华人民共和国国务院令第 456 号《农村五保供养工作条例》第二十二条：违反本条例规定，有关行政机关及其工作人员有下列行为之一的，对直接负责的主管人员以及其他直接责任人员依法给予行政处分；构成犯罪的，依法追究刑事责任: (一)贪污、挪用、截留、私分“三民”人员供养款物的；(二)有其他滥用职权、玩忽职守、徇私舞弊行为的。</w:t>
            </w:r>
          </w:p>
        </w:tc>
        <w:tc>
          <w:tcPr>
            <w:tcW w:w="709" w:type="dxa"/>
            <w:shd w:val="clear" w:color="auto" w:fill="auto"/>
            <w:vAlign w:val="center"/>
          </w:tcPr>
          <w:p w14:paraId="2823831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0472-3616030</w:t>
            </w:r>
          </w:p>
        </w:tc>
        <w:tc>
          <w:tcPr>
            <w:tcW w:w="992" w:type="dxa"/>
            <w:shd w:val="clear" w:color="auto" w:fill="auto"/>
            <w:vAlign w:val="center"/>
          </w:tcPr>
          <w:p w14:paraId="44333E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6B5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7622E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000511007000</w:t>
            </w:r>
          </w:p>
        </w:tc>
        <w:tc>
          <w:tcPr>
            <w:tcW w:w="708" w:type="dxa"/>
            <w:shd w:val="clear" w:color="auto" w:fill="auto"/>
            <w:vAlign w:val="center"/>
          </w:tcPr>
          <w:p w14:paraId="2F06B89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特殊救济对象补助金给付</w:t>
            </w:r>
          </w:p>
        </w:tc>
        <w:tc>
          <w:tcPr>
            <w:tcW w:w="490" w:type="dxa"/>
            <w:shd w:val="clear" w:color="auto" w:fill="auto"/>
            <w:vAlign w:val="center"/>
          </w:tcPr>
          <w:p w14:paraId="77EB6AF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对精简退职人员补助金的发放</w:t>
            </w:r>
          </w:p>
        </w:tc>
        <w:tc>
          <w:tcPr>
            <w:tcW w:w="644" w:type="dxa"/>
            <w:shd w:val="clear" w:color="auto" w:fill="auto"/>
            <w:noWrap/>
            <w:vAlign w:val="center"/>
          </w:tcPr>
          <w:p w14:paraId="6FE81FC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FA747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38D8A3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2637FA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精减退职的老职工生活困难救济问题的通知（[65]国内字224号），二、凡是已经按月享受本人原工资百分之三十救济费的退职老弱残职工，从本通知下达后的下一个月起，一律改为按本人原工资百分之四十打给救济费。七、对于从1961年到本通知肢体期间精简退职的1957年年底以前参加工作的职工中，凡是不符合本通知第一条规定的身体条件而生活困难的，由民政部门给以生活救济，应使他们的生活不低于当地一般居民。【规范性文件】《民政部关于精减下放职工退职后发现患矽肺病能否享受百分之四十救济问题的批复（民发[1980]第28号）凡是1961年到1965年6月9日期间精简退职职工，退职后才发现有矽肺病的，经原单位证明，确系较长时间从事有致矽肺病可能的工种，经省矽肺诊断中心小组检查鉴定确有一期矽肺病，部门丧失劳动能力，而家庭生活无依靠的，经地、市民政审查批准，可以发给原标准工资40%救济费。</w:t>
            </w:r>
          </w:p>
        </w:tc>
        <w:tc>
          <w:tcPr>
            <w:tcW w:w="608" w:type="dxa"/>
            <w:gridSpan w:val="5"/>
            <w:shd w:val="clear" w:color="auto" w:fill="auto"/>
            <w:vAlign w:val="center"/>
          </w:tcPr>
          <w:p w14:paraId="65D4B9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shd w:val="clear" w:color="auto" w:fill="auto"/>
            <w:vAlign w:val="center"/>
          </w:tcPr>
          <w:p w14:paraId="1769A4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1.受理责任：社区服务站、镇收到申请后，即时做出是否受理的决定，申请材料不全或不符合法定要求的，当场告知申请人需要补正的全部内容。 申请人材料提交齐全后，进行入户调查核实，对符合救助标准的，在所在社区进行公示，公示期满无异议的核算救助金额上报街镇。</w:t>
            </w:r>
          </w:p>
          <w:p w14:paraId="1D95682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2.审查责任：各街、镇接受并受理各社区服务站（镇政府）审核意见和申请材料，对社区报送的材料进行审核。</w:t>
            </w:r>
          </w:p>
          <w:p w14:paraId="4ED0BB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3.决定责任：相关情况核实后，报民政局社会事务股审批。</w:t>
            </w:r>
          </w:p>
          <w:p w14:paraId="6255DE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4.支付责任：对审批合格的申请人，发放救助金。</w:t>
            </w:r>
          </w:p>
          <w:p w14:paraId="60A9BAD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5BA1DF6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因不履行或不正确履行职责，有下列情形的行政机关及相关工作人员应承担相应的责任：</w:t>
            </w:r>
          </w:p>
          <w:p w14:paraId="6FF8DE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1.对符合条件不予受理的；</w:t>
            </w:r>
          </w:p>
          <w:p w14:paraId="17066E2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2.违反规定进行审批的；</w:t>
            </w:r>
          </w:p>
          <w:p w14:paraId="35E464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3.违反规定擅自扩大资金使用范围的；</w:t>
            </w:r>
          </w:p>
          <w:p w14:paraId="631CD2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4.截留、挪用、私分资金的；</w:t>
            </w:r>
          </w:p>
          <w:p w14:paraId="017A2D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5.发放过程中有滥用职权、玩忽职守、徇私舞弊的其他行为的；</w:t>
            </w:r>
          </w:p>
          <w:p w14:paraId="755CD3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6.其他违反法律法规规章文件规定的行为。</w:t>
            </w:r>
          </w:p>
        </w:tc>
        <w:tc>
          <w:tcPr>
            <w:tcW w:w="709" w:type="dxa"/>
            <w:shd w:val="clear" w:color="auto" w:fill="auto"/>
            <w:vAlign w:val="center"/>
          </w:tcPr>
          <w:p w14:paraId="3115F8E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0472-3616030</w:t>
            </w:r>
          </w:p>
        </w:tc>
        <w:tc>
          <w:tcPr>
            <w:tcW w:w="992" w:type="dxa"/>
            <w:shd w:val="clear" w:color="auto" w:fill="auto"/>
            <w:vAlign w:val="center"/>
          </w:tcPr>
          <w:p w14:paraId="7A8DD9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C1C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B60FC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7F8F5D8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青山区离任无固定收入居委会正副主任生活困难补贴发放</w:t>
            </w:r>
          </w:p>
        </w:tc>
        <w:tc>
          <w:tcPr>
            <w:tcW w:w="490" w:type="dxa"/>
            <w:shd w:val="clear" w:color="auto" w:fill="auto"/>
            <w:vAlign w:val="center"/>
          </w:tcPr>
          <w:p w14:paraId="7594D9D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青山区离任无固定收入居委会正副主任生活困难补贴发放</w:t>
            </w:r>
          </w:p>
        </w:tc>
        <w:tc>
          <w:tcPr>
            <w:tcW w:w="644" w:type="dxa"/>
            <w:shd w:val="clear" w:color="auto" w:fill="auto"/>
            <w:noWrap/>
            <w:vAlign w:val="center"/>
          </w:tcPr>
          <w:p w14:paraId="0259A93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7222A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2AC071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242E2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关于印发青山区离任居委会主任、副主任生活困难补贴发放方案的通知》青府办发[2008]12号第七条：各街道办事处要加强对此项工作的组织和领导，按照要求认真履行职责，做好调查、核实、审批、发放工作，及时掌握人员变动情况，报民政局备案。</w:t>
            </w:r>
          </w:p>
        </w:tc>
        <w:tc>
          <w:tcPr>
            <w:tcW w:w="608" w:type="dxa"/>
            <w:gridSpan w:val="5"/>
            <w:shd w:val="clear" w:color="auto" w:fill="auto"/>
            <w:vAlign w:val="center"/>
          </w:tcPr>
          <w:p w14:paraId="1AC222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shd w:val="clear" w:color="auto" w:fill="auto"/>
            <w:vAlign w:val="center"/>
          </w:tcPr>
          <w:p w14:paraId="7E9A66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1.核查责任：社区管理服务站对符合条件人员进行再次核查，对符合条件的报青山区民政局。</w:t>
            </w:r>
          </w:p>
          <w:p w14:paraId="04841F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2.审查责任：青山区民政局接受并受理各社区管理服务站名单材料，对社区报送的材料进行审核，审查不合格的，应当向申请人说明理由。</w:t>
            </w:r>
          </w:p>
          <w:p w14:paraId="35A60D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3.决定责任：作出批准或者不批准的决定；不批准的，应当向申请人说明理由。对涉及申请人利害关系人重大利益的，在作出决定前履行法定告知责任。</w:t>
            </w:r>
          </w:p>
          <w:p w14:paraId="219AB0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4.支付责任：对符合条件的离任居委会主任、副主任发放生活困难补贴。</w:t>
            </w:r>
          </w:p>
          <w:p w14:paraId="5824FF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69F1D7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《机关事务管理条例》第三十三条，登记管理机关工作人员在机关事务管理活动中滥用职权、玩忽职守、徇私舞弊或者贪污受贿的，依法给予处分；构成犯罪的，依法追究刑事责任。</w:t>
            </w:r>
          </w:p>
        </w:tc>
        <w:tc>
          <w:tcPr>
            <w:tcW w:w="709" w:type="dxa"/>
            <w:shd w:val="clear" w:color="auto" w:fill="auto"/>
            <w:vAlign w:val="center"/>
          </w:tcPr>
          <w:p w14:paraId="552124D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0472-3616221</w:t>
            </w:r>
          </w:p>
        </w:tc>
        <w:tc>
          <w:tcPr>
            <w:tcW w:w="992" w:type="dxa"/>
            <w:shd w:val="clear" w:color="auto" w:fill="auto"/>
            <w:vAlign w:val="center"/>
          </w:tcPr>
          <w:p w14:paraId="211161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C35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308" w:hRule="atLeast"/>
          <w:jc w:val="center"/>
        </w:trPr>
        <w:tc>
          <w:tcPr>
            <w:tcW w:w="439" w:type="dxa"/>
            <w:shd w:val="clear" w:color="auto" w:fill="auto"/>
            <w:vAlign w:val="center"/>
          </w:tcPr>
          <w:p w14:paraId="35134A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67AD4EB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离任村干部生活补贴发放</w:t>
            </w:r>
          </w:p>
        </w:tc>
        <w:tc>
          <w:tcPr>
            <w:tcW w:w="490" w:type="dxa"/>
            <w:shd w:val="clear" w:color="auto" w:fill="auto"/>
            <w:vAlign w:val="center"/>
          </w:tcPr>
          <w:p w14:paraId="4711750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离任村干部生活补贴发放</w:t>
            </w:r>
          </w:p>
        </w:tc>
        <w:tc>
          <w:tcPr>
            <w:tcW w:w="644" w:type="dxa"/>
            <w:shd w:val="clear" w:color="auto" w:fill="auto"/>
            <w:noWrap/>
            <w:vAlign w:val="center"/>
          </w:tcPr>
          <w:p w14:paraId="3C84975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5D6BF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189658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02EDC2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自治区《关于分类指导、分层推进嘎查村级组织党的建设工作的意见》（内党办发[2012]4号）文件和《青山区离任村干部生活补贴发放办法》（青党办[2013]44号）文件，对青山区离任村干部发放生活补贴。</w:t>
            </w:r>
          </w:p>
        </w:tc>
        <w:tc>
          <w:tcPr>
            <w:tcW w:w="608" w:type="dxa"/>
            <w:gridSpan w:val="5"/>
            <w:shd w:val="clear" w:color="auto" w:fill="auto"/>
            <w:vAlign w:val="center"/>
          </w:tcPr>
          <w:p w14:paraId="6F6A85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shd w:val="clear" w:color="auto" w:fill="auto"/>
            <w:vAlign w:val="center"/>
          </w:tcPr>
          <w:p w14:paraId="791B618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1.核查责任：镇政府对符合条件人员进行再次核查，对符合条件的报青山区民政局。                                                                                                                                   2.审查责任：青山区民政局接受并受理镇政府离任村干部名单材料，对镇政府报送的材料进行审核，审查不合格的，应当向申请人说明理由。</w:t>
            </w:r>
          </w:p>
          <w:p w14:paraId="79247C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3.决定责任：作出批准或者不批准的决定；不批准的，应当向申请人说明理由。对涉及申请人利害关系人重大利益的，在作出决定前履行法定告知责任。</w:t>
            </w:r>
          </w:p>
          <w:p w14:paraId="5556F8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4.支付责任：对符合条件的离任村干部发放生活补贴。</w:t>
            </w:r>
          </w:p>
          <w:p w14:paraId="15542F7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5.法律法规规章规定应履行的其他责任。 </w:t>
            </w:r>
          </w:p>
        </w:tc>
        <w:tc>
          <w:tcPr>
            <w:tcW w:w="3425" w:type="dxa"/>
            <w:shd w:val="clear" w:color="auto" w:fill="auto"/>
            <w:vAlign w:val="center"/>
          </w:tcPr>
          <w:p w14:paraId="71BEB7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《机关事务管理条例》第三十三条，登记管理机关工作人员在机关事务管理活动中滥用职权、玩忽职守、徇私舞弊或者贪污受贿的，依法给予处分；构成犯罪的，依法追究刑事责任。</w:t>
            </w:r>
          </w:p>
        </w:tc>
        <w:tc>
          <w:tcPr>
            <w:tcW w:w="709" w:type="dxa"/>
            <w:shd w:val="clear" w:color="auto" w:fill="auto"/>
            <w:vAlign w:val="center"/>
          </w:tcPr>
          <w:p w14:paraId="77A1427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0472-3616221</w:t>
            </w:r>
          </w:p>
        </w:tc>
        <w:tc>
          <w:tcPr>
            <w:tcW w:w="992" w:type="dxa"/>
            <w:shd w:val="clear" w:color="auto" w:fill="auto"/>
            <w:vAlign w:val="center"/>
          </w:tcPr>
          <w:p w14:paraId="776E77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05E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D6E18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5C21D3F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养老机构床位补贴</w:t>
            </w:r>
          </w:p>
        </w:tc>
        <w:tc>
          <w:tcPr>
            <w:tcW w:w="490" w:type="dxa"/>
            <w:shd w:val="clear" w:color="auto" w:fill="auto"/>
            <w:vAlign w:val="center"/>
          </w:tcPr>
          <w:p w14:paraId="7E95C7E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养老机构床位补贴</w:t>
            </w:r>
          </w:p>
        </w:tc>
        <w:tc>
          <w:tcPr>
            <w:tcW w:w="644" w:type="dxa"/>
            <w:shd w:val="clear" w:color="auto" w:fill="auto"/>
            <w:noWrap/>
            <w:vAlign w:val="center"/>
          </w:tcPr>
          <w:p w14:paraId="13FA5F4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73939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66ED33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209FB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人民政府关于加快发展养老服务业的实施意见》（内政发[2014]57号），要求各盟行政公署、市人民政府，满洲里市、二连浩特市人民政府，自治区各委、办、厅、局，各大企业、事业单位对社会力量举办的非营利性养老机构，按自治区民政厅、财政厅制定的养老机构等级评定标准，由自治区财政按机构等级和实际入住人数每张床位每月给予100-300元的运营补贴。</w:t>
            </w:r>
          </w:p>
        </w:tc>
        <w:tc>
          <w:tcPr>
            <w:tcW w:w="608" w:type="dxa"/>
            <w:gridSpan w:val="5"/>
            <w:shd w:val="clear" w:color="auto" w:fill="auto"/>
            <w:vAlign w:val="center"/>
          </w:tcPr>
          <w:p w14:paraId="7E5062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shd w:val="clear" w:color="auto" w:fill="auto"/>
            <w:vAlign w:val="center"/>
          </w:tcPr>
          <w:p w14:paraId="66ABE9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1.受理责任：收到申请后，即时做出是否受理的决定，申请材料不全或不符合法定要求的，当场告知申请人需要补正的全部内容。</w:t>
            </w:r>
          </w:p>
          <w:p w14:paraId="49E5FB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2.审查和决定责任：青山区民政局对申请人提交的材料进行审核，审查不合格的，应当向申请人说明理由；对符合条件的，报市民政局审核。</w:t>
            </w:r>
          </w:p>
          <w:p w14:paraId="1F5BB5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3.支付责任：审核合格的养老机构发放床位补贴。</w:t>
            </w:r>
          </w:p>
          <w:p w14:paraId="2B600F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2B3CF1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《内蒙古自治区养老机构设立许可与管理办法》第三十二条 有下列情形之一的，许可机关或者其上级机关，根据利害关系人的请求或者依据监督职权，可以撤销许可：</w:t>
            </w:r>
          </w:p>
          <w:p w14:paraId="1634CC3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(一)许可机关工作人员滥用职权、玩忽职守作出准予许可决定的;</w:t>
            </w:r>
          </w:p>
          <w:p w14:paraId="3853426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(二)超越法定职权作出准予许可决定的;</w:t>
            </w:r>
          </w:p>
          <w:p w14:paraId="676071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(三)违反法定程序作出准予许可决定的;</w:t>
            </w:r>
          </w:p>
          <w:p w14:paraId="10A614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(四)对不符合法定条件的养老机构准予许可的;</w:t>
            </w:r>
          </w:p>
          <w:p w14:paraId="5716B12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(五)依法可以撤销许可的其他情形。</w:t>
            </w:r>
          </w:p>
          <w:p w14:paraId="74D726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许可机关依法撤销许可后，应当告知相关登记管理机关。并依法追究工作人员刑事责任；尚不构成犯罪的，依法给予行政处分。</w:t>
            </w:r>
          </w:p>
        </w:tc>
        <w:tc>
          <w:tcPr>
            <w:tcW w:w="709" w:type="dxa"/>
            <w:shd w:val="clear" w:color="auto" w:fill="auto"/>
            <w:vAlign w:val="center"/>
          </w:tcPr>
          <w:p w14:paraId="6FA772B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0472-3616031</w:t>
            </w:r>
          </w:p>
        </w:tc>
        <w:tc>
          <w:tcPr>
            <w:tcW w:w="992" w:type="dxa"/>
            <w:shd w:val="clear" w:color="auto" w:fill="auto"/>
            <w:vAlign w:val="center"/>
          </w:tcPr>
          <w:p w14:paraId="7C9288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BBE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05D2B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000811003000</w:t>
            </w:r>
          </w:p>
        </w:tc>
        <w:tc>
          <w:tcPr>
            <w:tcW w:w="708" w:type="dxa"/>
            <w:shd w:val="clear" w:color="auto" w:fill="auto"/>
            <w:vAlign w:val="center"/>
          </w:tcPr>
          <w:p w14:paraId="1B86636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养老机构、个人表彰和奖励</w:t>
            </w:r>
          </w:p>
        </w:tc>
        <w:tc>
          <w:tcPr>
            <w:tcW w:w="490" w:type="dxa"/>
            <w:shd w:val="clear" w:color="auto" w:fill="auto"/>
            <w:vAlign w:val="center"/>
          </w:tcPr>
          <w:p w14:paraId="787C1A0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养老机构、个人表彰和奖励</w:t>
            </w:r>
          </w:p>
        </w:tc>
        <w:tc>
          <w:tcPr>
            <w:tcW w:w="644" w:type="dxa"/>
            <w:shd w:val="clear" w:color="auto" w:fill="auto"/>
            <w:noWrap/>
            <w:vAlign w:val="center"/>
          </w:tcPr>
          <w:p w14:paraId="39768BF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65368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39BCD2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51C108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养老机构管理办法》第8条民政部门对在养老机构服务和管理工作中做出显著成绩的单位和个人，依照国家有关规定给予表彰和奖励。《农村五保供养工作条例》第5条国家对在农村五保供养工作中做出显著成绩的单位和个人，给予表彰和奖励。</w:t>
            </w:r>
          </w:p>
        </w:tc>
        <w:tc>
          <w:tcPr>
            <w:tcW w:w="608" w:type="dxa"/>
            <w:gridSpan w:val="5"/>
            <w:shd w:val="clear" w:color="auto" w:fill="auto"/>
            <w:vAlign w:val="center"/>
          </w:tcPr>
          <w:p w14:paraId="54BE7A8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申请→受理→审核→决定→备案</w:t>
            </w:r>
          </w:p>
        </w:tc>
        <w:tc>
          <w:tcPr>
            <w:tcW w:w="3315" w:type="dxa"/>
            <w:gridSpan w:val="13"/>
            <w:shd w:val="clear" w:color="auto" w:fill="auto"/>
            <w:vAlign w:val="center"/>
          </w:tcPr>
          <w:p w14:paraId="6A78EC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1.制定方案责任：应当公布本部门的电子邮件地址或者电话，接受咨询、投诉、举报。 </w:t>
            </w:r>
          </w:p>
          <w:p w14:paraId="7AFFD00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2.审核公示责任：对奖励的个人进行资格审核。通过资格审核的个人，由专家评审组对其申报材料进行评审，形成材料评审报告。 </w:t>
            </w:r>
          </w:p>
          <w:p w14:paraId="21613F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3.表彰责任：作出批准或不批准奖励的决定，并告知相对人人。 </w:t>
            </w:r>
          </w:p>
          <w:p w14:paraId="212174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 。</w:t>
            </w:r>
          </w:p>
        </w:tc>
        <w:tc>
          <w:tcPr>
            <w:tcW w:w="3425" w:type="dxa"/>
            <w:shd w:val="clear" w:color="auto" w:fill="auto"/>
            <w:vAlign w:val="center"/>
          </w:tcPr>
          <w:p w14:paraId="12594B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1.【法律】《中华人民共和国公务员法》 第五十九条　公务员应当遵纪守法，不得有下列行为： </w:t>
            </w:r>
          </w:p>
          <w:p w14:paraId="716546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（一）散布有损宪法权威、中国共产党和国家声誉的言论，组织或者参加旨在反对宪法、中国共产党领导和国家的集会、游行、示威等活动； </w:t>
            </w:r>
          </w:p>
          <w:p w14:paraId="1635B7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（二）组织或者参加非法组织，组织或者参加罢工； </w:t>
            </w:r>
          </w:p>
          <w:p w14:paraId="3DB191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（三）挑拨、破坏民族关系，参加民族分裂活动或者组织、利用宗教活动破坏民族团结和社会稳定； </w:t>
            </w:r>
          </w:p>
          <w:p w14:paraId="2B641A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（四）不担当，不作为，玩忽职守，贻误工作； </w:t>
            </w:r>
          </w:p>
          <w:p w14:paraId="06D63B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（五）拒绝执行上级依法作出的决定和命令； </w:t>
            </w:r>
          </w:p>
          <w:p w14:paraId="2B7B22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（六）对批评、申诉、控告、检举进行压制或者打击报复； </w:t>
            </w:r>
          </w:p>
          <w:p w14:paraId="1EE958D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（七）弄虚作假，误导、欺骗领导和公众； </w:t>
            </w:r>
          </w:p>
          <w:p w14:paraId="490DD7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（八）贪污贿赂，利用职务之便为自己或者他人谋取私利； </w:t>
            </w:r>
          </w:p>
          <w:p w14:paraId="520082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（九）违反财经纪律，浪费国家资财； </w:t>
            </w:r>
          </w:p>
          <w:p w14:paraId="3DEE09B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（十）滥用职权，侵害公民、法人或者其他组织的合法权益； </w:t>
            </w:r>
          </w:p>
          <w:p w14:paraId="761F62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（十一）泄露国家秘密或者工作秘密； </w:t>
            </w:r>
          </w:p>
          <w:p w14:paraId="41BFA0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（十二）在对外交往中损害国家荣誉和利益； </w:t>
            </w:r>
          </w:p>
          <w:p w14:paraId="603D157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（十三）参与或者支持色情、吸毒、赌博、迷信等活动； </w:t>
            </w:r>
          </w:p>
          <w:p w14:paraId="1E9045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（十四）违反职业道德、社会公德和家庭美德； </w:t>
            </w:r>
          </w:p>
          <w:p w14:paraId="097103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（十五）违反有关规定参与禁止的网络传播行为或者网络活动； </w:t>
            </w:r>
          </w:p>
          <w:p w14:paraId="00EC57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（十六）违反有关规定从事或者参与营利性活动，在企业或者其他营利性组织中兼任职务； </w:t>
            </w:r>
          </w:p>
          <w:p w14:paraId="581C15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（十七）旷工或者因公外出、请假期满无正当理由逾期不归； </w:t>
            </w:r>
          </w:p>
          <w:p w14:paraId="2D6957E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（十八）违纪违法的其他行为。 </w:t>
            </w:r>
          </w:p>
          <w:p w14:paraId="685375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第六十一条　公务员因违纪违法应当承担纪律责任的，依照本法给予处分或者由监察机关依法给予政务处分；违纪违法行为情节轻微，经批评教育后改正的，可以免予处分。</w:t>
            </w:r>
          </w:p>
        </w:tc>
        <w:tc>
          <w:tcPr>
            <w:tcW w:w="709" w:type="dxa"/>
            <w:shd w:val="clear" w:color="auto" w:fill="auto"/>
            <w:vAlign w:val="center"/>
          </w:tcPr>
          <w:p w14:paraId="7A91D35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0472-3616031</w:t>
            </w:r>
          </w:p>
        </w:tc>
        <w:tc>
          <w:tcPr>
            <w:tcW w:w="992" w:type="dxa"/>
            <w:shd w:val="clear" w:color="auto" w:fill="auto"/>
            <w:vAlign w:val="center"/>
          </w:tcPr>
          <w:p w14:paraId="01A846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A7B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32C9F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000811003000</w:t>
            </w:r>
          </w:p>
        </w:tc>
        <w:tc>
          <w:tcPr>
            <w:tcW w:w="708" w:type="dxa"/>
            <w:shd w:val="clear" w:color="auto" w:fill="auto"/>
            <w:vAlign w:val="center"/>
          </w:tcPr>
          <w:p w14:paraId="6539D2A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特困人员救助供养工作先进单位、个人表彰和奖励</w:t>
            </w:r>
          </w:p>
        </w:tc>
        <w:tc>
          <w:tcPr>
            <w:tcW w:w="490" w:type="dxa"/>
            <w:shd w:val="clear" w:color="auto" w:fill="auto"/>
            <w:vAlign w:val="center"/>
          </w:tcPr>
          <w:p w14:paraId="12EFACF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特困人员救助供养工作先进单位、个人表彰和奖励</w:t>
            </w:r>
          </w:p>
        </w:tc>
        <w:tc>
          <w:tcPr>
            <w:tcW w:w="644" w:type="dxa"/>
            <w:shd w:val="clear" w:color="auto" w:fill="auto"/>
            <w:noWrap/>
            <w:vAlign w:val="center"/>
          </w:tcPr>
          <w:p w14:paraId="7CF9080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0266A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533308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D23F1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【行政法规】《社会救助暂行办法》（国务院令第649号）第八条 对在社会救助工作中作出显著成绩的单位、个人，按照国家有关规定给予表彰、奖励。【行政法规】《农村五保供养工作条例》（国务院令第456号）第五条国家对在农村五保供养工作中做出显著成绩的单位和个人，给予表彰和奖励。</w:t>
            </w:r>
          </w:p>
        </w:tc>
        <w:tc>
          <w:tcPr>
            <w:tcW w:w="608" w:type="dxa"/>
            <w:gridSpan w:val="5"/>
            <w:shd w:val="clear" w:color="auto" w:fill="auto"/>
            <w:vAlign w:val="center"/>
          </w:tcPr>
          <w:p w14:paraId="6570AD3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申请→受理→审核→决定→备案</w:t>
            </w:r>
          </w:p>
        </w:tc>
        <w:tc>
          <w:tcPr>
            <w:tcW w:w="3315" w:type="dxa"/>
            <w:gridSpan w:val="13"/>
            <w:shd w:val="clear" w:color="auto" w:fill="auto"/>
            <w:vAlign w:val="center"/>
          </w:tcPr>
          <w:p w14:paraId="3C9233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责任事项</w:t>
            </w:r>
          </w:p>
          <w:p w14:paraId="62213E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1.制定方案责任：应当公布本部门的电子邮件地址或者电话，接受咨询、投诉、举报。 </w:t>
            </w:r>
          </w:p>
          <w:p w14:paraId="15A403F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2.审核公示责任：对奖励的个人进行资格审核。通过资格审核的个人，由专家评审组对其申报材料进行评审，形成材料评审报告。 </w:t>
            </w:r>
          </w:p>
          <w:p w14:paraId="69C0AB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3.表彰责任：作出批准或不批准奖励的决定，并告知相对人人。 </w:t>
            </w:r>
          </w:p>
          <w:p w14:paraId="2D91F5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 "</w:t>
            </w:r>
          </w:p>
        </w:tc>
        <w:tc>
          <w:tcPr>
            <w:tcW w:w="3425" w:type="dxa"/>
            <w:shd w:val="clear" w:color="auto" w:fill="auto"/>
            <w:vAlign w:val="center"/>
          </w:tcPr>
          <w:p w14:paraId="37D9C8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1.【法律】《中华人民共和国公务员法》 第五十九条　公务员应当遵纪守法，不得有下列行为： </w:t>
            </w:r>
          </w:p>
          <w:p w14:paraId="37A9238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（一）散布有损宪法权威、中国共产党和国家声誉的言论，组织或者参加旨在反对宪法、中国共产党领导和国家的集会、游行、示威等活动； </w:t>
            </w:r>
          </w:p>
          <w:p w14:paraId="66F9ED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（二）组织或者参加非法组织，组织或者参加罢工； </w:t>
            </w:r>
          </w:p>
          <w:p w14:paraId="2C404B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（三）挑拨、破坏民族关系，参加民族分裂活动或者组织、利用宗教活动破坏民族团结和社会稳定； </w:t>
            </w:r>
          </w:p>
          <w:p w14:paraId="00116E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（四）不担当，不作为，玩忽职守，贻误工作； </w:t>
            </w:r>
          </w:p>
          <w:p w14:paraId="108F1B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（五）拒绝执行上级依法作出的决定和命令； </w:t>
            </w:r>
          </w:p>
          <w:p w14:paraId="29BB55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（六）对批评、申诉、控告、检举进行压制或者打击报复； </w:t>
            </w:r>
          </w:p>
          <w:p w14:paraId="60CFED0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（七）弄虚作假，误导、欺骗领导和公众； </w:t>
            </w:r>
          </w:p>
          <w:p w14:paraId="5625E8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（八）贪污贿赂，利用职务之便为自己或者他人谋取私利； </w:t>
            </w:r>
          </w:p>
          <w:p w14:paraId="4F91FF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（九）违反财经纪律，浪费国家资财； </w:t>
            </w:r>
          </w:p>
          <w:p w14:paraId="46C220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（十）滥用职权，侵害公民、法人或者其他组织的合法权益； </w:t>
            </w:r>
          </w:p>
          <w:p w14:paraId="186F71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（十一）泄露国家秘密或者工作秘密；</w:t>
            </w:r>
          </w:p>
          <w:p w14:paraId="3A65D8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（十二）在对外交往中损害国家荣誉和利益； </w:t>
            </w:r>
          </w:p>
          <w:p w14:paraId="4DCDD3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（十三）参与或者支持色情、吸毒、赌博、迷信等活动； </w:t>
            </w:r>
          </w:p>
          <w:p w14:paraId="0FB4D9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（十四）违反职业道德、社会公德和家庭美德； </w:t>
            </w:r>
          </w:p>
          <w:p w14:paraId="02C4162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（十五）违反有关规定参与禁止的网络传播行为或者网络活动； </w:t>
            </w:r>
          </w:p>
          <w:p w14:paraId="19691B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（十六）违反有关规定从事或者参与营利性活动，在企业或者其他营利性组织中兼任职务； </w:t>
            </w:r>
          </w:p>
          <w:p w14:paraId="1E78EC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（十七）旷工或者因公外出、请假期满无正当理由逾期不归； </w:t>
            </w:r>
          </w:p>
          <w:p w14:paraId="6B40C7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（十八）违纪违法的其他行为。</w:t>
            </w:r>
          </w:p>
          <w:p w14:paraId="09114B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第六十一条　公务员因违纪违法应当承担纪律责任的，依照本法给予处分或者由监察机关依法给予政务处分；违纪违法行为情节轻微，经批评教育后改正的，可以免予处分。</w:t>
            </w:r>
          </w:p>
        </w:tc>
        <w:tc>
          <w:tcPr>
            <w:tcW w:w="709" w:type="dxa"/>
            <w:shd w:val="clear" w:color="auto" w:fill="auto"/>
            <w:vAlign w:val="center"/>
          </w:tcPr>
          <w:p w14:paraId="2E3E6D2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0472-3616032</w:t>
            </w:r>
          </w:p>
        </w:tc>
        <w:tc>
          <w:tcPr>
            <w:tcW w:w="992" w:type="dxa"/>
            <w:shd w:val="clear" w:color="auto" w:fill="auto"/>
            <w:vAlign w:val="center"/>
          </w:tcPr>
          <w:p w14:paraId="50289C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EC8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D01CF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000811008000</w:t>
            </w:r>
          </w:p>
        </w:tc>
        <w:tc>
          <w:tcPr>
            <w:tcW w:w="708" w:type="dxa"/>
            <w:shd w:val="clear" w:color="auto" w:fill="auto"/>
            <w:vAlign w:val="center"/>
          </w:tcPr>
          <w:p w14:paraId="6C843EF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慈善表彰</w:t>
            </w:r>
          </w:p>
        </w:tc>
        <w:tc>
          <w:tcPr>
            <w:tcW w:w="490" w:type="dxa"/>
            <w:shd w:val="clear" w:color="auto" w:fill="auto"/>
            <w:vAlign w:val="center"/>
          </w:tcPr>
          <w:p w14:paraId="2416121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慈善表彰</w:t>
            </w:r>
          </w:p>
        </w:tc>
        <w:tc>
          <w:tcPr>
            <w:tcW w:w="644" w:type="dxa"/>
            <w:shd w:val="clear" w:color="auto" w:fill="auto"/>
            <w:noWrap/>
            <w:vAlign w:val="center"/>
          </w:tcPr>
          <w:p w14:paraId="76898F1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D7B80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2AF51F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1A0388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lang w:val="en"/>
              </w:rPr>
              <w:t>中华人民共和国</w:t>
            </w:r>
            <w:r>
              <w:rPr>
                <w:rFonts w:ascii="Times New Roman" w:hAnsi="Times New Roman" w:cs="Times New Roman"/>
                <w:kern w:val="0"/>
                <w:sz w:val="18"/>
                <w:szCs w:val="18"/>
              </w:rPr>
              <w:t>慈善法》第九十一条 “国家建立慈善表彰制度，对在慈善事业发展中做出突出贡献的自然人、法人和其他组织由县级以上人民政府或有关部门予以表彰”。</w:t>
            </w:r>
          </w:p>
        </w:tc>
        <w:tc>
          <w:tcPr>
            <w:tcW w:w="608" w:type="dxa"/>
            <w:gridSpan w:val="5"/>
            <w:shd w:val="clear" w:color="auto" w:fill="auto"/>
            <w:vAlign w:val="center"/>
          </w:tcPr>
          <w:p w14:paraId="5AB232A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申请→受理→审核→决定→备案</w:t>
            </w:r>
          </w:p>
        </w:tc>
        <w:tc>
          <w:tcPr>
            <w:tcW w:w="3315" w:type="dxa"/>
            <w:gridSpan w:val="13"/>
            <w:shd w:val="clear" w:color="auto" w:fill="auto"/>
            <w:vAlign w:val="center"/>
          </w:tcPr>
          <w:p w14:paraId="707680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责任事项 </w:t>
            </w:r>
          </w:p>
          <w:p w14:paraId="524363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1.制定方案责任：应当公布本部门的电子邮件地址或者电话，接受咨询、投诉、举报。 </w:t>
            </w:r>
          </w:p>
          <w:p w14:paraId="0D7FB1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2.审核公示责任：对奖励的个人进行资格审核。通过资格审核的个人，由专家评审组对其申报材料进行评审，形成材料评审报告。 </w:t>
            </w:r>
          </w:p>
          <w:p w14:paraId="65CC42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3.表彰责任：作出批准或不批准奖励的决定，并告知相对人人。 </w:t>
            </w:r>
          </w:p>
          <w:p w14:paraId="25A24B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7A0A7B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1.【法律】《中华人民共和国公务员法》 第五十九条　公务员应当遵纪守法，不得有下列行为： </w:t>
            </w:r>
          </w:p>
          <w:p w14:paraId="319E41C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（一）散布有损宪法权威、中国共产党和国家声誉的言论，组织或者参加旨在反对宪法、中国共产党领导和国家的集会、游行、示威等活动； </w:t>
            </w:r>
          </w:p>
          <w:p w14:paraId="4E6DBC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（二）组织或者参加非法组织，组织或者参加罢工； </w:t>
            </w:r>
          </w:p>
          <w:p w14:paraId="120E9C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（三）挑拨、破坏民族关系，参加民族分裂活动或者组织、利用宗教活动破坏民族团结和社会稳定； </w:t>
            </w:r>
          </w:p>
          <w:p w14:paraId="497DBF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（四）不担当，不作为，玩忽职守，贻误工作； </w:t>
            </w:r>
          </w:p>
          <w:p w14:paraId="5DBA6D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（五）拒绝执行上级依法作出的决定和命令； </w:t>
            </w:r>
          </w:p>
          <w:p w14:paraId="7398FF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（六）对批评、申诉、控告、检举进行压制或者打击报复； </w:t>
            </w:r>
          </w:p>
          <w:p w14:paraId="4A2175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（七）弄虚作假，误导、欺骗领导和公众； </w:t>
            </w:r>
          </w:p>
          <w:p w14:paraId="0A5C7A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（八）贪污贿赂，利用职务之便为自己或者他人谋取私利； </w:t>
            </w:r>
          </w:p>
          <w:p w14:paraId="33C937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（九）违反财经纪律，浪费国家资财； </w:t>
            </w:r>
          </w:p>
          <w:p w14:paraId="6C6706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（十）滥用职权，侵害公民、法人或者其他组织的合法权益； </w:t>
            </w:r>
          </w:p>
          <w:p w14:paraId="55D9A6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（十一）泄露国家秘密或者工作秘密； </w:t>
            </w:r>
          </w:p>
          <w:p w14:paraId="00D3E32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（十二）在对外交往中损害国家荣誉和利益； </w:t>
            </w:r>
          </w:p>
          <w:p w14:paraId="54E02D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（十三）参与或者支持色情、吸毒、赌博、迷信等活动； </w:t>
            </w:r>
          </w:p>
          <w:p w14:paraId="2F046B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（十四）违反职业道德、社会公德和家庭美德； </w:t>
            </w:r>
          </w:p>
          <w:p w14:paraId="57FF76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（十五）违反有关规定参与禁止的网络传播行为或者网络活动； </w:t>
            </w:r>
          </w:p>
          <w:p w14:paraId="08E937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（十六）违反有关规定从事或者参与营利性活动，在企业或者其他营利性组织中兼任职务； </w:t>
            </w:r>
          </w:p>
          <w:p w14:paraId="133E0E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（十七）旷工或者因公外出、请假期满无正当理由逾期不归； （</w:t>
            </w:r>
          </w:p>
          <w:p w14:paraId="33EC9B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十八）违纪违法的其他行为。 </w:t>
            </w:r>
          </w:p>
          <w:p w14:paraId="0837F7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第六十一条　公务员因违纪违法应当承担纪律责任的，依照本法给予处分或者由监察机关依法给予政务处分；违纪违法行为情节轻微，经批评教育后改正的，可以免予处分。</w:t>
            </w:r>
          </w:p>
        </w:tc>
        <w:tc>
          <w:tcPr>
            <w:tcW w:w="709" w:type="dxa"/>
            <w:shd w:val="clear" w:color="auto" w:fill="auto"/>
            <w:vAlign w:val="center"/>
          </w:tcPr>
          <w:p w14:paraId="3B4C015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1D12AC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FED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2B576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001011003000</w:t>
            </w:r>
          </w:p>
        </w:tc>
        <w:tc>
          <w:tcPr>
            <w:tcW w:w="708" w:type="dxa"/>
            <w:shd w:val="clear" w:color="auto" w:fill="auto"/>
            <w:vAlign w:val="center"/>
          </w:tcPr>
          <w:p w14:paraId="4A9BC5C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养老机构备案</w:t>
            </w:r>
          </w:p>
        </w:tc>
        <w:tc>
          <w:tcPr>
            <w:tcW w:w="490" w:type="dxa"/>
            <w:shd w:val="clear" w:color="auto" w:fill="auto"/>
            <w:vAlign w:val="center"/>
          </w:tcPr>
          <w:p w14:paraId="1E24E4A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养老机构备案</w:t>
            </w:r>
          </w:p>
        </w:tc>
        <w:tc>
          <w:tcPr>
            <w:tcW w:w="644" w:type="dxa"/>
            <w:shd w:val="clear" w:color="auto" w:fill="auto"/>
            <w:noWrap/>
            <w:vAlign w:val="center"/>
          </w:tcPr>
          <w:p w14:paraId="6F1EDA0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2AB7B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9147D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44ADD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《中华人民共和国民政部令第66号》：第九条  设立营利性养老机构，应当在市场监督管理部门办理登记。设立非营利性养老机构，应当依法办理相应的登记。</w:t>
            </w:r>
          </w:p>
          <w:p w14:paraId="06A66F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养老机构登记后即可开展服务活动。</w:t>
            </w:r>
          </w:p>
          <w:p w14:paraId="367F9F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条  营利性养老机构办理备案，应当在收住老年人后10个工作日以内向服务场所所在地的县级人民政府民政部门提出。非营利性养老机构办理备案，应当在收住老年人后10个工作日以内向登记管理机关同级的人民政府民政部门提出。</w:t>
            </w:r>
          </w:p>
          <w:p w14:paraId="54A415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第十一条  养老机构办理备案，应当向民政部门提交备案申请书、养老机构登记证书、符合本办法第四条要求的承诺书等材料，并对真实性负责。</w:t>
            </w:r>
          </w:p>
          <w:p w14:paraId="7A9332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备案申请书应当包括下列内容：</w:t>
            </w:r>
          </w:p>
          <w:p w14:paraId="2F6265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（一）养老机构基本情况，包括名称、住所、法定代表人或者主要负责人信息等；</w:t>
            </w:r>
          </w:p>
          <w:p w14:paraId="1D8381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（二）服务场所权属；</w:t>
            </w:r>
          </w:p>
          <w:p w14:paraId="596766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（三）养老床位数量；</w:t>
            </w:r>
          </w:p>
          <w:p w14:paraId="689267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（四）服务设施面积；</w:t>
            </w:r>
          </w:p>
          <w:p w14:paraId="5CC3098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（五）联系人和联系方式。</w:t>
            </w:r>
          </w:p>
          <w:p w14:paraId="5417B4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民政部门应当加强信息化建设，逐步实现网上备案。</w:t>
            </w:r>
          </w:p>
          <w:p w14:paraId="2E4BBF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第十二条  民政部门收到养老机构备案材料后，对材料齐全的，应当出具备案回执；材料不齐全的，应当指导养老机构补正。</w:t>
            </w:r>
          </w:p>
        </w:tc>
        <w:tc>
          <w:tcPr>
            <w:tcW w:w="608" w:type="dxa"/>
            <w:gridSpan w:val="5"/>
            <w:shd w:val="clear" w:color="auto" w:fill="auto"/>
            <w:vAlign w:val="center"/>
          </w:tcPr>
          <w:p w14:paraId="73A20F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申请→受理→审查→备案→</w:t>
            </w:r>
          </w:p>
        </w:tc>
        <w:tc>
          <w:tcPr>
            <w:tcW w:w="3315" w:type="dxa"/>
            <w:gridSpan w:val="13"/>
            <w:shd w:val="clear" w:color="auto" w:fill="auto"/>
            <w:vAlign w:val="center"/>
          </w:tcPr>
          <w:p w14:paraId="7D5AFD2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受理责任：一次性告知备案材料，材料齐备才具备备案条件。审核责任：对申请备案材料原件和复印件进行审核；进行实地查验。</w:t>
            </w:r>
          </w:p>
          <w:p w14:paraId="2C36F89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决定责任：对审核后具备备案条件的养老机构，材料提交局领导进行最后审核。</w:t>
            </w:r>
          </w:p>
          <w:p w14:paraId="41AAF6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备案责任：出具备案回执单并送达至养老机构，随后送到市局备案。</w:t>
            </w:r>
          </w:p>
          <w:p w14:paraId="5F62B1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事后监管责任：对备案后的养老机构不定期进行消防、食品安全检查。</w:t>
            </w:r>
          </w:p>
          <w:p w14:paraId="5AEB56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法律法规规定应履行的其他责任</w:t>
            </w:r>
          </w:p>
        </w:tc>
        <w:tc>
          <w:tcPr>
            <w:tcW w:w="3425" w:type="dxa"/>
            <w:shd w:val="clear" w:color="auto" w:fill="auto"/>
            <w:vAlign w:val="center"/>
          </w:tcPr>
          <w:p w14:paraId="2F34AE5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中华人民共和国老年人权益保障法                                   第七十四条 不履行保护老年人合法权益职责的部门或者组织，其上级主管部门应当给予批评教育，责令改正。国家工作人员违法失职，致使老年人合法权益受到损害的，由其所在单位或者上级机关责令改正，或者依法给予处分；构成犯罪的，依法追究刑事责任。</w:t>
            </w:r>
          </w:p>
          <w:p w14:paraId="06EBE00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第七十九条 养老机构及其工作人员侵害老年人人身和财产权益，或者未按照约定提供服务的，依法承担民事责任；有关主管部门依法给予行政处罚；构成犯罪的，依法追究刑事责任。</w:t>
            </w:r>
          </w:p>
          <w:p w14:paraId="2632E5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第八十条 对养老机构负有管理和监督职责的部门及其工作人员滥用职权、玩忽职守、徇私舞弊的，对直接负责的主管人员和其他直接责任人员依法给予处分；构成犯罪的，依法追究刑事责任。</w:t>
            </w:r>
          </w:p>
          <w:p w14:paraId="5258C7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涉及老年人的工程不符合国家规定的标准或者无障碍设施所有人、管理人未尽到维护和管理职责的，由有关主管部门责令改正；造成损害的，依法承担民事责任；对有关单位、个人依法给予行政处罚；构成犯罪的，依法追究刑事责任。</w:t>
            </w:r>
          </w:p>
        </w:tc>
        <w:tc>
          <w:tcPr>
            <w:tcW w:w="709" w:type="dxa"/>
            <w:shd w:val="clear" w:color="auto" w:fill="auto"/>
            <w:vAlign w:val="center"/>
          </w:tcPr>
          <w:p w14:paraId="6C24F7A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0472-3616220</w:t>
            </w:r>
          </w:p>
        </w:tc>
        <w:tc>
          <w:tcPr>
            <w:tcW w:w="992" w:type="dxa"/>
            <w:shd w:val="clear" w:color="auto" w:fill="auto"/>
            <w:vAlign w:val="center"/>
          </w:tcPr>
          <w:p w14:paraId="3ADB56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ED1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22DD0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00101100100</w:t>
            </w:r>
          </w:p>
        </w:tc>
        <w:tc>
          <w:tcPr>
            <w:tcW w:w="708" w:type="dxa"/>
            <w:shd w:val="clear" w:color="auto" w:fill="auto"/>
            <w:vAlign w:val="center"/>
          </w:tcPr>
          <w:p w14:paraId="167D161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养老机构评估管理</w:t>
            </w:r>
          </w:p>
        </w:tc>
        <w:tc>
          <w:tcPr>
            <w:tcW w:w="490" w:type="dxa"/>
            <w:shd w:val="clear" w:color="auto" w:fill="auto"/>
            <w:vAlign w:val="center"/>
          </w:tcPr>
          <w:p w14:paraId="506E0FD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养老机构监督管理</w:t>
            </w:r>
          </w:p>
        </w:tc>
        <w:tc>
          <w:tcPr>
            <w:tcW w:w="644" w:type="dxa"/>
            <w:shd w:val="clear" w:color="auto" w:fill="auto"/>
            <w:noWrap/>
            <w:vAlign w:val="center"/>
          </w:tcPr>
          <w:p w14:paraId="1ED5DF6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5A4FC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022B4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63EE0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《中华人民共和国民政部令第66号》第三条  县级以上人民政府民政部门负责养老机构的指导、监督和管理。其他有关部门依照职责分工对养老机构实施监督</w:t>
            </w:r>
          </w:p>
        </w:tc>
        <w:tc>
          <w:tcPr>
            <w:tcW w:w="608" w:type="dxa"/>
            <w:gridSpan w:val="5"/>
            <w:shd w:val="clear" w:color="auto" w:fill="auto"/>
            <w:vAlign w:val="center"/>
          </w:tcPr>
          <w:p w14:paraId="3C5378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申请→受理→审查→告知→决定→送达</w:t>
            </w:r>
          </w:p>
        </w:tc>
        <w:tc>
          <w:tcPr>
            <w:tcW w:w="3315" w:type="dxa"/>
            <w:gridSpan w:val="13"/>
            <w:shd w:val="clear" w:color="auto" w:fill="auto"/>
            <w:vAlign w:val="center"/>
          </w:tcPr>
          <w:p w14:paraId="67BB1AA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1.受理责任：一次性告知补正材料，依法受理或不予受理（不予受理应当告知理由）。 </w:t>
            </w:r>
          </w:p>
          <w:p w14:paraId="0AEDAC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2.审查责任：按照办理条件和标准，对符合条件的，提出同意的审查意见；对不符合条件的，提出不同意意见及理由。 </w:t>
            </w:r>
          </w:p>
          <w:p w14:paraId="0C1B0E8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3.备案责任：对准许备案的，向申请人出具并送达同意备案的文书。 </w:t>
            </w:r>
          </w:p>
          <w:p w14:paraId="51BF9F2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4.监管责任：对社会福利机构的监督管理。 </w:t>
            </w:r>
          </w:p>
          <w:p w14:paraId="22B9D6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0A4346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【部门规章】《社会福利机构管理暂行办法》第二十六条　民政部门对社会福利机构的审批和年检工作实行政务公开，有违反国家有关法律、法规和本办法规定的，视情节轻重，对直接责任人给予批评教育、行政处分，构成犯罪的依法追究刑事责任。</w:t>
            </w:r>
          </w:p>
          <w:p w14:paraId="06F261A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第二十七条　社会福利机构有下列情形之一的，由民政部门根据情况给予警告、罚款，直至建议登记管理机关取缔或者撤销登记，并按管理权限对直接责任人给予批评教育、行政处分，构成犯罪的依法追究刑事责任。</w:t>
            </w:r>
          </w:p>
          <w:p w14:paraId="70D0AB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（一）违反国家关于老年人、残疾人和孤儿权益保护的法律法规，侵害服务对象合法权益的；</w:t>
            </w:r>
          </w:p>
          <w:p w14:paraId="682C70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（二）未取得《社会福利机构设置批准证书》擅自执业的；</w:t>
            </w:r>
          </w:p>
          <w:p w14:paraId="4D9971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（三）年检不合格，限期整改后仍不合格的；</w:t>
            </w:r>
          </w:p>
          <w:p w14:paraId="5AE194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（四）进行非法集资的；</w:t>
            </w:r>
          </w:p>
          <w:p w14:paraId="7DF6238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（五）未办理变更手续，其活动超出许可范围的；</w:t>
            </w:r>
          </w:p>
          <w:p w14:paraId="4B3FC2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（六）其他违法行为。</w:t>
            </w:r>
          </w:p>
        </w:tc>
        <w:tc>
          <w:tcPr>
            <w:tcW w:w="709" w:type="dxa"/>
            <w:shd w:val="clear" w:color="auto" w:fill="auto"/>
            <w:vAlign w:val="center"/>
          </w:tcPr>
          <w:p w14:paraId="7337D31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0472-3616220</w:t>
            </w:r>
          </w:p>
        </w:tc>
        <w:tc>
          <w:tcPr>
            <w:tcW w:w="992" w:type="dxa"/>
            <w:shd w:val="clear" w:color="auto" w:fill="auto"/>
            <w:vAlign w:val="center"/>
          </w:tcPr>
          <w:p w14:paraId="649951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203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1C1C1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151011014W00</w:t>
            </w:r>
          </w:p>
        </w:tc>
        <w:tc>
          <w:tcPr>
            <w:tcW w:w="708" w:type="dxa"/>
            <w:shd w:val="clear" w:color="auto" w:fill="auto"/>
            <w:vAlign w:val="center"/>
          </w:tcPr>
          <w:p w14:paraId="7D4FEA8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社会团体印章和银行账户备案</w:t>
            </w:r>
          </w:p>
        </w:tc>
        <w:tc>
          <w:tcPr>
            <w:tcW w:w="490" w:type="dxa"/>
            <w:shd w:val="clear" w:color="auto" w:fill="auto"/>
            <w:vAlign w:val="center"/>
          </w:tcPr>
          <w:p w14:paraId="303FAFF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社会团体印章和银行账户备案</w:t>
            </w:r>
          </w:p>
        </w:tc>
        <w:tc>
          <w:tcPr>
            <w:tcW w:w="644" w:type="dxa"/>
            <w:shd w:val="clear" w:color="auto" w:fill="auto"/>
            <w:noWrap/>
            <w:vAlign w:val="center"/>
          </w:tcPr>
          <w:p w14:paraId="030B7CF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C4792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3974C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15CFA3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【行政法规】《社会团体登记管理条例》（1998年10月25日中华人民共和国国务院令第250号发布 根据2016年2月6日《国务院关于修改部分行政法规的决定》修订）</w:t>
            </w:r>
          </w:p>
          <w:p w14:paraId="259469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第十六条　社会团体凭《社会团体法人登记证书》申请刻制印章，开立银行账户。社会团体应当将印章式样和银行账号报登记管理机关备案。</w:t>
            </w:r>
          </w:p>
        </w:tc>
        <w:tc>
          <w:tcPr>
            <w:tcW w:w="608" w:type="dxa"/>
            <w:gridSpan w:val="5"/>
            <w:shd w:val="clear" w:color="auto" w:fill="auto"/>
            <w:vAlign w:val="center"/>
          </w:tcPr>
          <w:p w14:paraId="149DFA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1A5FD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1.受理责任：公示依法应当提交的材料、一次性告知补正材料、依法受理或不予受理（不予受理的应当告知理由）。 2.审查责任：对《社会团体法人登记证书》等相关材料进行书面审查，提出审查意见，并提交部门领导决定。 3.决定责任：作出准予备案或不予备案的决定。 4.法律法规规章规定应履行的其他责任。</w:t>
            </w:r>
          </w:p>
        </w:tc>
        <w:tc>
          <w:tcPr>
            <w:tcW w:w="3425" w:type="dxa"/>
            <w:shd w:val="clear" w:color="auto" w:fill="auto"/>
            <w:vAlign w:val="center"/>
          </w:tcPr>
          <w:p w14:paraId="39DF20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《社会团体登记管理条例》第三十四条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16B53AC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37F9AD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227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92886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151011015W00</w:t>
            </w:r>
          </w:p>
        </w:tc>
        <w:tc>
          <w:tcPr>
            <w:tcW w:w="708" w:type="dxa"/>
            <w:shd w:val="clear" w:color="auto" w:fill="auto"/>
            <w:vAlign w:val="center"/>
          </w:tcPr>
          <w:p w14:paraId="46546EC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民办非企业单位印章式样和银行账号备案</w:t>
            </w:r>
          </w:p>
        </w:tc>
        <w:tc>
          <w:tcPr>
            <w:tcW w:w="490" w:type="dxa"/>
            <w:shd w:val="clear" w:color="auto" w:fill="auto"/>
            <w:vAlign w:val="center"/>
          </w:tcPr>
          <w:p w14:paraId="76E40B1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民办非企业单位印章式样和银行账号备案</w:t>
            </w:r>
          </w:p>
        </w:tc>
        <w:tc>
          <w:tcPr>
            <w:tcW w:w="644" w:type="dxa"/>
            <w:shd w:val="clear" w:color="auto" w:fill="auto"/>
            <w:noWrap/>
            <w:vAlign w:val="center"/>
          </w:tcPr>
          <w:p w14:paraId="5B0CA16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91B40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28706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1F47C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【行政法规】《民办非企业单位登记管理暂行条例》（1998年10月25日中华人民共和国国务院令第251号发布）</w:t>
            </w:r>
          </w:p>
          <w:p w14:paraId="22AB29F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第十四条  民办非企业单位凭登记证书申请刻制印章，开立</w:t>
            </w:r>
            <w:r>
              <w:rPr>
                <w:rFonts w:hint="eastAsia" w:ascii="Times New Roman" w:hAnsi="Times New Roman" w:cs="Times New Roman"/>
                <w:kern w:val="0"/>
                <w:sz w:val="18"/>
                <w:szCs w:val="18"/>
                <w:lang w:eastAsia="zh-CN"/>
              </w:rPr>
              <w:t>银行账户</w:t>
            </w:r>
            <w:r>
              <w:rPr>
                <w:rFonts w:ascii="Times New Roman" w:hAnsi="Times New Roman" w:cs="Times New Roman"/>
                <w:kern w:val="0"/>
                <w:sz w:val="18"/>
                <w:szCs w:val="18"/>
              </w:rPr>
              <w:t>。民办非企业单位应当将印章式样、</w:t>
            </w:r>
            <w:r>
              <w:rPr>
                <w:rFonts w:hint="eastAsia" w:ascii="Times New Roman" w:hAnsi="Times New Roman" w:cs="Times New Roman"/>
                <w:kern w:val="0"/>
                <w:sz w:val="18"/>
                <w:szCs w:val="18"/>
                <w:lang w:eastAsia="zh-CN"/>
              </w:rPr>
              <w:t>银行账号</w:t>
            </w:r>
            <w:r>
              <w:rPr>
                <w:rFonts w:ascii="Times New Roman" w:hAnsi="Times New Roman" w:cs="Times New Roman"/>
                <w:kern w:val="0"/>
                <w:sz w:val="18"/>
                <w:szCs w:val="18"/>
              </w:rPr>
              <w:t>报登记管理机关备案。</w:t>
            </w:r>
          </w:p>
        </w:tc>
        <w:tc>
          <w:tcPr>
            <w:tcW w:w="608" w:type="dxa"/>
            <w:gridSpan w:val="5"/>
            <w:shd w:val="clear" w:color="auto" w:fill="auto"/>
            <w:vAlign w:val="center"/>
          </w:tcPr>
          <w:p w14:paraId="3A251C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34BC8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0B4CFE7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2.审查责任：对《社会团体法人登记证书》等相关材料进行书面审查，提出审查意见，并提交部门领导决定。 </w:t>
            </w:r>
          </w:p>
          <w:p w14:paraId="074DB7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6959BF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0D02AF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3BD39A8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007D9D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C78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2D006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151011022W00</w:t>
            </w:r>
          </w:p>
        </w:tc>
        <w:tc>
          <w:tcPr>
            <w:tcW w:w="708" w:type="dxa"/>
            <w:shd w:val="clear" w:color="auto" w:fill="auto"/>
            <w:vAlign w:val="center"/>
          </w:tcPr>
          <w:p w14:paraId="516FA258">
            <w:pPr>
              <w:overflowPunct w:val="0"/>
              <w:spacing w:line="220" w:lineRule="exact"/>
              <w:jc w:val="lef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慈善组织年度</w:t>
            </w:r>
          </w:p>
          <w:p w14:paraId="54CDED5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报告</w:t>
            </w:r>
          </w:p>
        </w:tc>
        <w:tc>
          <w:tcPr>
            <w:tcW w:w="490" w:type="dxa"/>
            <w:shd w:val="clear" w:color="auto" w:fill="auto"/>
            <w:vAlign w:val="center"/>
          </w:tcPr>
          <w:p w14:paraId="63E5693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慈善组织年度报告</w:t>
            </w:r>
          </w:p>
        </w:tc>
        <w:tc>
          <w:tcPr>
            <w:tcW w:w="644" w:type="dxa"/>
            <w:shd w:val="clear" w:color="auto" w:fill="auto"/>
            <w:noWrap/>
            <w:vAlign w:val="center"/>
          </w:tcPr>
          <w:p w14:paraId="01D8081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F5344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B3CF3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6985F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《中华人民共和国慈善法》《中华人民共和国主席令第四十三号第十三条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tc>
        <w:tc>
          <w:tcPr>
            <w:tcW w:w="608" w:type="dxa"/>
            <w:gridSpan w:val="5"/>
            <w:shd w:val="clear" w:color="auto" w:fill="auto"/>
            <w:vAlign w:val="center"/>
          </w:tcPr>
          <w:p w14:paraId="68D2D2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725C7E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08894D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2.审查责任：对举办单位、活动时间、地点、内容、方式及款物用途等相关材料进行书面审查，提出审查意见，并提交部门领导决定。 </w:t>
            </w:r>
          </w:p>
          <w:p w14:paraId="3ED825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099570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4.事后监管责任：加强后续监督管理。 </w:t>
            </w:r>
          </w:p>
          <w:p w14:paraId="405813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37072AF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48616D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0C1667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331A65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725EFD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205339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2476F6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（六）其他滥用职权、玩忽职守、徇私舞弊的行为。</w:t>
            </w:r>
          </w:p>
        </w:tc>
        <w:tc>
          <w:tcPr>
            <w:tcW w:w="709" w:type="dxa"/>
            <w:shd w:val="clear" w:color="auto" w:fill="auto"/>
            <w:vAlign w:val="center"/>
          </w:tcPr>
          <w:p w14:paraId="3F3EB45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243799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F3D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A7358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151011020W00</w:t>
            </w:r>
          </w:p>
        </w:tc>
        <w:tc>
          <w:tcPr>
            <w:tcW w:w="708" w:type="dxa"/>
            <w:shd w:val="clear" w:color="auto" w:fill="auto"/>
            <w:vAlign w:val="center"/>
          </w:tcPr>
          <w:p w14:paraId="43506BD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慈善组织年度管理费用超过百分之十的报告</w:t>
            </w:r>
          </w:p>
        </w:tc>
        <w:tc>
          <w:tcPr>
            <w:tcW w:w="490" w:type="dxa"/>
            <w:shd w:val="clear" w:color="auto" w:fill="auto"/>
            <w:vAlign w:val="center"/>
          </w:tcPr>
          <w:p w14:paraId="6EECF3A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慈善组织年度管理费用超过百分之十的报告</w:t>
            </w:r>
          </w:p>
        </w:tc>
        <w:tc>
          <w:tcPr>
            <w:tcW w:w="644" w:type="dxa"/>
            <w:shd w:val="clear" w:color="auto" w:fill="auto"/>
            <w:noWrap/>
            <w:vAlign w:val="center"/>
          </w:tcPr>
          <w:p w14:paraId="13D0227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75D0D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BFC92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4D40C2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《中华人民共和国慈善法》《中华人民共和国主席令第四十三号》第六十条　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w:t>
            </w:r>
          </w:p>
        </w:tc>
        <w:tc>
          <w:tcPr>
            <w:tcW w:w="608" w:type="dxa"/>
            <w:gridSpan w:val="5"/>
            <w:shd w:val="clear" w:color="auto" w:fill="auto"/>
            <w:vAlign w:val="center"/>
          </w:tcPr>
          <w:p w14:paraId="592155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A2308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6F36C2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2.审查责任：对举办单位、活动时间、地点、内容、方式及款物用途等相关材料进行书面审查，提出审查意见，并提交部门领导决定。 </w:t>
            </w:r>
          </w:p>
          <w:p w14:paraId="070BAB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4766C0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4.事后监管责任：加强后续监督管理。 </w:t>
            </w:r>
          </w:p>
          <w:p w14:paraId="17513A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1F055E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0D7015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180280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435329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775B6D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195B560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264748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（六）其他滥用职权、玩忽职守、徇私舞弊的行为。</w:t>
            </w:r>
          </w:p>
        </w:tc>
        <w:tc>
          <w:tcPr>
            <w:tcW w:w="709" w:type="dxa"/>
            <w:shd w:val="clear" w:color="auto" w:fill="auto"/>
            <w:vAlign w:val="center"/>
          </w:tcPr>
          <w:p w14:paraId="771842C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423740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7E8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60369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151011019W00</w:t>
            </w:r>
          </w:p>
        </w:tc>
        <w:tc>
          <w:tcPr>
            <w:tcW w:w="708" w:type="dxa"/>
            <w:shd w:val="clear" w:color="auto" w:fill="auto"/>
            <w:vAlign w:val="center"/>
          </w:tcPr>
          <w:p w14:paraId="329FC4A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在登记的民政部门管辖区域外进行公开募捐的备案</w:t>
            </w:r>
          </w:p>
        </w:tc>
        <w:tc>
          <w:tcPr>
            <w:tcW w:w="490" w:type="dxa"/>
            <w:shd w:val="clear" w:color="auto" w:fill="auto"/>
            <w:vAlign w:val="center"/>
          </w:tcPr>
          <w:p w14:paraId="5566578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在登记的民政部门管辖区域外进行公开募捐的备案</w:t>
            </w:r>
          </w:p>
        </w:tc>
        <w:tc>
          <w:tcPr>
            <w:tcW w:w="644" w:type="dxa"/>
            <w:shd w:val="clear" w:color="auto" w:fill="auto"/>
            <w:noWrap/>
            <w:vAlign w:val="center"/>
          </w:tcPr>
          <w:p w14:paraId="1805152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0259B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7BE4B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51803F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《中华人民共和国慈善法》《中华人民共和国主席令第四十二号》第二十三条  开展公开募捐，可以采取下列方式：</w:t>
            </w:r>
          </w:p>
          <w:p w14:paraId="22CA29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（一）在公共场所设置募捐箱；</w:t>
            </w:r>
          </w:p>
          <w:p w14:paraId="07264A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（二）举办面向社会公众的义演、义赛、义卖、义展、义拍、慈善晚会等；</w:t>
            </w:r>
          </w:p>
          <w:p w14:paraId="077C2F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（三）通过广播、电视、报刊、互联网等媒体发布募捐信息；</w:t>
            </w:r>
          </w:p>
          <w:p w14:paraId="190DAF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四）其他公开募捐方式。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慈善组织通过互联网开展公开募捐的，应当在国务院民政部门统一或者指定的慈善信息平台发布募捐信息，并可以同时在其网站发布募捐信息。</w:t>
            </w:r>
          </w:p>
        </w:tc>
        <w:tc>
          <w:tcPr>
            <w:tcW w:w="608" w:type="dxa"/>
            <w:gridSpan w:val="5"/>
            <w:shd w:val="clear" w:color="auto" w:fill="auto"/>
            <w:vAlign w:val="center"/>
          </w:tcPr>
          <w:p w14:paraId="7617848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申请→受理→审查→备案→</w:t>
            </w:r>
          </w:p>
        </w:tc>
        <w:tc>
          <w:tcPr>
            <w:tcW w:w="3315" w:type="dxa"/>
            <w:gridSpan w:val="13"/>
            <w:shd w:val="clear" w:color="auto" w:fill="auto"/>
            <w:vAlign w:val="center"/>
          </w:tcPr>
          <w:p w14:paraId="4391CB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25B203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2.审查责任：对举办单位、活动时间、地点、内容、方式及款物用途等相关材料进行书面审查，提出审查意见，并提交部门领导决定。 </w:t>
            </w:r>
          </w:p>
          <w:p w14:paraId="599D74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67A873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4.事后监管责任：加强后续监督管理。 </w:t>
            </w:r>
          </w:p>
          <w:p w14:paraId="4E5D646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7663D0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w:t>
            </w:r>
          </w:p>
          <w:p w14:paraId="11CFA5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67F4D2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652E01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3A89BB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6AA3ED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056C26B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286A13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（六）其他滥用职权、玩忽职守、徇私舞弊的行为。</w:t>
            </w:r>
          </w:p>
        </w:tc>
        <w:tc>
          <w:tcPr>
            <w:tcW w:w="709" w:type="dxa"/>
            <w:shd w:val="clear" w:color="auto" w:fill="auto"/>
            <w:vAlign w:val="center"/>
          </w:tcPr>
          <w:p w14:paraId="167A187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52A6F8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89B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14" w:hRule="atLeast"/>
          <w:jc w:val="center"/>
        </w:trPr>
        <w:tc>
          <w:tcPr>
            <w:tcW w:w="439" w:type="dxa"/>
            <w:shd w:val="clear" w:color="auto" w:fill="auto"/>
            <w:vAlign w:val="center"/>
          </w:tcPr>
          <w:p w14:paraId="31A7AE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151010017W00</w:t>
            </w:r>
          </w:p>
        </w:tc>
        <w:tc>
          <w:tcPr>
            <w:tcW w:w="708" w:type="dxa"/>
            <w:shd w:val="clear" w:color="auto" w:fill="auto"/>
            <w:vAlign w:val="center"/>
          </w:tcPr>
          <w:p w14:paraId="0ABAFB9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募捐方案的备案</w:t>
            </w:r>
          </w:p>
        </w:tc>
        <w:tc>
          <w:tcPr>
            <w:tcW w:w="490" w:type="dxa"/>
            <w:shd w:val="clear" w:color="auto" w:fill="auto"/>
            <w:vAlign w:val="center"/>
          </w:tcPr>
          <w:p w14:paraId="731B55E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募捐方案的备案</w:t>
            </w:r>
          </w:p>
        </w:tc>
        <w:tc>
          <w:tcPr>
            <w:tcW w:w="644" w:type="dxa"/>
            <w:shd w:val="clear" w:color="auto" w:fill="auto"/>
            <w:noWrap/>
            <w:vAlign w:val="center"/>
          </w:tcPr>
          <w:p w14:paraId="36365FB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78735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8344C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342E03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《中华人民共和国慈善法》《中华人民共和国主席令第四十号》第二十四条  开展公开募捐，应当制定募捐方案。募捐方案包括募捐目的、起止时间和地域、活动负责人姓名和办公地址、接受捐赠方式、银行账户、受益人、募得款物用途、募捐成本、剩余财产的处理等。</w:t>
            </w:r>
          </w:p>
        </w:tc>
        <w:tc>
          <w:tcPr>
            <w:tcW w:w="608" w:type="dxa"/>
            <w:gridSpan w:val="5"/>
            <w:shd w:val="clear" w:color="auto" w:fill="auto"/>
            <w:vAlign w:val="center"/>
          </w:tcPr>
          <w:p w14:paraId="556D14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受理→审查→备案→</w:t>
            </w:r>
          </w:p>
        </w:tc>
        <w:tc>
          <w:tcPr>
            <w:tcW w:w="3315" w:type="dxa"/>
            <w:gridSpan w:val="13"/>
            <w:shd w:val="clear" w:color="auto" w:fill="auto"/>
            <w:vAlign w:val="center"/>
          </w:tcPr>
          <w:p w14:paraId="246121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3B94E8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2.审查责任：对举办单位、活动时间、地点、内容、方式及款物用途等相关材料进行书面审查，提出审查意见，并提交部门领导决定。 </w:t>
            </w:r>
          </w:p>
          <w:p w14:paraId="528B34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1B91DF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4.事后监管责任：加强后续监督管理。 </w:t>
            </w:r>
          </w:p>
          <w:p w14:paraId="110E9F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294CCC5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40B510F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720912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2C573D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1924AB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1E9615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771841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（六）其他滥用职权、玩忽职守、徇私舞弊的行为。</w:t>
            </w:r>
          </w:p>
        </w:tc>
        <w:tc>
          <w:tcPr>
            <w:tcW w:w="709" w:type="dxa"/>
            <w:shd w:val="clear" w:color="auto" w:fill="auto"/>
            <w:vAlign w:val="center"/>
          </w:tcPr>
          <w:p w14:paraId="309FB88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6C602C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AF1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78" w:hRule="atLeast"/>
          <w:jc w:val="center"/>
        </w:trPr>
        <w:tc>
          <w:tcPr>
            <w:tcW w:w="439" w:type="dxa"/>
            <w:shd w:val="clear" w:color="auto" w:fill="auto"/>
            <w:vAlign w:val="center"/>
          </w:tcPr>
          <w:p w14:paraId="372B96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151011023000</w:t>
            </w:r>
          </w:p>
        </w:tc>
        <w:tc>
          <w:tcPr>
            <w:tcW w:w="708" w:type="dxa"/>
            <w:shd w:val="clear" w:color="auto" w:fill="auto"/>
            <w:vAlign w:val="center"/>
          </w:tcPr>
          <w:p w14:paraId="12E11BC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信托事务处理情况及财务状况的年度报告</w:t>
            </w:r>
          </w:p>
        </w:tc>
        <w:tc>
          <w:tcPr>
            <w:tcW w:w="490" w:type="dxa"/>
            <w:shd w:val="clear" w:color="auto" w:fill="auto"/>
            <w:vAlign w:val="center"/>
          </w:tcPr>
          <w:p w14:paraId="6627D65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信托事务处理情况及财务状况的年度报告</w:t>
            </w:r>
          </w:p>
        </w:tc>
        <w:tc>
          <w:tcPr>
            <w:tcW w:w="644" w:type="dxa"/>
            <w:shd w:val="clear" w:color="auto" w:fill="auto"/>
            <w:noWrap/>
            <w:vAlign w:val="center"/>
          </w:tcPr>
          <w:p w14:paraId="6C88B52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72B3F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4FB31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A7353C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【法律】《中华人民共和国慈善法》（2016年本）第四十八条 慈善信托的受托人管理和处分信托财产，应当按照信托目的，恪尽职守，履行承诺、谨慎管理的义务。慈善信托的受托人应当根据信托文件和委托人的要求，及时向委托报告信托事务处理情况、信托财产管理使用情况。慈善信托的受托人应当每年至少一次将信托事务处理情况及财务状况向其备案的民政部门报告，并向社会公开。</w:t>
            </w:r>
          </w:p>
        </w:tc>
        <w:tc>
          <w:tcPr>
            <w:tcW w:w="608" w:type="dxa"/>
            <w:gridSpan w:val="5"/>
            <w:shd w:val="clear" w:color="auto" w:fill="auto"/>
            <w:vAlign w:val="center"/>
          </w:tcPr>
          <w:p w14:paraId="671FDC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CC44A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0F8B73A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2.审查责任：对相关材料进行书面审查，提出审查意见。 </w:t>
            </w:r>
          </w:p>
          <w:p w14:paraId="270851B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6807EB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1A52800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469BDE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696DA4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5DD03E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711B06A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7032132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43BDA8B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（六）其他滥用职权、玩忽职守、徇私舞弊的行为。</w:t>
            </w:r>
          </w:p>
          <w:p w14:paraId="790321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第一百零九条  违反本法规定，构成违反治安管理行为的，由公安机关依法给予治安管理处罚；构成犯罪的，依法追究刑事责任。</w:t>
            </w:r>
          </w:p>
        </w:tc>
        <w:tc>
          <w:tcPr>
            <w:tcW w:w="709" w:type="dxa"/>
            <w:shd w:val="clear" w:color="auto" w:fill="auto"/>
            <w:vAlign w:val="center"/>
          </w:tcPr>
          <w:p w14:paraId="0C02C61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140582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B7B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80" w:hRule="atLeast"/>
          <w:jc w:val="center"/>
        </w:trPr>
        <w:tc>
          <w:tcPr>
            <w:tcW w:w="439" w:type="dxa"/>
            <w:shd w:val="clear" w:color="auto" w:fill="auto"/>
            <w:vAlign w:val="center"/>
          </w:tcPr>
          <w:p w14:paraId="60D9BD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15101121W00</w:t>
            </w:r>
          </w:p>
        </w:tc>
        <w:tc>
          <w:tcPr>
            <w:tcW w:w="708" w:type="dxa"/>
            <w:shd w:val="clear" w:color="auto" w:fill="auto"/>
            <w:vAlign w:val="center"/>
          </w:tcPr>
          <w:p w14:paraId="1C3138A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变更募捐方案规定的捐赠财产用途的备案</w:t>
            </w:r>
          </w:p>
        </w:tc>
        <w:tc>
          <w:tcPr>
            <w:tcW w:w="490" w:type="dxa"/>
            <w:shd w:val="clear" w:color="auto" w:fill="auto"/>
            <w:vAlign w:val="center"/>
          </w:tcPr>
          <w:p w14:paraId="225467E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变更募捐方案规定的捐赠财产用途的备案</w:t>
            </w:r>
          </w:p>
        </w:tc>
        <w:tc>
          <w:tcPr>
            <w:tcW w:w="644" w:type="dxa"/>
            <w:shd w:val="clear" w:color="auto" w:fill="auto"/>
            <w:noWrap/>
            <w:vAlign w:val="center"/>
          </w:tcPr>
          <w:p w14:paraId="0D52074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0F732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05265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674583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【法律】《中华人民共和国慈善法》（2016年本）第五十五条 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p>
        </w:tc>
        <w:tc>
          <w:tcPr>
            <w:tcW w:w="608" w:type="dxa"/>
            <w:gridSpan w:val="5"/>
            <w:shd w:val="clear" w:color="auto" w:fill="auto"/>
            <w:vAlign w:val="center"/>
          </w:tcPr>
          <w:p w14:paraId="01A9FC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3F7B0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27BEEA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2.审查责任：对相关材料进行书面审查，提出审查意见。 </w:t>
            </w:r>
          </w:p>
          <w:p w14:paraId="033029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12CB8D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1A673B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004E554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6FDE14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696A15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0A2F2E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22C960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2ABA81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（六）其他滥用职权、玩忽职守、徇私舞弊的行为。</w:t>
            </w:r>
          </w:p>
          <w:p w14:paraId="45618B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第一百零九条  违反本法规定，构成违反治安管理行为的，由公安机关依法给予治安管理处罚；构成犯罪的，依法追究刑事责任。</w:t>
            </w:r>
          </w:p>
        </w:tc>
        <w:tc>
          <w:tcPr>
            <w:tcW w:w="709" w:type="dxa"/>
            <w:shd w:val="clear" w:color="auto" w:fill="auto"/>
            <w:vAlign w:val="center"/>
          </w:tcPr>
          <w:p w14:paraId="00EAF3E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3D99FB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9FF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57" w:hRule="atLeast"/>
          <w:jc w:val="center"/>
        </w:trPr>
        <w:tc>
          <w:tcPr>
            <w:tcW w:w="439" w:type="dxa"/>
            <w:shd w:val="clear" w:color="auto" w:fill="auto"/>
            <w:vAlign w:val="center"/>
          </w:tcPr>
          <w:p w14:paraId="42A867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151011018W00</w:t>
            </w:r>
          </w:p>
        </w:tc>
        <w:tc>
          <w:tcPr>
            <w:tcW w:w="708" w:type="dxa"/>
            <w:shd w:val="clear" w:color="auto" w:fill="auto"/>
            <w:vAlign w:val="center"/>
          </w:tcPr>
          <w:p w14:paraId="41F900F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不再捐赠义务的报告</w:t>
            </w:r>
          </w:p>
        </w:tc>
        <w:tc>
          <w:tcPr>
            <w:tcW w:w="490" w:type="dxa"/>
            <w:shd w:val="clear" w:color="auto" w:fill="auto"/>
            <w:vAlign w:val="center"/>
          </w:tcPr>
          <w:p w14:paraId="49B6D00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不再捐赠义务的报告</w:t>
            </w:r>
          </w:p>
        </w:tc>
        <w:tc>
          <w:tcPr>
            <w:tcW w:w="644" w:type="dxa"/>
            <w:shd w:val="clear" w:color="auto" w:fill="auto"/>
            <w:noWrap/>
            <w:vAlign w:val="center"/>
          </w:tcPr>
          <w:p w14:paraId="51E7BD5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D372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66A16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30B8FD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《中华人民共和国慈善法》（中华人民共和国主席令第四十三号）第四十一条 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一）捐赠人公开通过广播、电视、报刊、互联网等媒体公开承诺捐赠的；（二）捐赠财产用于本法第三条第一项至第三项规定的慈善活动，并签订书面捐赠协议的。捐赠人公开承诺捐赠或者签订书面捐赠协议后经济状况显著恶化，严重影响其生产经营或者家庭生活的，经向公开承诺捐赠地或者书面捐赠协议地的民政部门报告并向社会公开说明情况后，可以不再履行捐赠义务。</w:t>
            </w:r>
          </w:p>
        </w:tc>
        <w:tc>
          <w:tcPr>
            <w:tcW w:w="608" w:type="dxa"/>
            <w:gridSpan w:val="5"/>
            <w:shd w:val="clear" w:color="auto" w:fill="auto"/>
            <w:vAlign w:val="center"/>
          </w:tcPr>
          <w:p w14:paraId="5BAF09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4C630C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5A0EC2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2.审查责任：对相关材料进行书面审查，提出审查意见。 </w:t>
            </w:r>
          </w:p>
          <w:p w14:paraId="03A22B2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12AE1D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3280B3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2A1C49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2B9623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23E6F3B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41D1BD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1F34055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36DE17A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（六）其他滥用职权、玩忽职守、徇私舞弊的行为。</w:t>
            </w:r>
          </w:p>
          <w:p w14:paraId="5DF912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第一百零九条  违反本法规定，构成违反治安管理行为的，由公安机关依法给予治安管理处罚；构成犯罪的，依法追究刑事责任。</w:t>
            </w:r>
          </w:p>
        </w:tc>
        <w:tc>
          <w:tcPr>
            <w:tcW w:w="709" w:type="dxa"/>
            <w:shd w:val="clear" w:color="auto" w:fill="auto"/>
            <w:vAlign w:val="center"/>
          </w:tcPr>
          <w:p w14:paraId="5FDFB6C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0FA5A8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63B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80" w:hRule="atLeast"/>
          <w:jc w:val="center"/>
        </w:trPr>
        <w:tc>
          <w:tcPr>
            <w:tcW w:w="439" w:type="dxa"/>
            <w:vMerge w:val="restart"/>
            <w:shd w:val="clear" w:color="auto" w:fill="auto"/>
            <w:vAlign w:val="center"/>
          </w:tcPr>
          <w:p w14:paraId="69851A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00101100200</w:t>
            </w:r>
          </w:p>
        </w:tc>
        <w:tc>
          <w:tcPr>
            <w:tcW w:w="708" w:type="dxa"/>
            <w:vMerge w:val="restart"/>
            <w:shd w:val="clear" w:color="auto" w:fill="auto"/>
            <w:vAlign w:val="center"/>
          </w:tcPr>
          <w:p w14:paraId="0D4BF8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慈善信托备案</w:t>
            </w:r>
          </w:p>
        </w:tc>
        <w:tc>
          <w:tcPr>
            <w:tcW w:w="490" w:type="dxa"/>
            <w:shd w:val="clear" w:color="auto" w:fill="auto"/>
            <w:vAlign w:val="center"/>
          </w:tcPr>
          <w:p w14:paraId="1052F4D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慈善信托备案终止</w:t>
            </w:r>
          </w:p>
        </w:tc>
        <w:tc>
          <w:tcPr>
            <w:tcW w:w="644" w:type="dxa"/>
            <w:shd w:val="clear" w:color="auto" w:fill="auto"/>
            <w:noWrap/>
            <w:vAlign w:val="center"/>
          </w:tcPr>
          <w:p w14:paraId="22CD16D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C9381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C3899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376586B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《中华人民共和国慈善法》 第四十五条 受托人应当在慈善信托文件签订之日起七日内，将相关文件向受托人所在地县级以上人民政府民政部门备案。</w:t>
            </w:r>
          </w:p>
        </w:tc>
        <w:tc>
          <w:tcPr>
            <w:tcW w:w="608" w:type="dxa"/>
            <w:gridSpan w:val="5"/>
            <w:shd w:val="clear" w:color="auto" w:fill="auto"/>
            <w:vAlign w:val="center"/>
          </w:tcPr>
          <w:p w14:paraId="02BE31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A2925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6CDD73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2.审查责任：对举办单位、活动时间、地点、内容、方式及款物用途等相关材料进行书面审查，提出审查意见，并提交部门领导决定。 </w:t>
            </w:r>
          </w:p>
          <w:p w14:paraId="69FDA2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099434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4.事后监管责任：加强后续监督管理。 </w:t>
            </w:r>
          </w:p>
          <w:p w14:paraId="243AAA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097EB0B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74474E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4C2268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051A60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006094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334DB3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1525B3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（六）其他滥用职权、玩忽职守、徇私舞弊的行为。</w:t>
            </w:r>
          </w:p>
          <w:p w14:paraId="6D61F6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第一百零九条  违反本法规定，构成违反治安管理行为的，由公安机关依法给予治安管理处罚；构成犯罪的，依法追究刑事责任。</w:t>
            </w:r>
          </w:p>
        </w:tc>
        <w:tc>
          <w:tcPr>
            <w:tcW w:w="709" w:type="dxa"/>
            <w:shd w:val="clear" w:color="auto" w:fill="auto"/>
            <w:vAlign w:val="center"/>
          </w:tcPr>
          <w:p w14:paraId="37950B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restart"/>
            <w:shd w:val="clear" w:color="auto" w:fill="auto"/>
            <w:vAlign w:val="center"/>
          </w:tcPr>
          <w:p w14:paraId="7B5A32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0F2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790" w:hRule="atLeast"/>
          <w:jc w:val="center"/>
        </w:trPr>
        <w:tc>
          <w:tcPr>
            <w:tcW w:w="439" w:type="dxa"/>
            <w:vMerge w:val="continue"/>
            <w:vAlign w:val="center"/>
          </w:tcPr>
          <w:p w14:paraId="43E57E5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9870D7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F42F65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慈善信托备案变更</w:t>
            </w:r>
          </w:p>
        </w:tc>
        <w:tc>
          <w:tcPr>
            <w:tcW w:w="644" w:type="dxa"/>
            <w:shd w:val="clear" w:color="auto" w:fill="auto"/>
            <w:noWrap/>
            <w:vAlign w:val="center"/>
          </w:tcPr>
          <w:p w14:paraId="3422B48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794B1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FDD0E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7E9F6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《中华人民共和国慈善法》 第四十五条 受托人应当在慈善信托文件签订之日起七日内，将相关文件向受托人所在地县级以上人民政府民政部门备案。</w:t>
            </w:r>
          </w:p>
        </w:tc>
        <w:tc>
          <w:tcPr>
            <w:tcW w:w="608" w:type="dxa"/>
            <w:gridSpan w:val="5"/>
            <w:shd w:val="clear" w:color="auto" w:fill="auto"/>
            <w:vAlign w:val="center"/>
          </w:tcPr>
          <w:p w14:paraId="788A22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3D1B17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6C9527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2.审查责任：对举办单位、活动时间、地点、内容、方式及款物用途等相关材料进行书面审查，提出审查意见，并提交部门领导决定。 </w:t>
            </w:r>
          </w:p>
          <w:p w14:paraId="432AD5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0C96B2E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4.事后监管责任：加强后续监督管理。 </w:t>
            </w:r>
          </w:p>
          <w:p w14:paraId="101028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51DA53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4584731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116C05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547EA1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10D2C7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1A5DF0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0B859F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（六）其他滥用职权、玩忽职守、徇私舞弊的行为。</w:t>
            </w:r>
          </w:p>
          <w:p w14:paraId="3C54DD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第一百零九条  违反本法规定，构成违反治安管理行为的，由公安机关依法给予治安管理处罚；构成犯罪的，依法追究刑事责任。</w:t>
            </w:r>
          </w:p>
        </w:tc>
        <w:tc>
          <w:tcPr>
            <w:tcW w:w="709" w:type="dxa"/>
            <w:shd w:val="clear" w:color="auto" w:fill="auto"/>
            <w:vAlign w:val="center"/>
          </w:tcPr>
          <w:p w14:paraId="265D62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17BFB06B">
            <w:pPr>
              <w:overflowPunct w:val="0"/>
              <w:spacing w:line="220" w:lineRule="exact"/>
              <w:jc w:val="left"/>
              <w:rPr>
                <w:rFonts w:ascii="Times New Roman" w:hAnsi="Times New Roman" w:cs="Times New Roman"/>
                <w:kern w:val="0"/>
                <w:sz w:val="18"/>
                <w:szCs w:val="18"/>
              </w:rPr>
            </w:pPr>
          </w:p>
        </w:tc>
      </w:tr>
      <w:tr w14:paraId="0AEE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822" w:hRule="atLeast"/>
          <w:jc w:val="center"/>
        </w:trPr>
        <w:tc>
          <w:tcPr>
            <w:tcW w:w="439" w:type="dxa"/>
            <w:vMerge w:val="continue"/>
            <w:vAlign w:val="center"/>
          </w:tcPr>
          <w:p w14:paraId="1D900E5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BD84BDA">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8DC74C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慈善信托重新备案</w:t>
            </w:r>
          </w:p>
        </w:tc>
        <w:tc>
          <w:tcPr>
            <w:tcW w:w="644" w:type="dxa"/>
            <w:shd w:val="clear" w:color="auto" w:fill="auto"/>
            <w:noWrap/>
            <w:vAlign w:val="center"/>
          </w:tcPr>
          <w:p w14:paraId="7F40D24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8F5DE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1E31E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377349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《中华人民共和国慈善法》 第四十五条 受托人应当在慈善信托文件签订之日起七日内，将相关文件向受托人所在地县级以上人民政府民政部门备案。</w:t>
            </w:r>
          </w:p>
        </w:tc>
        <w:tc>
          <w:tcPr>
            <w:tcW w:w="608" w:type="dxa"/>
            <w:gridSpan w:val="5"/>
            <w:shd w:val="clear" w:color="auto" w:fill="auto"/>
            <w:vAlign w:val="center"/>
          </w:tcPr>
          <w:p w14:paraId="507BD7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44AA197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2E6665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2.审查责任：对举办单位、活动时间、地点、内容、方式及款物用途等相关材料进行书面审查，提出审查意见，并提交部门领导决定。 </w:t>
            </w:r>
          </w:p>
          <w:p w14:paraId="7E1BCE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58915E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4.事后监管责任：加强后续监督管理。 </w:t>
            </w:r>
          </w:p>
          <w:p w14:paraId="30E81E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1B80AF2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5B88CB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65E8C9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046081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442B79C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17917A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35172E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（六）其他滥用职权、玩忽职守、徇私舞弊的行为。</w:t>
            </w:r>
          </w:p>
          <w:p w14:paraId="582A8B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第一百零九条  违反本法规定，构成违反治安管理行为的，由公安机关依法给予治安管理处罚；构成犯罪的，依法追究刑事责任。</w:t>
            </w:r>
          </w:p>
        </w:tc>
        <w:tc>
          <w:tcPr>
            <w:tcW w:w="709" w:type="dxa"/>
            <w:shd w:val="clear" w:color="auto" w:fill="auto"/>
            <w:vAlign w:val="center"/>
          </w:tcPr>
          <w:p w14:paraId="38DE26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47DD70F1">
            <w:pPr>
              <w:overflowPunct w:val="0"/>
              <w:spacing w:line="220" w:lineRule="exact"/>
              <w:jc w:val="left"/>
              <w:rPr>
                <w:rFonts w:ascii="Times New Roman" w:hAnsi="Times New Roman" w:cs="Times New Roman"/>
                <w:kern w:val="0"/>
                <w:sz w:val="18"/>
                <w:szCs w:val="18"/>
              </w:rPr>
            </w:pPr>
          </w:p>
        </w:tc>
      </w:tr>
      <w:tr w14:paraId="08FA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50" w:hRule="atLeast"/>
          <w:jc w:val="center"/>
        </w:trPr>
        <w:tc>
          <w:tcPr>
            <w:tcW w:w="439" w:type="dxa"/>
            <w:vMerge w:val="continue"/>
            <w:vAlign w:val="center"/>
          </w:tcPr>
          <w:p w14:paraId="08ADE06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2853E8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C2A508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慈善信托备案</w:t>
            </w:r>
          </w:p>
        </w:tc>
        <w:tc>
          <w:tcPr>
            <w:tcW w:w="644" w:type="dxa"/>
            <w:shd w:val="clear" w:color="auto" w:fill="auto"/>
            <w:noWrap/>
            <w:vAlign w:val="center"/>
          </w:tcPr>
          <w:p w14:paraId="02962DF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A0F17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DFDBB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0ED9D0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《中华人民共和国慈善法》 第四十五条 受托人应当在慈善信托文件签订之日起七日内，将相关文件向受托人所在地县级以上人民政府民政部门备案。</w:t>
            </w:r>
          </w:p>
        </w:tc>
        <w:tc>
          <w:tcPr>
            <w:tcW w:w="608" w:type="dxa"/>
            <w:gridSpan w:val="5"/>
            <w:shd w:val="clear" w:color="auto" w:fill="auto"/>
            <w:vAlign w:val="center"/>
          </w:tcPr>
          <w:p w14:paraId="667309D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6A111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1.受理责任：公示依法应当提交的材料、一次性告知补正材料、依法受理或不予受理（不予受理的应当告知理由）。 </w:t>
            </w:r>
          </w:p>
          <w:p w14:paraId="6BBCFC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2.审查责任：对举办单位、活动时间、地点、内容、方式及款物用途等相关材料进行书面审查，提出审查意见，并提交部门领导决定。 </w:t>
            </w:r>
          </w:p>
          <w:p w14:paraId="370A8E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3.决定责任：作出准予备案或不予备案的决定. </w:t>
            </w:r>
          </w:p>
          <w:p w14:paraId="705119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4.事后监管责任：加强后续监督管理。 </w:t>
            </w:r>
          </w:p>
          <w:p w14:paraId="48E91D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3530F2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1D23BF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（一）未依法履行信息公开义务的；</w:t>
            </w:r>
          </w:p>
          <w:p w14:paraId="59D282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（二）摊派或者变相摊派捐赠任务，强行指定志愿者、慈善组织提供服务的；</w:t>
            </w:r>
          </w:p>
          <w:p w14:paraId="1B0F19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（三）未依法履行监督管理职责的；</w:t>
            </w:r>
          </w:p>
          <w:p w14:paraId="03E900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（四）违法实施行政强制措施和行政处罚的；</w:t>
            </w:r>
          </w:p>
          <w:p w14:paraId="110907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（五）私分、挪用、截留或者侵占慈善财产的；</w:t>
            </w:r>
          </w:p>
          <w:p w14:paraId="18A9E26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（六）其他滥用职权、玩忽职守、徇私舞弊的行为。</w:t>
            </w:r>
          </w:p>
          <w:p w14:paraId="64C436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第一百零九条  违反本法规定，构成违反治安管理行为的，由公安机关依法给予治安管理处罚；构成犯罪的，依法追究刑事责任。</w:t>
            </w:r>
          </w:p>
        </w:tc>
        <w:tc>
          <w:tcPr>
            <w:tcW w:w="709" w:type="dxa"/>
            <w:shd w:val="clear" w:color="auto" w:fill="auto"/>
            <w:vAlign w:val="center"/>
          </w:tcPr>
          <w:p w14:paraId="781E68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vMerge w:val="continue"/>
            <w:vAlign w:val="center"/>
          </w:tcPr>
          <w:p w14:paraId="442D8571">
            <w:pPr>
              <w:overflowPunct w:val="0"/>
              <w:spacing w:line="220" w:lineRule="exact"/>
              <w:jc w:val="left"/>
              <w:rPr>
                <w:rFonts w:ascii="Times New Roman" w:hAnsi="Times New Roman" w:cs="Times New Roman"/>
                <w:kern w:val="0"/>
                <w:sz w:val="18"/>
                <w:szCs w:val="18"/>
              </w:rPr>
            </w:pPr>
          </w:p>
        </w:tc>
      </w:tr>
      <w:tr w14:paraId="58B5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F8A4D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151011024000</w:t>
            </w:r>
          </w:p>
        </w:tc>
        <w:tc>
          <w:tcPr>
            <w:tcW w:w="708" w:type="dxa"/>
            <w:shd w:val="clear" w:color="auto" w:fill="auto"/>
            <w:vAlign w:val="center"/>
          </w:tcPr>
          <w:p w14:paraId="54682E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公开募捐活动的备案</w:t>
            </w:r>
          </w:p>
        </w:tc>
        <w:tc>
          <w:tcPr>
            <w:tcW w:w="490" w:type="dxa"/>
            <w:shd w:val="clear" w:color="auto" w:fill="auto"/>
            <w:vAlign w:val="center"/>
          </w:tcPr>
          <w:p w14:paraId="7D10D0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A4184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988BC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A060B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704A592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《《中华人民共和国慈善法》》（(中华人民共和国主席令第43号)）第二十三条 开展公开募捐，可以采取下列方式： </w:t>
            </w:r>
          </w:p>
          <w:p w14:paraId="3C7F0D9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（一）在公共场所设置募捐箱； </w:t>
            </w:r>
          </w:p>
          <w:p w14:paraId="46F86E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（二）举办面向社会公众的义演、义赛、义卖、义展、义拍、慈善晚会等； </w:t>
            </w:r>
          </w:p>
          <w:p w14:paraId="3FEB9A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（三）通过广播、电视、报刊、互联网等媒体发布募捐信息； </w:t>
            </w:r>
          </w:p>
          <w:p w14:paraId="74AC8F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（四）其他公开募捐方式。 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 慈善组织通过互联网开展公开募捐的，应当在国务院民政部门统一或者指定的慈善信息平台发布募捐信息，并可以同时在其网站发布募捐信息。 </w:t>
            </w:r>
          </w:p>
        </w:tc>
        <w:tc>
          <w:tcPr>
            <w:tcW w:w="608" w:type="dxa"/>
            <w:gridSpan w:val="5"/>
            <w:shd w:val="clear" w:color="auto" w:fill="auto"/>
            <w:vAlign w:val="center"/>
          </w:tcPr>
          <w:p w14:paraId="2612A2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AF7F1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1、受理责任：公示应当提交的材料；一次性告知补正材料；依法受理或不予受理（不予受理应当告知理由）。 </w:t>
            </w:r>
          </w:p>
          <w:p w14:paraId="3FCAF7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2、审查责任：对申请人提交的申请材料进行审查，提出审查意见。 </w:t>
            </w:r>
          </w:p>
          <w:p w14:paraId="3A67E67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3、备案阶段：登记管理机关对申请人提交的报告予以备案，建立信息档案。 </w:t>
            </w:r>
          </w:p>
          <w:p w14:paraId="0E24E8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4、法律法规规章文件规定的应履行的其他责任。</w:t>
            </w:r>
          </w:p>
        </w:tc>
        <w:tc>
          <w:tcPr>
            <w:tcW w:w="3425" w:type="dxa"/>
            <w:shd w:val="clear" w:color="auto" w:fill="auto"/>
            <w:vAlign w:val="center"/>
          </w:tcPr>
          <w:p w14:paraId="504C58A5">
            <w:pPr>
              <w:overflowPunct w:val="0"/>
              <w:spacing w:line="220" w:lineRule="exact"/>
              <w:rPr>
                <w:rFonts w:ascii="Times New Roman" w:hAnsi="Times New Roman" w:cs="Times New Roman"/>
                <w:spacing w:val="-4"/>
                <w:kern w:val="0"/>
                <w:sz w:val="18"/>
                <w:szCs w:val="18"/>
              </w:rPr>
            </w:pPr>
            <w:r>
              <w:rPr>
                <w:rFonts w:ascii="Times New Roman" w:hAnsi="Times New Roman" w:cs="Times New Roman"/>
                <w:kern w:val="0"/>
                <w:sz w:val="18"/>
                <w:szCs w:val="18"/>
              </w:rPr>
              <w:t>1.</w:t>
            </w:r>
            <w:r>
              <w:rPr>
                <w:rFonts w:ascii="Times New Roman" w:hAnsi="Times New Roman" w:cs="Times New Roman"/>
                <w:spacing w:val="-4"/>
                <w:kern w:val="0"/>
                <w:sz w:val="18"/>
                <w:szCs w:val="18"/>
              </w:rPr>
              <w:t>《中华人民共和国慈善法》第一百零八条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14:paraId="3D1D14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（一）未依法履行信息公开义务的；</w:t>
            </w:r>
          </w:p>
          <w:p w14:paraId="6D3AC4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（二）摊派或者变相摊派捐赠任务，强行指定志愿者、慈善组织提供服务的；</w:t>
            </w:r>
          </w:p>
          <w:p w14:paraId="48E641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（三）未依法履行监督管理职责的；</w:t>
            </w:r>
          </w:p>
          <w:p w14:paraId="4A1A78B3">
            <w:pPr>
              <w:overflowPunct w:val="0"/>
              <w:spacing w:line="220" w:lineRule="exact"/>
              <w:rPr>
                <w:rFonts w:ascii="Times New Roman" w:hAnsi="Times New Roman" w:cs="Times New Roman"/>
                <w:spacing w:val="-4"/>
                <w:kern w:val="0"/>
                <w:sz w:val="18"/>
                <w:szCs w:val="18"/>
              </w:rPr>
            </w:pPr>
            <w:r>
              <w:rPr>
                <w:rFonts w:ascii="Times New Roman" w:hAnsi="Times New Roman" w:cs="Times New Roman"/>
                <w:kern w:val="0"/>
                <w:sz w:val="18"/>
                <w:szCs w:val="18"/>
              </w:rPr>
              <w:t>（四）</w:t>
            </w:r>
            <w:r>
              <w:rPr>
                <w:rFonts w:ascii="Times New Roman" w:hAnsi="Times New Roman" w:cs="Times New Roman"/>
                <w:spacing w:val="-4"/>
                <w:kern w:val="0"/>
                <w:sz w:val="18"/>
                <w:szCs w:val="18"/>
              </w:rPr>
              <w:t>违法实施行政强制措施和行政处罚的；</w:t>
            </w:r>
          </w:p>
          <w:p w14:paraId="2ED9A68F">
            <w:pPr>
              <w:overflowPunct w:val="0"/>
              <w:spacing w:line="220" w:lineRule="exact"/>
              <w:rPr>
                <w:rFonts w:ascii="Times New Roman" w:hAnsi="Times New Roman" w:cs="Times New Roman"/>
                <w:spacing w:val="-6"/>
                <w:kern w:val="0"/>
                <w:sz w:val="18"/>
                <w:szCs w:val="18"/>
              </w:rPr>
            </w:pPr>
            <w:r>
              <w:rPr>
                <w:rFonts w:ascii="Times New Roman" w:hAnsi="Times New Roman" w:cs="Times New Roman"/>
                <w:kern w:val="0"/>
                <w:sz w:val="18"/>
                <w:szCs w:val="18"/>
              </w:rPr>
              <w:t>（五）</w:t>
            </w:r>
            <w:r>
              <w:rPr>
                <w:rFonts w:ascii="Times New Roman" w:hAnsi="Times New Roman" w:cs="Times New Roman"/>
                <w:spacing w:val="-6"/>
                <w:kern w:val="0"/>
                <w:sz w:val="18"/>
                <w:szCs w:val="18"/>
              </w:rPr>
              <w:t>私分、挪用、截留或者侵占慈善财产的；</w:t>
            </w:r>
          </w:p>
          <w:p w14:paraId="1BB809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（六）其他滥用职权、玩忽职守、徇私舞弊的行为。 </w:t>
            </w:r>
          </w:p>
          <w:p w14:paraId="449970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2.《中华人民共和国公务员法》（主席令第35号）</w:t>
            </w:r>
          </w:p>
          <w:p w14:paraId="11FAFE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第五十五条　公务员因违法违纪应当承担纪律责任的，依照本法给予处分；违纪行为情节轻微，经批评教育后改正的，可以免予处分。</w:t>
            </w:r>
          </w:p>
          <w:p w14:paraId="3239BD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3.《行政机关公务员处分条例》（国务院令第495号）</w:t>
            </w:r>
          </w:p>
          <w:p w14:paraId="6F71A6D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第二十二条　弄虚作假，误导、欺骗领导和公众，给予警告、记过或者记大过处分；情节较重的，给予降级或者撤职处分；情节严重的，给予开除处分。 </w:t>
            </w:r>
          </w:p>
          <w:p w14:paraId="7057DA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p w14:paraId="5038C5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第二十四条　违反财经纪律，挥霍浪费国家资财的，给予警告处分；情节较重的，给予记过或者记大过处分；情节严重的，给予降级或者撤职处分。 </w:t>
            </w:r>
          </w:p>
          <w:p w14:paraId="2CCAF5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第二十五条　有下列行为之一的，给予记过或者记大过处分。情节较重的，给予降级或者撤职处分；情节严重的，给予开除处分：</w:t>
            </w:r>
          </w:p>
          <w:p w14:paraId="1A8195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（三）违反规定向公民、法人或者其他组织摊派或者收取财物的；</w:t>
            </w:r>
          </w:p>
          <w:p w14:paraId="6FD598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（四）妨碍执行公务或者违反规定干预执行公务的；</w:t>
            </w:r>
          </w:p>
          <w:p w14:paraId="72E2E3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（五）其他滥用职权，侵害公民、法人或者其他组织合法权益的行为。 </w:t>
            </w:r>
          </w:p>
          <w:p w14:paraId="4D31F6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第二十六条　泄露国家秘密、工作秘密，或者泄露因履行职责掌握的商业秘密、个人隐私，造成不良后果的，给予记过、警告或者记大过处分；情节较重的，给予降级或者撤职处分；情节严重的，给予开除处分。 </w:t>
            </w:r>
          </w:p>
          <w:p w14:paraId="056EDB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严重违反公务员职业道德，工作作风懈怠、工作态度恶劣，造成不良影响的，给予警告、记过或者记大过处分。"</w:t>
            </w:r>
          </w:p>
        </w:tc>
        <w:tc>
          <w:tcPr>
            <w:tcW w:w="709" w:type="dxa"/>
            <w:shd w:val="clear" w:color="auto" w:fill="auto"/>
            <w:vAlign w:val="center"/>
          </w:tcPr>
          <w:p w14:paraId="033902C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4CC5956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6BB2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E8E72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001011013000</w:t>
            </w:r>
          </w:p>
        </w:tc>
        <w:tc>
          <w:tcPr>
            <w:tcW w:w="708" w:type="dxa"/>
            <w:shd w:val="clear" w:color="auto" w:fill="auto"/>
            <w:vAlign w:val="center"/>
          </w:tcPr>
          <w:p w14:paraId="706361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宗教活动场所法人登记</w:t>
            </w:r>
          </w:p>
        </w:tc>
        <w:tc>
          <w:tcPr>
            <w:tcW w:w="490" w:type="dxa"/>
            <w:shd w:val="clear" w:color="auto" w:fill="auto"/>
            <w:vAlign w:val="center"/>
          </w:tcPr>
          <w:p w14:paraId="107BCD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F4989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CBA32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D6750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青山区民政局</w:t>
            </w:r>
          </w:p>
        </w:tc>
        <w:tc>
          <w:tcPr>
            <w:tcW w:w="3479" w:type="dxa"/>
            <w:gridSpan w:val="3"/>
            <w:shd w:val="clear" w:color="auto" w:fill="auto"/>
            <w:vAlign w:val="center"/>
          </w:tcPr>
          <w:p w14:paraId="2066EB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法典》第九十二条规定：“具备法人条件，为公益目的以捐助财产设立的基金会、社会服务机构等，经依法登记成立，取得捐助法人资格。”“依法设立的宗教活动场所，具备法人条件的，可以申请法人登记，取得捐助法人资格。法律、行政法规对宗教活动场所有规定的，依照其规定。”明确了宗教活动场所可以申请法人登记，以及宗教活动场所的法人类型为非营利法人类别下的捐助法人。</w:t>
            </w:r>
          </w:p>
          <w:p w14:paraId="0F025F0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《宗教事务条例》第二十三条 宗教活动场所符合法人条件的，经所在地宗教团体同意，并报县级人民政府宗教部门审查同意后，可以到民政部门办理法人登记。第二十四条 宗教活动场所终止或者变更登记内容的，应当到原登记管理机关办理相应的注销或者变更登记手续。</w:t>
            </w:r>
          </w:p>
        </w:tc>
        <w:tc>
          <w:tcPr>
            <w:tcW w:w="608" w:type="dxa"/>
            <w:gridSpan w:val="5"/>
            <w:shd w:val="clear" w:color="auto" w:fill="auto"/>
            <w:vAlign w:val="center"/>
          </w:tcPr>
          <w:p w14:paraId="2C319E7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00E8499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1.受理阶段责任：依法受理或不予受理，并一次性告知不予受理理由；</w:t>
            </w:r>
          </w:p>
          <w:p w14:paraId="2850A8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2.审查阶段责任：信息核查，审查材料（申请审批表册等）；</w:t>
            </w:r>
          </w:p>
          <w:p w14:paraId="1226E6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3.决定阶段责任：对符合条件的给予救助，对不符合条件的，说明原因；</w:t>
            </w:r>
          </w:p>
          <w:p w14:paraId="1A7661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4.事后监管阶段责任：信息公开，留存相关表册；</w:t>
            </w:r>
          </w:p>
          <w:p w14:paraId="5B2AD7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13DBED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《中华人民共和国行政监察法》、《中华人民共和国公务员法》、《行政机关公务务员处分条例》、《事业单位工作人员处分暂行规定》、《中国共产党纪律处分条例》、《党政领导干部廉洁从政若干准则》</w:t>
            </w:r>
          </w:p>
          <w:p w14:paraId="721600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1.对符合法定条件的不予受理、认定的；</w:t>
            </w:r>
          </w:p>
          <w:p w14:paraId="4F3050C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2.对不符合法定条件的予以受理、认定的；</w:t>
            </w:r>
          </w:p>
          <w:p w14:paraId="06C727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3.擅自增设、变更审查核准程序或条件的；</w:t>
            </w:r>
          </w:p>
          <w:p w14:paraId="1EB9325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4.未在法定时限内办结的；</w:t>
            </w:r>
          </w:p>
          <w:p w14:paraId="7744B9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5.擅自变更、延续、撤销已核准项目的；</w:t>
            </w:r>
          </w:p>
          <w:p w14:paraId="092991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6.索取或者收受他人财物或者谋取他人利益的；</w:t>
            </w:r>
          </w:p>
          <w:p w14:paraId="189404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7.其他违反法律法规规章文件规定的行为。</w:t>
            </w:r>
          </w:p>
        </w:tc>
        <w:tc>
          <w:tcPr>
            <w:tcW w:w="709" w:type="dxa"/>
            <w:shd w:val="clear" w:color="auto" w:fill="auto"/>
            <w:vAlign w:val="center"/>
          </w:tcPr>
          <w:p w14:paraId="722D059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0472-3160752</w:t>
            </w:r>
          </w:p>
        </w:tc>
        <w:tc>
          <w:tcPr>
            <w:tcW w:w="992" w:type="dxa"/>
            <w:shd w:val="clear" w:color="auto" w:fill="auto"/>
            <w:vAlign w:val="center"/>
          </w:tcPr>
          <w:p w14:paraId="3427260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57E8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6943F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151012008W00</w:t>
            </w:r>
          </w:p>
        </w:tc>
        <w:tc>
          <w:tcPr>
            <w:tcW w:w="708" w:type="dxa"/>
            <w:shd w:val="clear" w:color="auto" w:fill="auto"/>
            <w:vAlign w:val="center"/>
          </w:tcPr>
          <w:p w14:paraId="1F5935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与基层法律服务工作者解除聘用合同或者劳动合同的备案</w:t>
            </w:r>
          </w:p>
        </w:tc>
        <w:tc>
          <w:tcPr>
            <w:tcW w:w="490" w:type="dxa"/>
            <w:shd w:val="clear" w:color="auto" w:fill="auto"/>
            <w:vAlign w:val="center"/>
          </w:tcPr>
          <w:p w14:paraId="4D1C2D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734FA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0B854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25417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5F7E81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【部委规章】《基层法律服务工作者管理办法》（根据2017年12月25日司法部令第138号修订）</w:t>
            </w:r>
          </w:p>
          <w:p w14:paraId="2154016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第二十三条  基层法律服务工作者有下列情形之一的，基层法律服务所可以按照有关规定解除聘用合同或者劳动合同:</w:t>
            </w:r>
          </w:p>
          <w:p w14:paraId="7AA3BC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(一)在年度考核中连续两年被评为不称职的;</w:t>
            </w:r>
          </w:p>
          <w:p w14:paraId="55B3EF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(二)严重违反本所规章制度，经多次教育仍不改正的;</w:t>
            </w:r>
          </w:p>
          <w:p w14:paraId="21D88B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(三)无正当理由连续停止执业满三个月的;</w:t>
            </w:r>
          </w:p>
          <w:p w14:paraId="47A9AF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(四)因患病或者非因公负伤，在规定的医疗期满后不能从事基层法律服务工作的。</w:t>
            </w:r>
          </w:p>
          <w:p w14:paraId="4510E0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基层法律服务所按照前款规定与基层法律服务工作者解除聘用合同或者劳动合同的，应当报所在地县级司法行政机关备案，并按照规定程序办理注销手续。</w:t>
            </w:r>
          </w:p>
        </w:tc>
        <w:tc>
          <w:tcPr>
            <w:tcW w:w="608" w:type="dxa"/>
            <w:gridSpan w:val="5"/>
            <w:shd w:val="clear" w:color="auto" w:fill="auto"/>
            <w:vAlign w:val="center"/>
          </w:tcPr>
          <w:p w14:paraId="7639E0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 审查 →决定</w:t>
            </w:r>
          </w:p>
        </w:tc>
        <w:tc>
          <w:tcPr>
            <w:tcW w:w="3315" w:type="dxa"/>
            <w:gridSpan w:val="13"/>
            <w:shd w:val="clear" w:color="auto" w:fill="auto"/>
            <w:vAlign w:val="center"/>
          </w:tcPr>
          <w:p w14:paraId="3526E7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1、受理责任:符合条件的组织和个人上报相关材料。</w:t>
            </w:r>
          </w:p>
          <w:p w14:paraId="365CB4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2、审核公示责任:对符合条件的组织和个人按程序进行审核，并提请领导批准。</w:t>
            </w:r>
          </w:p>
          <w:p w14:paraId="0BB3C63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3、备案阶段责任:给于备案。</w:t>
            </w:r>
          </w:p>
          <w:p w14:paraId="6908CC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4、其他法律法规规章规定应履行的责任。</w:t>
            </w:r>
          </w:p>
        </w:tc>
        <w:tc>
          <w:tcPr>
            <w:tcW w:w="3425" w:type="dxa"/>
            <w:shd w:val="clear" w:color="auto" w:fill="auto"/>
            <w:vAlign w:val="center"/>
          </w:tcPr>
          <w:p w14:paraId="336083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【部委规章】《基层法律服务工作者管理办法》（根据2017年12月25日司法部令第138号修订）</w:t>
            </w:r>
          </w:p>
          <w:p w14:paraId="1C1C89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第二十三条  基层法律服务工作者有下列情形之一的，基层法律服务所可以按照有关规定解除聘用合同或者劳动合同:</w:t>
            </w:r>
          </w:p>
          <w:p w14:paraId="35D80B92">
            <w:pPr>
              <w:overflowPunct w:val="0"/>
              <w:spacing w:line="22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kern w:val="0"/>
                <w:sz w:val="18"/>
                <w:szCs w:val="18"/>
              </w:rPr>
              <w:t>(一)</w:t>
            </w:r>
            <w:r>
              <w:rPr>
                <w:rFonts w:ascii="Times New Roman" w:hAnsi="Times New Roman" w:cs="Times New Roman"/>
                <w:spacing w:val="-6"/>
                <w:kern w:val="0"/>
                <w:sz w:val="18"/>
                <w:szCs w:val="18"/>
              </w:rPr>
              <w:t>在年度考核中连续两年被评为不称职的;</w:t>
            </w:r>
          </w:p>
          <w:p w14:paraId="010776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(二)严重违反本所规章制度，经多次教育仍不改正的;</w:t>
            </w:r>
          </w:p>
          <w:p w14:paraId="1457B4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(三)无正当理由连续停止执业满三个月的;</w:t>
            </w:r>
          </w:p>
          <w:p w14:paraId="108724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(四)因患病或者非因公负伤，在规定的医疗期满后不能从事基层法律服务工作的。</w:t>
            </w:r>
          </w:p>
          <w:p w14:paraId="1BE01CF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基层法律服务所按照前款规定与基层法律服务工作者解除聘用合同或者劳动合同的，应当报所在地县级司法行政机关备案，并按照规定程序办理注销手续。</w:t>
            </w:r>
          </w:p>
        </w:tc>
        <w:tc>
          <w:tcPr>
            <w:tcW w:w="709" w:type="dxa"/>
            <w:shd w:val="clear" w:color="auto" w:fill="auto"/>
            <w:vAlign w:val="center"/>
          </w:tcPr>
          <w:p w14:paraId="0E9106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005EEF8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0CC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32E47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000512003000</w:t>
            </w:r>
          </w:p>
        </w:tc>
        <w:tc>
          <w:tcPr>
            <w:tcW w:w="708" w:type="dxa"/>
            <w:shd w:val="clear" w:color="auto" w:fill="auto"/>
            <w:vAlign w:val="center"/>
          </w:tcPr>
          <w:p w14:paraId="68A1D6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人民调解员补贴发放</w:t>
            </w:r>
          </w:p>
        </w:tc>
        <w:tc>
          <w:tcPr>
            <w:tcW w:w="490" w:type="dxa"/>
            <w:shd w:val="clear" w:color="auto" w:fill="auto"/>
            <w:vAlign w:val="center"/>
          </w:tcPr>
          <w:p w14:paraId="0EED52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8ADC1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9F722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0357AA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401D51B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【法律】《中华人民共和国人民调解法》</w:t>
            </w:r>
          </w:p>
          <w:p w14:paraId="14E0ABA5">
            <w:pPr>
              <w:overflowPunct w:val="0"/>
              <w:spacing w:line="220" w:lineRule="exact"/>
              <w:rPr>
                <w:rFonts w:hint="eastAsia" w:ascii="Times New Roman" w:hAnsi="Times New Roman" w:cs="Times New Roman" w:eastAsiaTheme="minorEastAsia"/>
                <w:kern w:val="0"/>
                <w:sz w:val="18"/>
                <w:szCs w:val="18"/>
                <w:lang w:eastAsia="zh-CN"/>
              </w:rPr>
            </w:pPr>
          </w:p>
          <w:p w14:paraId="37B1DC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第十六条 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tc>
        <w:tc>
          <w:tcPr>
            <w:tcW w:w="608" w:type="dxa"/>
            <w:gridSpan w:val="5"/>
            <w:shd w:val="clear" w:color="auto" w:fill="auto"/>
            <w:vAlign w:val="center"/>
          </w:tcPr>
          <w:p w14:paraId="59CE65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受理→审查→决定→结办</w:t>
            </w:r>
          </w:p>
        </w:tc>
        <w:tc>
          <w:tcPr>
            <w:tcW w:w="3315" w:type="dxa"/>
            <w:gridSpan w:val="13"/>
            <w:shd w:val="clear" w:color="auto" w:fill="auto"/>
            <w:vAlign w:val="center"/>
          </w:tcPr>
          <w:p w14:paraId="48EC8D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1.制定方案责任:制定补贴发放方案。</w:t>
            </w:r>
          </w:p>
          <w:p w14:paraId="7E02F4D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2.审核责任:按程序进行审核提交的案卷，并提请领导批准。</w:t>
            </w:r>
          </w:p>
          <w:p w14:paraId="7180E6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3.发放补贴阶段责任:对符合补贴的人民调解员发放补贴。</w:t>
            </w:r>
          </w:p>
          <w:p w14:paraId="719DAE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4.其他法律法规规章规定应履行的责任。</w:t>
            </w:r>
          </w:p>
        </w:tc>
        <w:tc>
          <w:tcPr>
            <w:tcW w:w="3425" w:type="dxa"/>
            <w:shd w:val="clear" w:color="auto" w:fill="auto"/>
            <w:vAlign w:val="center"/>
          </w:tcPr>
          <w:p w14:paraId="7E2ACB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《内蒙古自治区人民调解员管理办法》</w:t>
            </w:r>
          </w:p>
          <w:p w14:paraId="105DB925">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第三十一条  补贴经费应列入当地财政预算，具体标准可以根据当地经济发展状况和居民收入水平，按照不同行业类别人民调解性质、调解纠纷的数量、难易程度、调解质量、履约情况以及社会影响等因素，由各地司法行</w:t>
            </w:r>
            <w:r>
              <w:rPr>
                <w:rFonts w:ascii="Times New Roman" w:hAnsi="Times New Roman" w:cs="Times New Roman"/>
                <w:spacing w:val="-4"/>
                <w:kern w:val="0"/>
                <w:sz w:val="18"/>
                <w:szCs w:val="18"/>
              </w:rPr>
              <w:t>政机关商财政部门予以确定。</w:t>
            </w:r>
          </w:p>
          <w:p w14:paraId="617B3351">
            <w:pPr>
              <w:overflowPunct w:val="0"/>
              <w:spacing w:line="220" w:lineRule="exact"/>
              <w:rPr>
                <w:rFonts w:ascii="Times New Roman" w:hAnsi="Times New Roman" w:cs="Times New Roman"/>
                <w:kern w:val="0"/>
                <w:sz w:val="18"/>
                <w:szCs w:val="18"/>
              </w:rPr>
            </w:pPr>
            <w:r>
              <w:rPr>
                <w:rFonts w:ascii="Times New Roman" w:hAnsi="Times New Roman" w:cs="Times New Roman"/>
                <w:spacing w:val="-4"/>
                <w:kern w:val="0"/>
                <w:sz w:val="18"/>
                <w:szCs w:val="18"/>
              </w:rPr>
              <w:t>第三十二条  不同等级人民调解员开展调解，实行差异化补贴标准。“基本补贴”和“个案补贴”补助差为30%，即每提升一个等级，其补贴金额在下一个补贴标准的基础上增加30%。人民调解员的“基本补贴”和“个案补贴”应随当地人均收入的增加定期适当提高。</w:t>
            </w:r>
          </w:p>
        </w:tc>
        <w:tc>
          <w:tcPr>
            <w:tcW w:w="709" w:type="dxa"/>
            <w:shd w:val="clear" w:color="auto" w:fill="auto"/>
            <w:vAlign w:val="center"/>
          </w:tcPr>
          <w:p w14:paraId="7BEEC2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65BD4C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66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C8449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000512002000</w:t>
            </w:r>
          </w:p>
        </w:tc>
        <w:tc>
          <w:tcPr>
            <w:tcW w:w="708" w:type="dxa"/>
            <w:shd w:val="clear" w:color="auto" w:fill="auto"/>
            <w:vAlign w:val="center"/>
          </w:tcPr>
          <w:p w14:paraId="5F870E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法律援助补贴发放</w:t>
            </w:r>
          </w:p>
        </w:tc>
        <w:tc>
          <w:tcPr>
            <w:tcW w:w="490" w:type="dxa"/>
            <w:shd w:val="clear" w:color="auto" w:fill="auto"/>
            <w:vAlign w:val="center"/>
          </w:tcPr>
          <w:p w14:paraId="46762A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A425C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4F758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71D9F2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3D3A3F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【行政法规】《法律援助条例》（国务院令第385号）</w:t>
            </w:r>
          </w:p>
          <w:p w14:paraId="5DBECA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第二十四条受指派办理法律援助案件的律师或者接受安排办理法律援助案件的社会组织人员在案件结案时，应当向法律援助机构提交有关的法律文书副本或者复印件以及结案报告等材料。</w:t>
            </w:r>
          </w:p>
          <w:p w14:paraId="680FA5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法律援助机构收到前款规定的结案材料后，应当向受指派办理法律援助案件的律师或者接受安排办理法律援助案件的社会组织人员支付法律援助办案补贴。</w:t>
            </w:r>
          </w:p>
          <w:p w14:paraId="78B4F7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法律援助办案补贴的标准由省、自治区、直辖市人民政府司法行政部门会同同级财政部门，根据当地经济发展水平，参考法律援助机构办理各类法律援助案件的平均成本等因素核定，并可以根据需要调整。</w:t>
            </w:r>
          </w:p>
        </w:tc>
        <w:tc>
          <w:tcPr>
            <w:tcW w:w="608" w:type="dxa"/>
            <w:gridSpan w:val="5"/>
            <w:shd w:val="clear" w:color="auto" w:fill="auto"/>
            <w:vAlign w:val="center"/>
          </w:tcPr>
          <w:p w14:paraId="01F41C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1、承办人交卷；2、法律援助中心受理；3、援助中心审查；4、法律援助中心发放补贴。</w:t>
            </w:r>
          </w:p>
        </w:tc>
        <w:tc>
          <w:tcPr>
            <w:tcW w:w="3315" w:type="dxa"/>
            <w:gridSpan w:val="13"/>
            <w:shd w:val="clear" w:color="auto" w:fill="auto"/>
            <w:vAlign w:val="center"/>
          </w:tcPr>
          <w:p w14:paraId="3515D6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1.收理案卷阶段责任：法律援助事务的承办人交回法援案件的有关法律文书的副本或者复印件以及结案报告等材料。</w:t>
            </w:r>
          </w:p>
          <w:p w14:paraId="0B23F6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2.审查阶段责任：法律援助机构审查承办人提交的案卷，提出审查意见。</w:t>
            </w:r>
          </w:p>
          <w:p w14:paraId="082363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3.支付法援案件补贴阶段的责任：法律援助机构按照补贴标准及时支付承办人办案补贴。</w:t>
            </w:r>
          </w:p>
          <w:p w14:paraId="29407E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4.其他法律法规规章规定应履行的责任。</w:t>
            </w:r>
          </w:p>
        </w:tc>
        <w:tc>
          <w:tcPr>
            <w:tcW w:w="3425" w:type="dxa"/>
            <w:shd w:val="clear" w:color="auto" w:fill="auto"/>
            <w:vAlign w:val="center"/>
          </w:tcPr>
          <w:p w14:paraId="0A7CBF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《法律援助条例》（国务院令385号  2003年7月16日国务院第15次常务会议通过，自2003年9月1日起施行）第二十六条法律援助机构及其工作人员有下列情形之一的，对直接负责的主管人员以及其他直接责任人员依法给予纪律处分：</w:t>
            </w:r>
          </w:p>
          <w:p w14:paraId="77E0CEB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(一)为不符合法律援助条件的人员提供法律援助，或者拒绝为符合法律援助条件的人员提供法律援助的；</w:t>
            </w:r>
          </w:p>
          <w:p w14:paraId="55402C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(二)办理法律援助案件收取财物的；</w:t>
            </w:r>
          </w:p>
          <w:p w14:paraId="28736E2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(三)从事有偿法律服务的；</w:t>
            </w:r>
          </w:p>
          <w:p w14:paraId="280205C1">
            <w:pPr>
              <w:overflowPunct w:val="0"/>
              <w:spacing w:line="22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kern w:val="0"/>
                <w:sz w:val="18"/>
                <w:szCs w:val="18"/>
              </w:rPr>
              <w:t>(四)</w:t>
            </w:r>
            <w:r>
              <w:rPr>
                <w:rFonts w:ascii="Times New Roman" w:hAnsi="Times New Roman" w:cs="Times New Roman"/>
                <w:spacing w:val="-6"/>
                <w:kern w:val="0"/>
                <w:sz w:val="18"/>
                <w:szCs w:val="18"/>
              </w:rPr>
              <w:t>侵占、私分、挪用法律援助经费的。</w:t>
            </w:r>
          </w:p>
          <w:p w14:paraId="5E7357D2">
            <w:pPr>
              <w:overflowPunct w:val="0"/>
              <w:spacing w:line="22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办理法律援助案件收取的财物，由司法行政部门责令退还；从事有偿法律服务的违法所得，由司法行政部门予以没收；侵占、私分、挪用法律援助经费的，由司法行政部门责令追回，情节严重，构成犯罪的，依法追究刑事责任。</w:t>
            </w:r>
          </w:p>
          <w:p w14:paraId="23F8BD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第三十条司法行政部门工作人员在法律援助的监督管理工作中，有滥用职权、玩忽职守行为的，依法给予行政处分；情节严重，构成犯罪的，依法追究刑事责任。</w:t>
            </w:r>
          </w:p>
        </w:tc>
        <w:tc>
          <w:tcPr>
            <w:tcW w:w="709" w:type="dxa"/>
            <w:shd w:val="clear" w:color="auto" w:fill="auto"/>
            <w:vAlign w:val="center"/>
          </w:tcPr>
          <w:p w14:paraId="46FF70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3B8D02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9B1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863DF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000812001000</w:t>
            </w:r>
          </w:p>
        </w:tc>
        <w:tc>
          <w:tcPr>
            <w:tcW w:w="708" w:type="dxa"/>
            <w:shd w:val="clear" w:color="auto" w:fill="auto"/>
            <w:vAlign w:val="center"/>
          </w:tcPr>
          <w:p w14:paraId="79F713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对在法律援助工作中作出突出贡献的组织和个人进行表彰奖励</w:t>
            </w:r>
          </w:p>
        </w:tc>
        <w:tc>
          <w:tcPr>
            <w:tcW w:w="490" w:type="dxa"/>
            <w:shd w:val="clear" w:color="auto" w:fill="auto"/>
            <w:vAlign w:val="center"/>
          </w:tcPr>
          <w:p w14:paraId="5FE446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5E7C4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9FA65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687B19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2A41C0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【行政法规】《法律援助条例》（国务院令第385号）</w:t>
            </w:r>
          </w:p>
          <w:p w14:paraId="248A20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第九条对在法律援助工作中作出突出贡献的组织和个人，有关的人民政府、司法行政部门应当给予表彰、奖励。</w:t>
            </w:r>
          </w:p>
        </w:tc>
        <w:tc>
          <w:tcPr>
            <w:tcW w:w="608" w:type="dxa"/>
            <w:gridSpan w:val="5"/>
            <w:shd w:val="clear" w:color="auto" w:fill="auto"/>
            <w:vAlign w:val="center"/>
          </w:tcPr>
          <w:p w14:paraId="4173B4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 审查 →决定</w:t>
            </w:r>
          </w:p>
        </w:tc>
        <w:tc>
          <w:tcPr>
            <w:tcW w:w="3315" w:type="dxa"/>
            <w:gridSpan w:val="13"/>
            <w:shd w:val="clear" w:color="auto" w:fill="auto"/>
            <w:vAlign w:val="center"/>
          </w:tcPr>
          <w:p w14:paraId="54DBD90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1、制定方案责任:拟定奖励方案，通知符合条件的组织和个人上报相关材料。</w:t>
            </w:r>
          </w:p>
          <w:p w14:paraId="35C3DB1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2、组织推荐责任:市援助中心对上报的组织和个人进行初审、推荐。</w:t>
            </w:r>
          </w:p>
          <w:p w14:paraId="3CA5FB9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3、审核公示责任:对符合条件的组织和个人按程序进行审核，并提请领导批准，并进行公示。</w:t>
            </w:r>
          </w:p>
          <w:p w14:paraId="40081C8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4、表彰阶段责任:将奖励决定形成书面报告，进行奖励。</w:t>
            </w:r>
          </w:p>
          <w:p w14:paraId="09E2064B">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7912884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【行政法规】《法律援助条例》（国务院令第385号）</w:t>
            </w:r>
          </w:p>
          <w:p w14:paraId="5EFF9D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第九条对在法律援助工作中作出突出贡献的组织和个人，有关的人民政府、司法行政部门应当给予表彰、奖励。</w:t>
            </w:r>
          </w:p>
        </w:tc>
        <w:tc>
          <w:tcPr>
            <w:tcW w:w="709" w:type="dxa"/>
            <w:shd w:val="clear" w:color="auto" w:fill="auto"/>
            <w:vAlign w:val="center"/>
          </w:tcPr>
          <w:p w14:paraId="13E7A0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51A5CA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8B3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08B48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000512004000</w:t>
            </w:r>
          </w:p>
        </w:tc>
        <w:tc>
          <w:tcPr>
            <w:tcW w:w="708" w:type="dxa"/>
            <w:shd w:val="clear" w:color="auto" w:fill="auto"/>
            <w:vAlign w:val="center"/>
          </w:tcPr>
          <w:p w14:paraId="76A8A7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人民调解员因从事工作致伤致残、牺牲的救助、抚恤</w:t>
            </w:r>
          </w:p>
        </w:tc>
        <w:tc>
          <w:tcPr>
            <w:tcW w:w="490" w:type="dxa"/>
            <w:shd w:val="clear" w:color="auto" w:fill="auto"/>
            <w:vAlign w:val="center"/>
          </w:tcPr>
          <w:p w14:paraId="215A9A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C2CDD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FCEFB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01B896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2654A8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w:t>
            </w:r>
            <w:r>
              <w:rPr>
                <w:rFonts w:hint="eastAsia" w:ascii="Times New Roman" w:hAnsi="Times New Roman" w:cs="Times New Roman"/>
                <w:kern w:val="0"/>
                <w:sz w:val="18"/>
                <w:szCs w:val="18"/>
                <w:lang w:eastAsia="zh-CN"/>
              </w:rPr>
              <w:t>《中华人民共和国人民调解法》</w:t>
            </w:r>
          </w:p>
          <w:p w14:paraId="512502C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第十六条 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tc>
        <w:tc>
          <w:tcPr>
            <w:tcW w:w="608" w:type="dxa"/>
            <w:gridSpan w:val="5"/>
            <w:shd w:val="clear" w:color="auto" w:fill="auto"/>
            <w:vAlign w:val="center"/>
          </w:tcPr>
          <w:p w14:paraId="0B6274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申报→审查→审批→发放</w:t>
            </w:r>
          </w:p>
        </w:tc>
        <w:tc>
          <w:tcPr>
            <w:tcW w:w="3315" w:type="dxa"/>
            <w:gridSpan w:val="13"/>
            <w:shd w:val="clear" w:color="auto" w:fill="auto"/>
            <w:vAlign w:val="center"/>
          </w:tcPr>
          <w:p w14:paraId="38533F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1.协调本级人民政府，确定人民调解员因从事工作致伤致残、牺牲的救助抚恤的依据、标准、数额、发放程序等，并对社会公开。      </w:t>
            </w:r>
          </w:p>
          <w:p w14:paraId="5B5FEA5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2.依法依规实施行政给付，履行工作指导职责。</w:t>
            </w:r>
          </w:p>
        </w:tc>
        <w:tc>
          <w:tcPr>
            <w:tcW w:w="3425" w:type="dxa"/>
            <w:shd w:val="clear" w:color="auto" w:fill="auto"/>
            <w:vAlign w:val="center"/>
          </w:tcPr>
          <w:p w14:paraId="22E571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《监察法》《国家赔偿法》《公务员法》《行政机关公务员处分条例》等规定的追责情形。</w:t>
            </w:r>
          </w:p>
        </w:tc>
        <w:tc>
          <w:tcPr>
            <w:tcW w:w="709" w:type="dxa"/>
            <w:shd w:val="clear" w:color="auto" w:fill="auto"/>
            <w:vAlign w:val="center"/>
          </w:tcPr>
          <w:p w14:paraId="1131E9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165797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39A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17073A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000512001000</w:t>
            </w:r>
          </w:p>
        </w:tc>
        <w:tc>
          <w:tcPr>
            <w:tcW w:w="708" w:type="dxa"/>
            <w:vMerge w:val="restart"/>
            <w:shd w:val="clear" w:color="auto" w:fill="auto"/>
            <w:vAlign w:val="center"/>
          </w:tcPr>
          <w:p w14:paraId="289F12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对公民法律援助申请的审批</w:t>
            </w:r>
          </w:p>
        </w:tc>
        <w:tc>
          <w:tcPr>
            <w:tcW w:w="490" w:type="dxa"/>
            <w:shd w:val="clear" w:color="auto" w:fill="auto"/>
            <w:vAlign w:val="center"/>
          </w:tcPr>
          <w:p w14:paraId="3C7023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F27A9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行政法律援助案件审批</w:t>
            </w:r>
          </w:p>
        </w:tc>
        <w:tc>
          <w:tcPr>
            <w:tcW w:w="348" w:type="dxa"/>
            <w:shd w:val="clear" w:color="auto" w:fill="auto"/>
            <w:vAlign w:val="center"/>
          </w:tcPr>
          <w:p w14:paraId="209177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54350B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6CCFBE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【行政法规】《法律援助条例》（国务院令第385号）</w:t>
            </w:r>
          </w:p>
          <w:p w14:paraId="3FFCBC2A">
            <w:pPr>
              <w:overflowPunct w:val="0"/>
              <w:spacing w:line="220" w:lineRule="exact"/>
              <w:rPr>
                <w:rFonts w:hint="eastAsia" w:ascii="Times New Roman" w:hAnsi="Times New Roman" w:cs="Times New Roman" w:eastAsiaTheme="minorEastAsia"/>
                <w:kern w:val="0"/>
                <w:sz w:val="18"/>
                <w:szCs w:val="18"/>
                <w:lang w:eastAsia="zh-CN"/>
              </w:rPr>
            </w:pPr>
          </w:p>
          <w:p w14:paraId="2905BC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八条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w:t>
            </w:r>
          </w:p>
          <w:p w14:paraId="377E2740">
            <w:pPr>
              <w:overflowPunct w:val="0"/>
              <w:spacing w:line="220" w:lineRule="exact"/>
              <w:rPr>
                <w:rFonts w:hint="eastAsia" w:ascii="Times New Roman" w:hAnsi="Times New Roman" w:cs="Times New Roman" w:eastAsiaTheme="minorEastAsia"/>
                <w:kern w:val="0"/>
                <w:sz w:val="18"/>
                <w:szCs w:val="18"/>
                <w:lang w:eastAsia="zh-CN"/>
              </w:rPr>
            </w:pPr>
          </w:p>
          <w:p w14:paraId="06D59FA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对符合法律援助条件的，法律援助机构应当及时决定提供法律援助；对不符合法律援助条件的，应当书面告知申请人理由。</w:t>
            </w:r>
          </w:p>
        </w:tc>
        <w:tc>
          <w:tcPr>
            <w:tcW w:w="608" w:type="dxa"/>
            <w:gridSpan w:val="5"/>
            <w:shd w:val="clear" w:color="auto" w:fill="auto"/>
            <w:vAlign w:val="center"/>
          </w:tcPr>
          <w:p w14:paraId="062CF5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vMerge w:val="restart"/>
            <w:shd w:val="clear" w:color="auto" w:fill="auto"/>
            <w:vAlign w:val="center"/>
          </w:tcPr>
          <w:p w14:paraId="7890D4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w:t>
            </w:r>
            <w:r>
              <w:rPr>
                <w:rFonts w:hint="eastAsia" w:ascii="宋体" w:hAnsi="宋体" w:eastAsia="宋体" w:cs="宋体"/>
                <w:kern w:val="0"/>
                <w:sz w:val="18"/>
                <w:szCs w:val="18"/>
              </w:rPr>
              <w:t>①</w:t>
            </w:r>
            <w:r>
              <w:rPr>
                <w:rFonts w:ascii="Times New Roman" w:hAnsi="Times New Roman" w:cs="Times New Roman"/>
                <w:kern w:val="0"/>
                <w:sz w:val="18"/>
                <w:szCs w:val="18"/>
              </w:rPr>
              <w:t>公示申请材料；</w:t>
            </w:r>
            <w:r>
              <w:rPr>
                <w:rFonts w:hint="eastAsia" w:ascii="宋体" w:hAnsi="宋体" w:eastAsia="宋体" w:cs="宋体"/>
                <w:kern w:val="0"/>
                <w:sz w:val="18"/>
                <w:szCs w:val="18"/>
              </w:rPr>
              <w:t>②</w:t>
            </w:r>
            <w:r>
              <w:rPr>
                <w:rFonts w:ascii="Times New Roman" w:hAnsi="Times New Roman" w:cs="Times New Roman"/>
                <w:kern w:val="0"/>
                <w:sz w:val="18"/>
                <w:szCs w:val="18"/>
              </w:rPr>
              <w:t>法律援助机构受理申请后，向申请人出具收到申请材料的书面凭证，载明收到申请材料的名称、数量、日期。</w:t>
            </w:r>
          </w:p>
          <w:p w14:paraId="28EFF8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2.审查决定责任：</w:t>
            </w:r>
            <w:r>
              <w:rPr>
                <w:rFonts w:hint="eastAsia" w:ascii="宋体" w:hAnsi="宋体" w:eastAsia="宋体" w:cs="宋体"/>
                <w:kern w:val="0"/>
                <w:sz w:val="18"/>
                <w:szCs w:val="18"/>
              </w:rPr>
              <w:t>①</w:t>
            </w:r>
            <w:r>
              <w:rPr>
                <w:rFonts w:ascii="Times New Roman" w:hAnsi="Times New Roman" w:cs="Times New Roman"/>
                <w:kern w:val="0"/>
                <w:sz w:val="18"/>
                <w:szCs w:val="18"/>
              </w:rPr>
              <w:t>法律援助机构对受理的申请进行审查，对材料齐全的，审查申请人身份证或者其他有效的身份证明（代理人还应提交有代理权的证明），经济困难证明和案件材料，填写法律援助申请表等材料。</w:t>
            </w:r>
            <w:r>
              <w:rPr>
                <w:rFonts w:hint="eastAsia" w:ascii="宋体" w:hAnsi="宋体" w:eastAsia="宋体" w:cs="宋体"/>
                <w:kern w:val="0"/>
                <w:sz w:val="18"/>
                <w:szCs w:val="18"/>
              </w:rPr>
              <w:t>②</w:t>
            </w:r>
            <w:r>
              <w:rPr>
                <w:rFonts w:ascii="Times New Roman" w:hAnsi="Times New Roman" w:cs="Times New Roman"/>
                <w:kern w:val="0"/>
                <w:sz w:val="18"/>
                <w:szCs w:val="18"/>
              </w:rPr>
              <w:t>查证属实且符合法律援助条件的，法律援助机构决定提供法律援助；</w:t>
            </w:r>
            <w:r>
              <w:rPr>
                <w:rFonts w:hint="eastAsia" w:ascii="宋体" w:hAnsi="宋体" w:eastAsia="宋体" w:cs="宋体"/>
                <w:kern w:val="0"/>
                <w:sz w:val="18"/>
                <w:szCs w:val="18"/>
              </w:rPr>
              <w:t>③</w:t>
            </w:r>
            <w:r>
              <w:rPr>
                <w:rFonts w:ascii="Times New Roman" w:hAnsi="Times New Roman" w:cs="Times New Roman"/>
                <w:kern w:val="0"/>
                <w:sz w:val="18"/>
                <w:szCs w:val="18"/>
              </w:rPr>
              <w:t>申请人提交的证件、证明材料不齐全的，要求申请人作出必要的补充或说明。</w:t>
            </w:r>
            <w:r>
              <w:rPr>
                <w:rFonts w:hint="eastAsia" w:ascii="宋体" w:hAnsi="宋体" w:eastAsia="宋体" w:cs="宋体"/>
                <w:kern w:val="0"/>
                <w:sz w:val="18"/>
                <w:szCs w:val="18"/>
              </w:rPr>
              <w:t>④</w:t>
            </w:r>
            <w:r>
              <w:rPr>
                <w:rFonts w:ascii="Times New Roman" w:hAnsi="Times New Roman" w:cs="Times New Roman"/>
                <w:kern w:val="0"/>
                <w:sz w:val="18"/>
                <w:szCs w:val="18"/>
              </w:rPr>
              <w:t>对不符合法律援助条件的，书面告知申请人不予提供法律援助的理由。</w:t>
            </w:r>
          </w:p>
          <w:p w14:paraId="2500BD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3.实施责任：</w:t>
            </w:r>
            <w:r>
              <w:rPr>
                <w:rFonts w:hint="eastAsia" w:ascii="宋体" w:hAnsi="宋体" w:eastAsia="宋体" w:cs="宋体"/>
                <w:kern w:val="0"/>
                <w:sz w:val="18"/>
                <w:szCs w:val="18"/>
              </w:rPr>
              <w:t>①</w:t>
            </w:r>
            <w:r>
              <w:rPr>
                <w:rFonts w:ascii="Times New Roman" w:hAnsi="Times New Roman" w:cs="Times New Roman"/>
                <w:kern w:val="0"/>
                <w:sz w:val="18"/>
                <w:szCs w:val="18"/>
              </w:rPr>
              <w:t>对于民事、行政法律援助案件，法律援助机构自作出给予法律援助决定之日起7个工作日内指派律师事务所、基层法律服务所、其他社会组织安排其所属人员承办，或者安排本机构的工作人员承办；</w:t>
            </w:r>
            <w:r>
              <w:rPr>
                <w:rFonts w:hint="eastAsia" w:ascii="宋体" w:hAnsi="宋体" w:eastAsia="宋体" w:cs="宋体"/>
                <w:kern w:val="0"/>
                <w:sz w:val="18"/>
                <w:szCs w:val="18"/>
              </w:rPr>
              <w:t>②</w:t>
            </w:r>
            <w:r>
              <w:rPr>
                <w:rFonts w:ascii="Times New Roman" w:hAnsi="Times New Roman" w:cs="Times New Roman"/>
                <w:kern w:val="0"/>
                <w:sz w:val="18"/>
                <w:szCs w:val="18"/>
              </w:rPr>
              <w:t>对于刑事法律援助案件，法律援助机构应当自作出给予法律援助决定或者收到指定辩护通知书之日起3个工作日内指派律师事务所安排律师承办，或者安排本机构的法律援助律师承办。</w:t>
            </w:r>
            <w:r>
              <w:rPr>
                <w:rFonts w:hint="eastAsia" w:ascii="宋体" w:hAnsi="宋体" w:eastAsia="宋体" w:cs="宋体"/>
                <w:kern w:val="0"/>
                <w:sz w:val="18"/>
                <w:szCs w:val="18"/>
              </w:rPr>
              <w:t>③</w:t>
            </w:r>
            <w:r>
              <w:rPr>
                <w:rFonts w:ascii="Times New Roman" w:hAnsi="Times New Roman" w:cs="Times New Roman"/>
                <w:kern w:val="0"/>
                <w:sz w:val="18"/>
                <w:szCs w:val="18"/>
              </w:rPr>
              <w:t>法律援助机构对符合终止法律援助条件的，如受援人的经济收入状况发生变化、案件终止审理或者已被撤销的、受援人又自行委托律师或者其他代理人的、受援人要求终止法律援助的，应当依法停止法律援助。</w:t>
            </w:r>
          </w:p>
          <w:p w14:paraId="421C3E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4.异议审查责任：</w:t>
            </w:r>
            <w:r>
              <w:rPr>
                <w:rFonts w:hint="eastAsia" w:ascii="宋体" w:hAnsi="宋体" w:eastAsia="宋体" w:cs="宋体"/>
                <w:kern w:val="0"/>
                <w:sz w:val="18"/>
                <w:szCs w:val="18"/>
              </w:rPr>
              <w:t>①</w:t>
            </w:r>
            <w:r>
              <w:rPr>
                <w:rFonts w:ascii="Times New Roman" w:hAnsi="Times New Roman" w:cs="Times New Roman"/>
                <w:kern w:val="0"/>
                <w:sz w:val="18"/>
                <w:szCs w:val="18"/>
              </w:rPr>
              <w:t xml:space="preserve">  司法行政部门对不符合法律援助条件的通知有异议，应当在收到异议之日起5个工作日内进行审查；</w:t>
            </w:r>
            <w:r>
              <w:rPr>
                <w:rFonts w:hint="eastAsia" w:ascii="宋体" w:hAnsi="宋体" w:eastAsia="宋体" w:cs="宋体"/>
                <w:kern w:val="0"/>
                <w:sz w:val="18"/>
                <w:szCs w:val="18"/>
              </w:rPr>
              <w:t>②</w:t>
            </w:r>
            <w:r>
              <w:rPr>
                <w:rFonts w:ascii="Times New Roman" w:hAnsi="Times New Roman" w:cs="Times New Roman"/>
                <w:kern w:val="0"/>
                <w:sz w:val="18"/>
                <w:szCs w:val="18"/>
              </w:rPr>
              <w:t>认为申请人符合法律援助条件的，以书面形式责令法律援助机构及时对该申请人提供法律援助，并书面告知申请人；</w:t>
            </w:r>
            <w:r>
              <w:rPr>
                <w:rFonts w:hint="eastAsia" w:ascii="宋体" w:hAnsi="宋体" w:eastAsia="宋体" w:cs="宋体"/>
                <w:kern w:val="0"/>
                <w:sz w:val="18"/>
                <w:szCs w:val="18"/>
              </w:rPr>
              <w:t>③</w:t>
            </w:r>
            <w:r>
              <w:rPr>
                <w:rFonts w:ascii="Times New Roman" w:hAnsi="Times New Roman" w:cs="Times New Roman"/>
                <w:kern w:val="0"/>
                <w:sz w:val="18"/>
                <w:szCs w:val="18"/>
              </w:rPr>
              <w:t>认为申请人不符合法律援助条件的，应当维持不予法律援助的决定，书面告知申请人并说明理由。</w:t>
            </w:r>
          </w:p>
          <w:p w14:paraId="197201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5.支付办案补贴责任：</w:t>
            </w:r>
            <w:r>
              <w:rPr>
                <w:rFonts w:hint="eastAsia" w:ascii="宋体" w:hAnsi="宋体" w:eastAsia="宋体" w:cs="宋体"/>
                <w:kern w:val="0"/>
                <w:sz w:val="18"/>
                <w:szCs w:val="18"/>
              </w:rPr>
              <w:t>①</w:t>
            </w:r>
            <w:r>
              <w:rPr>
                <w:rFonts w:ascii="Times New Roman" w:hAnsi="Times New Roman" w:cs="Times New Roman"/>
                <w:kern w:val="0"/>
                <w:sz w:val="18"/>
                <w:szCs w:val="18"/>
              </w:rPr>
              <w:t>法律援助机构自收到法律援助人员提交的立卷材料之日起30日内进行审查。</w:t>
            </w:r>
            <w:r>
              <w:rPr>
                <w:rFonts w:hint="eastAsia" w:ascii="宋体" w:hAnsi="宋体" w:eastAsia="宋体" w:cs="宋体"/>
                <w:kern w:val="0"/>
                <w:sz w:val="18"/>
                <w:szCs w:val="18"/>
              </w:rPr>
              <w:t>②</w:t>
            </w:r>
            <w:r>
              <w:rPr>
                <w:rFonts w:ascii="Times New Roman" w:hAnsi="Times New Roman" w:cs="Times New Roman"/>
                <w:kern w:val="0"/>
                <w:sz w:val="18"/>
                <w:szCs w:val="18"/>
              </w:rPr>
              <w:t>对于立卷材料齐全的，按照规定通过法律援助人员所属单位向其支付办案补贴。</w:t>
            </w:r>
          </w:p>
          <w:p w14:paraId="15658B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6.法律法规规章规定应履行的其他责任。</w:t>
            </w:r>
          </w:p>
        </w:tc>
        <w:tc>
          <w:tcPr>
            <w:tcW w:w="3425" w:type="dxa"/>
            <w:vMerge w:val="restart"/>
            <w:shd w:val="clear" w:color="auto" w:fill="auto"/>
            <w:vAlign w:val="center"/>
          </w:tcPr>
          <w:p w14:paraId="4E6546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《法律援助条例》（国务院令385号  2003年7月16日国务院第15次常务会议通过，自2003年9月1日起施行）第二十六条法律援助机构及其工作人员有下列情形之一的，对直接负责的主管人员以及其他直接责任人员依法给予纪律处分：</w:t>
            </w:r>
          </w:p>
          <w:p w14:paraId="1B8017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(一)为不符合法律援助条件的人员提供法律援助，或者拒绝为符合法律援助条件的人员提供法律援助的；</w:t>
            </w:r>
          </w:p>
          <w:p w14:paraId="5E740CD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(二)办理法律援助案件收取财物的；</w:t>
            </w:r>
          </w:p>
          <w:p w14:paraId="0297A0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(三)从事有偿法律服务的；</w:t>
            </w:r>
          </w:p>
          <w:p w14:paraId="43AEAA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(四)侵占、私分、挪用法律援助经费的。</w:t>
            </w:r>
          </w:p>
          <w:p w14:paraId="69D0D4B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办理法律援助案件收取的财物，由司法行政部门责令退还；从事有偿法律服务的违法所得，由司法行政部门予以没收；侵占、私分、挪用法律援助经费的，由司法行政部门责令追回，情节严重，构成犯罪的，依法追究刑事责任。</w:t>
            </w:r>
          </w:p>
          <w:p w14:paraId="3E52E3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第三十条司法行政部门工作人员在法律援助的监督管理工作中，有滥用职权、玩忽职守行为的，依法给予行政处分；情节严重，构成犯罪的，依法追究刑事责任。</w:t>
            </w:r>
          </w:p>
        </w:tc>
        <w:tc>
          <w:tcPr>
            <w:tcW w:w="709" w:type="dxa"/>
            <w:shd w:val="clear" w:color="auto" w:fill="auto"/>
            <w:vAlign w:val="center"/>
          </w:tcPr>
          <w:p w14:paraId="1A560F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137264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DA6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55A976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CDF7D86">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EC444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64244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刑事法律援助案件审批</w:t>
            </w:r>
          </w:p>
        </w:tc>
        <w:tc>
          <w:tcPr>
            <w:tcW w:w="348" w:type="dxa"/>
            <w:shd w:val="clear" w:color="auto" w:fill="auto"/>
            <w:vAlign w:val="center"/>
          </w:tcPr>
          <w:p w14:paraId="3A4D7C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7F00E2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541550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【行政法规】《法律援助条例》（国务院令第385号）</w:t>
            </w:r>
          </w:p>
          <w:p w14:paraId="46C9155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八条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w:t>
            </w:r>
          </w:p>
          <w:p w14:paraId="0DBA6C9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对符合法律援助条件的，法律援助机构应当及时决定提供法律援助；对不符合法律援助条件的，应当书面告知申请人理由。</w:t>
            </w:r>
          </w:p>
        </w:tc>
        <w:tc>
          <w:tcPr>
            <w:tcW w:w="608" w:type="dxa"/>
            <w:gridSpan w:val="5"/>
            <w:shd w:val="clear" w:color="auto" w:fill="auto"/>
            <w:vAlign w:val="center"/>
          </w:tcPr>
          <w:p w14:paraId="26591F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vMerge w:val="continue"/>
            <w:vAlign w:val="center"/>
          </w:tcPr>
          <w:p w14:paraId="733DB530">
            <w:pPr>
              <w:overflowPunct w:val="0"/>
              <w:spacing w:line="220" w:lineRule="exact"/>
              <w:rPr>
                <w:rFonts w:ascii="Times New Roman" w:hAnsi="Times New Roman" w:cs="Times New Roman"/>
                <w:kern w:val="0"/>
                <w:sz w:val="18"/>
                <w:szCs w:val="18"/>
              </w:rPr>
            </w:pPr>
          </w:p>
        </w:tc>
        <w:tc>
          <w:tcPr>
            <w:tcW w:w="3425" w:type="dxa"/>
            <w:vMerge w:val="continue"/>
            <w:vAlign w:val="center"/>
          </w:tcPr>
          <w:p w14:paraId="30E5F2DE">
            <w:pPr>
              <w:overflowPunct w:val="0"/>
              <w:spacing w:line="220" w:lineRule="exact"/>
              <w:rPr>
                <w:rFonts w:ascii="Times New Roman" w:hAnsi="Times New Roman" w:cs="Times New Roman"/>
                <w:kern w:val="0"/>
                <w:sz w:val="18"/>
                <w:szCs w:val="18"/>
              </w:rPr>
            </w:pPr>
          </w:p>
        </w:tc>
        <w:tc>
          <w:tcPr>
            <w:tcW w:w="709" w:type="dxa"/>
            <w:shd w:val="clear" w:color="auto" w:fill="auto"/>
            <w:vAlign w:val="center"/>
          </w:tcPr>
          <w:p w14:paraId="681A58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41E28C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F1D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1F97B1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4EB9AE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0142D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52E4D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民事法律援助案件审批</w:t>
            </w:r>
          </w:p>
        </w:tc>
        <w:tc>
          <w:tcPr>
            <w:tcW w:w="348" w:type="dxa"/>
            <w:shd w:val="clear" w:color="auto" w:fill="auto"/>
            <w:vAlign w:val="center"/>
          </w:tcPr>
          <w:p w14:paraId="77DE50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63097E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6B1FA4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【行政法规】《法律援助条例》（国务院令第385号）</w:t>
            </w:r>
          </w:p>
          <w:p w14:paraId="60B6F5B5">
            <w:pPr>
              <w:overflowPunct w:val="0"/>
              <w:spacing w:line="220" w:lineRule="exact"/>
              <w:rPr>
                <w:rFonts w:hint="eastAsia" w:ascii="Times New Roman" w:hAnsi="Times New Roman" w:cs="Times New Roman" w:eastAsiaTheme="minorEastAsia"/>
                <w:kern w:val="0"/>
                <w:sz w:val="18"/>
                <w:szCs w:val="18"/>
                <w:lang w:eastAsia="zh-CN"/>
              </w:rPr>
            </w:pPr>
          </w:p>
          <w:p w14:paraId="23C96C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八条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w:t>
            </w:r>
          </w:p>
          <w:p w14:paraId="4C5445B5">
            <w:pPr>
              <w:overflowPunct w:val="0"/>
              <w:spacing w:line="220" w:lineRule="exact"/>
              <w:rPr>
                <w:rFonts w:hint="eastAsia" w:ascii="Times New Roman" w:hAnsi="Times New Roman" w:cs="Times New Roman" w:eastAsiaTheme="minorEastAsia"/>
                <w:kern w:val="0"/>
                <w:sz w:val="18"/>
                <w:szCs w:val="18"/>
                <w:lang w:eastAsia="zh-CN"/>
              </w:rPr>
            </w:pPr>
          </w:p>
          <w:p w14:paraId="52303D5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对符合法律援助条件的，法律援助机构应当及时决定提供法律援助；对不符合法律援助条件的，应当书面告知申请人理由。</w:t>
            </w:r>
          </w:p>
        </w:tc>
        <w:tc>
          <w:tcPr>
            <w:tcW w:w="608" w:type="dxa"/>
            <w:gridSpan w:val="5"/>
            <w:shd w:val="clear" w:color="auto" w:fill="auto"/>
            <w:vAlign w:val="center"/>
          </w:tcPr>
          <w:p w14:paraId="07DBF3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申请→受理→审核→决定→给付</w:t>
            </w:r>
          </w:p>
        </w:tc>
        <w:tc>
          <w:tcPr>
            <w:tcW w:w="3315" w:type="dxa"/>
            <w:gridSpan w:val="13"/>
            <w:vMerge w:val="continue"/>
            <w:vAlign w:val="center"/>
          </w:tcPr>
          <w:p w14:paraId="20251705">
            <w:pPr>
              <w:overflowPunct w:val="0"/>
              <w:spacing w:line="220" w:lineRule="exact"/>
              <w:rPr>
                <w:rFonts w:ascii="Times New Roman" w:hAnsi="Times New Roman" w:cs="Times New Roman"/>
                <w:kern w:val="0"/>
                <w:sz w:val="18"/>
                <w:szCs w:val="18"/>
              </w:rPr>
            </w:pPr>
          </w:p>
        </w:tc>
        <w:tc>
          <w:tcPr>
            <w:tcW w:w="3425" w:type="dxa"/>
            <w:vMerge w:val="continue"/>
            <w:vAlign w:val="center"/>
          </w:tcPr>
          <w:p w14:paraId="65ADF8AE">
            <w:pPr>
              <w:overflowPunct w:val="0"/>
              <w:spacing w:line="220" w:lineRule="exact"/>
              <w:rPr>
                <w:rFonts w:ascii="Times New Roman" w:hAnsi="Times New Roman" w:cs="Times New Roman"/>
                <w:kern w:val="0"/>
                <w:sz w:val="18"/>
                <w:szCs w:val="18"/>
              </w:rPr>
            </w:pPr>
          </w:p>
        </w:tc>
        <w:tc>
          <w:tcPr>
            <w:tcW w:w="709" w:type="dxa"/>
            <w:shd w:val="clear" w:color="auto" w:fill="auto"/>
            <w:vAlign w:val="center"/>
          </w:tcPr>
          <w:p w14:paraId="5EABEB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2FB52E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045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99B88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000812003000</w:t>
            </w:r>
          </w:p>
        </w:tc>
        <w:tc>
          <w:tcPr>
            <w:tcW w:w="708" w:type="dxa"/>
            <w:shd w:val="clear" w:color="auto" w:fill="auto"/>
            <w:vAlign w:val="center"/>
          </w:tcPr>
          <w:p w14:paraId="31D74A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对基层法律服务所、基层法律服务工作者进行表彰奖励</w:t>
            </w:r>
          </w:p>
        </w:tc>
        <w:tc>
          <w:tcPr>
            <w:tcW w:w="490" w:type="dxa"/>
            <w:shd w:val="clear" w:color="auto" w:fill="auto"/>
            <w:vAlign w:val="center"/>
          </w:tcPr>
          <w:p w14:paraId="369F6A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8A6C3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107FD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7CBB4D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52AD28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【规章】《基层法律服务所管理办法》（司法部令第137号）</w:t>
            </w:r>
          </w:p>
          <w:p w14:paraId="02798CB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第三十五条 司法行政机关对工作成绩显著、队伍建设良好、管理制度完善的基层法律服务所，按照有关规定给予表彰奖励。</w:t>
            </w:r>
          </w:p>
          <w:p w14:paraId="70F1F1B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【规章】《基层法律服务工作者管理办法》（司法部令第138号）</w:t>
            </w:r>
          </w:p>
          <w:p w14:paraId="289357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第四十五条 司法行政机关对有突出事迹或者显著贡献的基层法律服务工作者，按照有关规定给予表彰奖励。</w:t>
            </w:r>
          </w:p>
        </w:tc>
        <w:tc>
          <w:tcPr>
            <w:tcW w:w="608" w:type="dxa"/>
            <w:gridSpan w:val="5"/>
            <w:shd w:val="clear" w:color="auto" w:fill="auto"/>
            <w:vAlign w:val="center"/>
          </w:tcPr>
          <w:p w14:paraId="5E61DC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申报→审查→审批→奖励</w:t>
            </w:r>
          </w:p>
        </w:tc>
        <w:tc>
          <w:tcPr>
            <w:tcW w:w="3315" w:type="dxa"/>
            <w:gridSpan w:val="13"/>
            <w:shd w:val="clear" w:color="auto" w:fill="auto"/>
            <w:vAlign w:val="center"/>
          </w:tcPr>
          <w:p w14:paraId="64F19C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1、制定方案责任:拟定奖励方案，通知符合条件的组织和个人上报相关材料。</w:t>
            </w:r>
          </w:p>
          <w:p w14:paraId="09155D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2、组织推荐责任:基层股对上报的组织和个人进行初审、推荐。</w:t>
            </w:r>
          </w:p>
          <w:p w14:paraId="7BEC690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3、审核公示责任:对符合条件的组织和个人按程序进行审核，并提请领导批准，并进行公示。</w:t>
            </w:r>
          </w:p>
          <w:p w14:paraId="45DF932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4、表彰阶段责任:将奖励决定形成书面报告，进行奖励。</w:t>
            </w:r>
          </w:p>
          <w:p w14:paraId="025FCD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382E26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《基层法律服务所管理办法》（2017年12月25日司法部令第137号修订，自2018年2月1日起施行） 　第四十二条：上级司法行政机关认为下级司法行政机关在年度考核和行政处罚工作中有错误或者不当的，应当及时责令其改正。司法行政机关及其工作人员不履行管理职责或者侵犯基层法律服务所合法权益的，应当追究主管人员和直接责任人员的行政责任</w:t>
            </w:r>
          </w:p>
        </w:tc>
        <w:tc>
          <w:tcPr>
            <w:tcW w:w="709" w:type="dxa"/>
            <w:shd w:val="clear" w:color="auto" w:fill="auto"/>
            <w:vAlign w:val="center"/>
          </w:tcPr>
          <w:p w14:paraId="2A89BF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38E318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8DC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6511C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000812002000</w:t>
            </w:r>
          </w:p>
        </w:tc>
        <w:tc>
          <w:tcPr>
            <w:tcW w:w="708" w:type="dxa"/>
            <w:shd w:val="clear" w:color="auto" w:fill="auto"/>
            <w:vAlign w:val="center"/>
          </w:tcPr>
          <w:p w14:paraId="0A60AA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对人民调解委员会和调解员进行表彰奖励</w:t>
            </w:r>
          </w:p>
        </w:tc>
        <w:tc>
          <w:tcPr>
            <w:tcW w:w="490" w:type="dxa"/>
            <w:shd w:val="clear" w:color="auto" w:fill="auto"/>
            <w:vAlign w:val="center"/>
          </w:tcPr>
          <w:p w14:paraId="1B6F9D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DCB8D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A55D6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4FE5C8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318F6D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【法律】《中华人民共和国人民调解法》</w:t>
            </w:r>
          </w:p>
          <w:p w14:paraId="1F38BF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第六条国家鼓励和支持人民调解工作。县级以上地方人民政府对人民调解工作所需经费应当给予必要的支持和保障，对有突出贡献的人民调解委员会和人民调解员按照国家规定给予表彰奖励。</w:t>
            </w:r>
          </w:p>
          <w:p w14:paraId="59E6BD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【规章】《人民调解委员会及调解员奖励办法》（司法部令第15号）</w:t>
            </w:r>
          </w:p>
          <w:p w14:paraId="6D69FC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 奖励的审批权限</w:t>
            </w:r>
          </w:p>
          <w:p w14:paraId="070CB7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模范人民调解委员会和模范人民调解员以及集体和个人的命名表彰，由司法部批准。</w:t>
            </w:r>
          </w:p>
          <w:p w14:paraId="18E8A6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优秀人民调解委员会和优秀人民调解员由省、自治区、直辖市司法厅（局）批准。</w:t>
            </w:r>
          </w:p>
          <w:p w14:paraId="23E5EB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地（市）、县级司法局（处）表彰的统称先进人民调解委员会和先进人民调解员，分别由地（市）、县级司法局（处）批准。</w:t>
            </w:r>
          </w:p>
        </w:tc>
        <w:tc>
          <w:tcPr>
            <w:tcW w:w="608" w:type="dxa"/>
            <w:gridSpan w:val="5"/>
            <w:shd w:val="clear" w:color="auto" w:fill="auto"/>
            <w:vAlign w:val="center"/>
          </w:tcPr>
          <w:p w14:paraId="4AE4AB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申报→审查→审批→奖励</w:t>
            </w:r>
          </w:p>
        </w:tc>
        <w:tc>
          <w:tcPr>
            <w:tcW w:w="3315" w:type="dxa"/>
            <w:gridSpan w:val="13"/>
            <w:shd w:val="clear" w:color="auto" w:fill="auto"/>
            <w:vAlign w:val="center"/>
          </w:tcPr>
          <w:p w14:paraId="707993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1.制定方案责任:拟定奖励方案，通知符合条件的组织和个人上报相关材料。</w:t>
            </w:r>
          </w:p>
          <w:p w14:paraId="5A9040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2.组织推荐责任:基层股对上报的组织和个人进行初审、推荐。</w:t>
            </w:r>
          </w:p>
          <w:p w14:paraId="7CDE3F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3.审核公示责任:对符合条件的组织和个人按程序进行审核，并提请领导批准，并进行公示。</w:t>
            </w:r>
          </w:p>
          <w:p w14:paraId="6947DC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4.表彰阶段责任:将奖励决定形成书面报告，进行奖励。</w:t>
            </w:r>
          </w:p>
          <w:p w14:paraId="5CAA74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567E991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1.《人民调解委员会及调解员奖励办法》(1991年7月12日司法部令第15号发布)第三条“奖励必须实事求是，实行精神鼓励和物质奖励相结合，以精神鼓励为主的原则” 2.《人民调解委员会及调解员奖励办法》(1991年7月12日司法部令第15号发布)第八条“凡报上一级机关批准奖励的集体或个人，呈报机关应当报送拟表彰奖励的请示报告、事迹材料和奖励审批表。”</w:t>
            </w:r>
          </w:p>
          <w:p w14:paraId="4E4DF0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3.《人民调解委员会及调解员奖励办法》第七条“ ……地（市）、县级司法局（处）表彰的统称先进人民调解委员会和先进人民调解员，分别由地（市）、县级司法局（处）批准。”  </w:t>
            </w:r>
          </w:p>
          <w:p w14:paraId="75E67A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4.《人民调解委员会及调解员奖励办法》第九条“奖励工作具体事项，由各级司法行政机关基层工作部门商政工（人事）部门办理。”</w:t>
            </w:r>
          </w:p>
        </w:tc>
        <w:tc>
          <w:tcPr>
            <w:tcW w:w="709" w:type="dxa"/>
            <w:shd w:val="clear" w:color="auto" w:fill="auto"/>
            <w:vAlign w:val="center"/>
          </w:tcPr>
          <w:p w14:paraId="22E999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7F20A9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1FD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CFAB2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000812004000</w:t>
            </w:r>
          </w:p>
        </w:tc>
        <w:tc>
          <w:tcPr>
            <w:tcW w:w="708" w:type="dxa"/>
            <w:shd w:val="clear" w:color="auto" w:fill="auto"/>
            <w:vAlign w:val="center"/>
          </w:tcPr>
          <w:p w14:paraId="2D3BAA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对律师事务所、律师进行表彰奖励</w:t>
            </w:r>
          </w:p>
        </w:tc>
        <w:tc>
          <w:tcPr>
            <w:tcW w:w="490" w:type="dxa"/>
            <w:shd w:val="clear" w:color="auto" w:fill="auto"/>
            <w:vAlign w:val="center"/>
          </w:tcPr>
          <w:p w14:paraId="1B6694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D2F5B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70914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1E7EBE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367A721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【规章】《律师事务所管理办法》（司法部令第133号）</w:t>
            </w:r>
          </w:p>
          <w:p w14:paraId="29F6B5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 司法行政机关、律师协会应当建立健全律师事务所表彰奖励制度，根据有关规定设立综合性和单项表彰项目，对为维护人民群众合法权益、促进经济社会发展和国家法治建设作出突出贡献的律师事务所进行表彰奖励。</w:t>
            </w:r>
          </w:p>
          <w:p w14:paraId="3B043C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【规章】《律师执业管理办法》（司法部令第134号）</w:t>
            </w:r>
          </w:p>
          <w:p w14:paraId="329607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第五条 司法行政机关、律师协会应当建立健全律师表彰奖励制度，根据有关规定设立综合性和单项表彰项目，对为维护人民群众合法权益、促进经济社会发展和国家法治建设作出突出贡献的律师进行表彰奖励。</w:t>
            </w:r>
          </w:p>
        </w:tc>
        <w:tc>
          <w:tcPr>
            <w:tcW w:w="608" w:type="dxa"/>
            <w:gridSpan w:val="5"/>
            <w:shd w:val="clear" w:color="auto" w:fill="auto"/>
            <w:vAlign w:val="center"/>
          </w:tcPr>
          <w:p w14:paraId="167B1A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 审查 →决定</w:t>
            </w:r>
          </w:p>
        </w:tc>
        <w:tc>
          <w:tcPr>
            <w:tcW w:w="3315" w:type="dxa"/>
            <w:gridSpan w:val="13"/>
            <w:shd w:val="clear" w:color="auto" w:fill="auto"/>
            <w:vAlign w:val="center"/>
          </w:tcPr>
          <w:p w14:paraId="02CD22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1、制定方案责任:拟定奖励方案，通知符合条件的组织和个人上报相关材料。</w:t>
            </w:r>
          </w:p>
          <w:p w14:paraId="0DEC9A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2、组织推荐责任:司法局对上报的组织和个人进行初审、推荐。</w:t>
            </w:r>
          </w:p>
          <w:p w14:paraId="6AD964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3、审核公示责任:对符合条件的组织和个人按程序进行审核，并提请领导批准，并进行公示。</w:t>
            </w:r>
          </w:p>
          <w:p w14:paraId="2D5295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4、表彰阶段责任:将奖励决定形成书面报告，进行奖励。</w:t>
            </w:r>
          </w:p>
          <w:p w14:paraId="7DB49A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434DF7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【规章】《律师事务所管理办法》（司法部令第133号）</w:t>
            </w:r>
          </w:p>
          <w:p w14:paraId="1173D5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 司法行政机关、律师协会应当建立健全律师事务所表彰奖励制度，根据有关规定设立综合性和单项表彰项目，对为维护人民群众合法权益、促进经济社会发展和国家法治建设作出突出贡献的律师事务所进行表彰奖励。</w:t>
            </w:r>
          </w:p>
          <w:p w14:paraId="19C02D9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【规章】《律师执业管理办法》（司法部令第134号）</w:t>
            </w:r>
          </w:p>
          <w:p w14:paraId="3B5EF17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第五条 司法行政机关、律师协会应当建立健全律师表彰奖励制度，根据有关规定设立综合性和单项表彰项目，对为维护人民群众合法权益、促进经济社会发展和国家法治建设作出突出贡献的律师进行表彰奖励。</w:t>
            </w:r>
          </w:p>
        </w:tc>
        <w:tc>
          <w:tcPr>
            <w:tcW w:w="709" w:type="dxa"/>
            <w:shd w:val="clear" w:color="auto" w:fill="auto"/>
            <w:vAlign w:val="center"/>
          </w:tcPr>
          <w:p w14:paraId="262113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4EA16A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2B6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72CE6D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000712001000</w:t>
            </w:r>
          </w:p>
        </w:tc>
        <w:tc>
          <w:tcPr>
            <w:tcW w:w="708" w:type="dxa"/>
            <w:vMerge w:val="restart"/>
            <w:shd w:val="clear" w:color="auto" w:fill="auto"/>
            <w:vAlign w:val="center"/>
          </w:tcPr>
          <w:p w14:paraId="7D7C00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法律援助律师、公职律师、公司律师工作证颁发</w:t>
            </w:r>
          </w:p>
        </w:tc>
        <w:tc>
          <w:tcPr>
            <w:tcW w:w="490" w:type="dxa"/>
            <w:shd w:val="clear" w:color="auto" w:fill="auto"/>
            <w:vAlign w:val="center"/>
          </w:tcPr>
          <w:p w14:paraId="5385E7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6200C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公司律师工作证颁发</w:t>
            </w:r>
          </w:p>
        </w:tc>
        <w:tc>
          <w:tcPr>
            <w:tcW w:w="348" w:type="dxa"/>
            <w:shd w:val="clear" w:color="auto" w:fill="auto"/>
            <w:vAlign w:val="center"/>
          </w:tcPr>
          <w:p w14:paraId="724EF0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5BDD1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3F1950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1、《关于推行法律顾问制度和公职律师公司律师制度的意见》（中办发[2016]30号）</w:t>
            </w:r>
          </w:p>
          <w:p w14:paraId="032D3F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w:t>
            </w:r>
          </w:p>
          <w:p w14:paraId="5EBDB2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2、《律师和律师事务所执业证书管理办法》(司法部令第119号)第二十一条对公职律师、公司律师、法律援助律师的律师工作证的管理，参照本办法执行。</w:t>
            </w:r>
          </w:p>
          <w:p w14:paraId="77A05A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3、《法律援助条例》第四条国务院司法行政部门监督管理全国的法律援助工作。县级以上地方各级人民政府司法行政部门监督管理本行政区域的法律援助工作。</w:t>
            </w:r>
          </w:p>
          <w:p w14:paraId="6158B9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中华全国律师协会和地方律师协会应当按照律师协会章程对依据本条例实施的法律援助工作予以协助。</w:t>
            </w:r>
          </w:p>
          <w:p w14:paraId="47A4C37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司法部《关于开展公职律师试点工作的意见》(司发通〔2002〕80号)三（二）：“公职律师执业应取得公职律师执业证。试点期间，公职律师执业证(试行)由司法部统一印制，由省、自治区、直辖市司法厅(局)颁发。”</w:t>
            </w:r>
          </w:p>
          <w:p w14:paraId="409EA1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w:t>
            </w:r>
          </w:p>
          <w:p w14:paraId="47A10A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w:t>
            </w:r>
          </w:p>
        </w:tc>
        <w:tc>
          <w:tcPr>
            <w:tcW w:w="608" w:type="dxa"/>
            <w:gridSpan w:val="5"/>
            <w:shd w:val="clear" w:color="auto" w:fill="auto"/>
            <w:vAlign w:val="center"/>
          </w:tcPr>
          <w:p w14:paraId="6041CE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受理-审核-审批-办结</w:t>
            </w:r>
          </w:p>
        </w:tc>
        <w:tc>
          <w:tcPr>
            <w:tcW w:w="3315" w:type="dxa"/>
            <w:gridSpan w:val="13"/>
            <w:shd w:val="clear" w:color="auto" w:fill="auto"/>
            <w:vAlign w:val="center"/>
          </w:tcPr>
          <w:p w14:paraId="2504F3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1法律援助机构在编人员2通过法律资格考试3单位同意；1、《关于推行法律顾问制度和公职律师公司律师制度的意见》（中办发[2016]30号）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3、《法律援助条例》第四条国务院司法行政部门监督管理全国的法律援助工作。县级以上地方各级人民政府司法行政部门监督管理本行政区域的法律援助工作。 中华全国律师协会和地方律师协会应当按照律师协会章程对依据本条例实施的法律援助工作予以协助。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14日内作出批准或不批准的决定。”</w:t>
            </w:r>
          </w:p>
        </w:tc>
        <w:tc>
          <w:tcPr>
            <w:tcW w:w="3425" w:type="dxa"/>
            <w:shd w:val="clear" w:color="auto" w:fill="auto"/>
            <w:vAlign w:val="center"/>
          </w:tcPr>
          <w:p w14:paraId="02C8D4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1法律援助机构在编人员2通过法律资格考试3单位同意；1、《关于推行法律顾问制度和公职律师公司律师制度的意见》（中办发[2016]30号）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3、《法律援助条例》第四条国务院司法行政部门监督管理全国的法律援助工作。县级以上地方各级人民政府司法行政部门监督管理本行政区域的法律援助工作。 中华全国律师协会和地方律师协会应当按照律师协会章程对依据本条例实施的法律援助工作予以协助。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w:t>
            </w:r>
          </w:p>
        </w:tc>
        <w:tc>
          <w:tcPr>
            <w:tcW w:w="709" w:type="dxa"/>
            <w:shd w:val="clear" w:color="auto" w:fill="auto"/>
            <w:vAlign w:val="center"/>
          </w:tcPr>
          <w:p w14:paraId="4B802C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736890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5DA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1F3DFA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23BE85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ADE1F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877DF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公职律师工作证颁发</w:t>
            </w:r>
          </w:p>
        </w:tc>
        <w:tc>
          <w:tcPr>
            <w:tcW w:w="348" w:type="dxa"/>
            <w:shd w:val="clear" w:color="auto" w:fill="auto"/>
            <w:vAlign w:val="center"/>
          </w:tcPr>
          <w:p w14:paraId="404438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E1FD5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03A02A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3、《法律援助条例》第四条国务院司法行政部门监督管理全国的法律援助工作。县级以上地方各级人民政府司法行政部门监督管理本行政区域的法律援助工作。 中华全国律师协会和地方律师协会应当按照律师协会章程对依据本条例实施的法律援助工作予以协助。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w:t>
            </w:r>
          </w:p>
        </w:tc>
        <w:tc>
          <w:tcPr>
            <w:tcW w:w="608" w:type="dxa"/>
            <w:gridSpan w:val="5"/>
            <w:shd w:val="clear" w:color="auto" w:fill="auto"/>
            <w:vAlign w:val="center"/>
          </w:tcPr>
          <w:p w14:paraId="613547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受理-审核-审批-办结</w:t>
            </w:r>
          </w:p>
        </w:tc>
        <w:tc>
          <w:tcPr>
            <w:tcW w:w="3315" w:type="dxa"/>
            <w:gridSpan w:val="13"/>
            <w:shd w:val="clear" w:color="auto" w:fill="auto"/>
            <w:vAlign w:val="center"/>
          </w:tcPr>
          <w:p w14:paraId="3A2BC7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1法律援助机构在编人员2通过法律资格考试3单位同意；1、《关于推行法律顾问制度和公职律师公司律师制度的意见》（中办发[2016]30号）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3、《法律援助条例》第四条国务院司法行政部门监督管理全国的法律援助工作。县级以上地方各级人民政府司法行政部门监督管理本行政区域的法律援助工作。 中华全国律师协会和地方律师协会应当按照律师协会章程对依据本条例实施的法律援助工作予以协助。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w:t>
            </w:r>
          </w:p>
        </w:tc>
        <w:tc>
          <w:tcPr>
            <w:tcW w:w="3425" w:type="dxa"/>
            <w:shd w:val="clear" w:color="auto" w:fill="auto"/>
            <w:vAlign w:val="center"/>
          </w:tcPr>
          <w:p w14:paraId="675EC5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1法律援助机构在编人员2通过法律资格考试3单位同意；1、《关于推行法律顾问制度和公职律师公司律师制度的意见》（中办发[2016]30号）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3、《法律援助条例》第四条国务院司法行政部门监督管理全国的法律援助工作。县级以上地方各级人民政府司法行政部门监督管理本行政区域的法律援助工作。 中华全国律师协会和地方律师协会应当按照律师协会章程对依据本条例实施的法律援助工作予以协助。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16日内作出批准或不批准的决定。”</w:t>
            </w:r>
          </w:p>
        </w:tc>
        <w:tc>
          <w:tcPr>
            <w:tcW w:w="709" w:type="dxa"/>
            <w:shd w:val="clear" w:color="auto" w:fill="auto"/>
            <w:vAlign w:val="center"/>
          </w:tcPr>
          <w:p w14:paraId="3DC058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2A5E05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352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EB033B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594191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4E478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9DF5C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法律援助律师工作证颁发</w:t>
            </w:r>
          </w:p>
        </w:tc>
        <w:tc>
          <w:tcPr>
            <w:tcW w:w="348" w:type="dxa"/>
            <w:shd w:val="clear" w:color="auto" w:fill="auto"/>
            <w:vAlign w:val="center"/>
          </w:tcPr>
          <w:p w14:paraId="638C20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E52F2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青山区司法局</w:t>
            </w:r>
          </w:p>
        </w:tc>
        <w:tc>
          <w:tcPr>
            <w:tcW w:w="3479" w:type="dxa"/>
            <w:gridSpan w:val="3"/>
            <w:shd w:val="clear" w:color="auto" w:fill="auto"/>
            <w:vAlign w:val="center"/>
          </w:tcPr>
          <w:p w14:paraId="3DAD9B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1、《关于推行法律顾问制度和公职律师公司律师制度的意见》（中办发[2016]30号）</w:t>
            </w:r>
          </w:p>
          <w:p w14:paraId="32EDBB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w:t>
            </w:r>
          </w:p>
          <w:p w14:paraId="2CC8E5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2、《律师和律师事务所执业证书管理办法》(司法部令第119号)第二十一条对公职律师、公司律师、法律援助律师的律师工作证的管理，参照本办法执行。</w:t>
            </w:r>
          </w:p>
          <w:p w14:paraId="536FA8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3、《法律援助条例》第四条国务院司法行政部门监督管理全国的法律援助工作。县级以上地方各级人民政府司法行政部门监督管理本行政区域的法律援助工作。</w:t>
            </w:r>
          </w:p>
          <w:p w14:paraId="0C9E32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中华全国律师协会和地方律师协会应当按照律师协会章程对依据本条例实施的法律援助工作予以协助。</w:t>
            </w:r>
          </w:p>
          <w:p w14:paraId="434555B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司法部《关于开展公职律师试点工作的意见》(司发通〔2002〕80号)三（二）：“公职律师执业应取得公职律师执业证。试点期间，公职律师执业证(试行)由司法部统一印制，由省、自治区、直辖市司法厅(局)颁发。”</w:t>
            </w:r>
          </w:p>
          <w:p w14:paraId="6B9A23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w:t>
            </w:r>
          </w:p>
          <w:p w14:paraId="0305CE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w:t>
            </w:r>
          </w:p>
        </w:tc>
        <w:tc>
          <w:tcPr>
            <w:tcW w:w="608" w:type="dxa"/>
            <w:gridSpan w:val="5"/>
            <w:shd w:val="clear" w:color="auto" w:fill="auto"/>
            <w:vAlign w:val="center"/>
          </w:tcPr>
          <w:p w14:paraId="245C39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受理-审核-审批-办结</w:t>
            </w:r>
          </w:p>
        </w:tc>
        <w:tc>
          <w:tcPr>
            <w:tcW w:w="3315" w:type="dxa"/>
            <w:gridSpan w:val="13"/>
            <w:shd w:val="clear" w:color="auto" w:fill="auto"/>
            <w:vAlign w:val="center"/>
          </w:tcPr>
          <w:p w14:paraId="781EFF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1法律援助机构在编人员2通过法律资格考试3单位同意；1、《关于推行法律顾问制度和公职律师公司律师制度的意见》（中办发[2016]30号）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3、《法律援助条例》第四条国务院司法行政部门监督管理全国的法律援助工作。县级以上地方各级人民政府司法行政部门监督管理本行政区域的法律援助工作。 中华全国律师协会和地方律师协会应当按照律师协会章程对依据本条例实施的法律援助工作予以协助。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16日内作出批准或不批准的决定。”</w:t>
            </w:r>
          </w:p>
        </w:tc>
        <w:tc>
          <w:tcPr>
            <w:tcW w:w="3425" w:type="dxa"/>
            <w:shd w:val="clear" w:color="auto" w:fill="auto"/>
            <w:vAlign w:val="center"/>
          </w:tcPr>
          <w:p w14:paraId="6DE845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1法律援助机构在编人员2通过法律资格考试3单位同意；1、《关于推行法律顾问制度和公职律师公司律师制度的意见》（中办发[2016]30号）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15日内作出批准或不批准的决定。”；1、《关于推行法律顾问制度和公职律师公司律师制度的意见》（中办发[2016]30号） （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 2、《律师和律师事务所执业证书管理办法》(司法部令第119号)第二十一条对公职律师、公司律师、法律援助律师的律师工作证的管理，参照本办法执行。 3、《法律援助条例》第四条国务院司法行政部门监督管理全国的法律援助工作。县级以上地方各级人民政府司法行政部门监督管理本行政区域的法律援助工作。 中华全国律师协会和地方律师协会应当按照律师协会章程对依据本条例实施的法律援助工作予以协助。 4、司法部《关于开展公职律师试点工作的意见》(司发通〔2002〕80号)三（二）：“公职律师执业应取得公职律师执业证。试点期间，公职律师执业证(试行)由司法部统一印制，由省、自治区、直辖市司法厅(局)颁发。” （三）：“申请公职律师执业证，由符合上述任职条件的人员提出申请，经工作单位批准后，报经所在地司法行政机关审核，再由审核同意的司法行政机关报省、自治区、直辖市司法厅(局)审批。司法厅(局)应在15日内作出批准或不批准的决定。” 5、司法部《关于开展公司律师试点工作的意见》(司发通〔2002〕79号)：“试点期间，公司律师执业证由司法部统一制作，由各省、自治区、直辖市司法厅（局）颁发……申请公司律师执业证书，由符合任职条件的人员提出申请，经所在企业批准后报经所在地司法行政机关审核，再由审核同意的司法行政机关报省、自治区、直辖市司法厅（局）审批。司法厅（局）应在17日内作出批准或不批准的决定。”</w:t>
            </w:r>
          </w:p>
        </w:tc>
        <w:tc>
          <w:tcPr>
            <w:tcW w:w="709" w:type="dxa"/>
            <w:shd w:val="clear" w:color="auto" w:fill="auto"/>
            <w:vAlign w:val="center"/>
          </w:tcPr>
          <w:p w14:paraId="056F3E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0472-3616048</w:t>
            </w:r>
          </w:p>
        </w:tc>
        <w:tc>
          <w:tcPr>
            <w:tcW w:w="992" w:type="dxa"/>
            <w:shd w:val="clear" w:color="auto" w:fill="auto"/>
            <w:vAlign w:val="center"/>
          </w:tcPr>
          <w:p w14:paraId="02308F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DBE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DFAE4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000113003000</w:t>
            </w:r>
          </w:p>
        </w:tc>
        <w:tc>
          <w:tcPr>
            <w:tcW w:w="708" w:type="dxa"/>
            <w:shd w:val="clear" w:color="auto" w:fill="auto"/>
            <w:vAlign w:val="center"/>
          </w:tcPr>
          <w:p w14:paraId="25AF9B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中介机构从事代理记账业务审批</w:t>
            </w:r>
          </w:p>
        </w:tc>
        <w:tc>
          <w:tcPr>
            <w:tcW w:w="490" w:type="dxa"/>
            <w:shd w:val="clear" w:color="auto" w:fill="auto"/>
            <w:vAlign w:val="center"/>
          </w:tcPr>
          <w:p w14:paraId="7F337F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F9268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5766C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0879A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青山区财政局</w:t>
            </w:r>
          </w:p>
        </w:tc>
        <w:tc>
          <w:tcPr>
            <w:tcW w:w="3479" w:type="dxa"/>
            <w:gridSpan w:val="3"/>
            <w:shd w:val="clear" w:color="auto" w:fill="auto"/>
            <w:vAlign w:val="center"/>
          </w:tcPr>
          <w:p w14:paraId="43EB76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会计法》（1985年1月21日主席令第二十一号，2017年11月4日予以修改）第三十六条：各单位应当根据会计业务的需要，设置会计机构，或者在有关机构中设置会计人员并指定会计主管人员；不具备设置条件的，应当委托经批准设立从事会计代理记帐业务的中介机构代理记帐。</w:t>
            </w:r>
          </w:p>
          <w:p w14:paraId="4CDF898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代理记账管理办法》（2016年2月16日财政部令第80号，2019年3月14号财政部令第98号予以修改）第二条第二款：本办法所称代理记账机构是指依法取得代理记账资格，从事代理记账业务的机构。第三条第一款：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w:t>
            </w:r>
          </w:p>
          <w:p w14:paraId="72EA16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《国务院关于取消和下放一批行政审批项目的决定》（国发〔2013〕44号）第14项：中介机构从事代理记账业务审批，下放至省级人民政府财政部门。</w:t>
            </w:r>
          </w:p>
        </w:tc>
        <w:tc>
          <w:tcPr>
            <w:tcW w:w="608" w:type="dxa"/>
            <w:gridSpan w:val="5"/>
            <w:shd w:val="clear" w:color="auto" w:fill="auto"/>
            <w:vAlign w:val="center"/>
          </w:tcPr>
          <w:p w14:paraId="0E45C2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受理-审核-审批 </w:t>
            </w:r>
          </w:p>
        </w:tc>
        <w:tc>
          <w:tcPr>
            <w:tcW w:w="3315" w:type="dxa"/>
            <w:gridSpan w:val="13"/>
            <w:shd w:val="clear" w:color="auto" w:fill="auto"/>
            <w:vAlign w:val="center"/>
          </w:tcPr>
          <w:p w14:paraId="36CBAA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受理责任：一次告知申请人需要补正的全部内容。</w:t>
            </w:r>
          </w:p>
          <w:p w14:paraId="5FC782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审查责任：对申请材料进行网上审核，网上审核通过后进行现场审核。</w:t>
            </w:r>
          </w:p>
          <w:p w14:paraId="44BDBA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决定责任：对现场审核通过的代理记账公司作出批准决定，并发放代理记账许可证书。</w:t>
            </w:r>
          </w:p>
          <w:p w14:paraId="632320A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送达责任：送达申请代理记账机构证书。</w:t>
            </w:r>
          </w:p>
          <w:p w14:paraId="577D3D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事后监管责任：对代理记账机构及其从事代理记账业务情况实施监督检查。</w:t>
            </w:r>
          </w:p>
          <w:p w14:paraId="1591F1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法律法规应履行的其他责任。</w:t>
            </w:r>
          </w:p>
        </w:tc>
        <w:tc>
          <w:tcPr>
            <w:tcW w:w="3425" w:type="dxa"/>
            <w:shd w:val="clear" w:color="auto" w:fill="auto"/>
            <w:vAlign w:val="center"/>
          </w:tcPr>
          <w:p w14:paraId="62DBEC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《代理记账管理办法》第十九条　代理记账机构采取欺骗、贿赂等不正当手段取得代理记账资格的，由审批机关撤销其资格，并对代理记账机构及其负责人给予警告，记入会计领域违法失信记录，根据有关规定实施联合惩戒，并向社会公告。</w:t>
            </w:r>
          </w:p>
          <w:p w14:paraId="3AD1AA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第二十条　代理记账机构在经营期间达不到本办法规定的资格条件的，审批机关发现后，应当责令其在60日内整改；逾期仍达不到规定条件的，由审批机关撤销其代理记账资格。</w:t>
            </w:r>
          </w:p>
          <w:p w14:paraId="34D2DF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第二十一条　代理记账机构有下列情形之一的，审批机关应当办理注销手续，收回代理记账许可证书并予以公告：</w:t>
            </w:r>
          </w:p>
          <w:p w14:paraId="16D6AB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（一）代理记账机构依法终止的；</w:t>
            </w:r>
          </w:p>
          <w:p w14:paraId="654738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（二）代理记账资格被依法撤销或撤回的；</w:t>
            </w:r>
          </w:p>
          <w:p w14:paraId="74501B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（三）法律、法规规定的应当注销的其他情形。</w:t>
            </w:r>
          </w:p>
          <w:p w14:paraId="0712ED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第二十二条　代理记账机构违反本办法第七条、第八条、第九条、第十四条、第十六条规定，由县级以上人民政府财政部门责令其限期改正，拒不改正的，将代理记账机构及其负责人列入重点关注名单，并向社会公示，提醒其履行有关义务；情节严重的，由县级以上人民政府财政部门按照有关法律、法规给予行政处罚，并向社会公示。</w:t>
            </w:r>
          </w:p>
          <w:p w14:paraId="534195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第二十三条　代理记账机构及其负责人、主管代理记账业务负责人及其从业人员违反规定出具虚假申请材料或者备案材料的，由县级以上人民政府财政部门给予警告，记入会计领域违法失信记录，根据有关规定实施联合惩戒，并向社会公告。</w:t>
            </w:r>
          </w:p>
          <w:p w14:paraId="7CEC2D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第二十四条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w:t>
            </w:r>
          </w:p>
          <w:p w14:paraId="7722F3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代理记账机构有前款行为的，县级以上人民政府财政部门应当责令其限期改正，并给予警告；有违法所得的，可以处违法所得3倍以下罚款，但最高不得超过3万元；没有违法所得的，可以处1万元以下罚款。</w:t>
            </w:r>
          </w:p>
          <w:p w14:paraId="2B19F3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第二十五条　委托人向代理记账机构隐瞒真实情况或者委托人会同代理记账机构共同提供虚假会计资料的，应当承担相应法律责任。</w:t>
            </w:r>
          </w:p>
          <w:p w14:paraId="75CB13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第二十六条　未经批准从事代理记账业务的单位或者个人，由县级以上人民政府财政部门按照《中华人民共和国行政许可法》及有关规定予以查处。</w:t>
            </w:r>
          </w:p>
          <w:p w14:paraId="31C173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第二十七条　县级以上人民政府财政部门及其工作人员在代理记账资格管理过程中，滥用职权、玩忽职守、徇私舞弊的，依法给予行政处分；涉嫌犯罪的，移送司法机关处理。</w:t>
            </w:r>
          </w:p>
        </w:tc>
        <w:tc>
          <w:tcPr>
            <w:tcW w:w="709" w:type="dxa"/>
            <w:shd w:val="clear" w:color="auto" w:fill="auto"/>
            <w:vAlign w:val="center"/>
          </w:tcPr>
          <w:p w14:paraId="79544A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0472-3616712</w:t>
            </w:r>
          </w:p>
        </w:tc>
        <w:tc>
          <w:tcPr>
            <w:tcW w:w="992" w:type="dxa"/>
            <w:shd w:val="clear" w:color="auto" w:fill="auto"/>
            <w:vAlign w:val="center"/>
          </w:tcPr>
          <w:p w14:paraId="5C6C9C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69E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71A0F3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151013009000</w:t>
            </w:r>
          </w:p>
        </w:tc>
        <w:tc>
          <w:tcPr>
            <w:tcW w:w="708" w:type="dxa"/>
            <w:vMerge w:val="restart"/>
            <w:shd w:val="clear" w:color="auto" w:fill="auto"/>
            <w:vAlign w:val="center"/>
          </w:tcPr>
          <w:p w14:paraId="3F9EBC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代理记账业务机构备案</w:t>
            </w:r>
          </w:p>
        </w:tc>
        <w:tc>
          <w:tcPr>
            <w:tcW w:w="490" w:type="dxa"/>
            <w:shd w:val="clear" w:color="auto" w:fill="auto"/>
            <w:vAlign w:val="center"/>
          </w:tcPr>
          <w:p w14:paraId="2B3ACD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代理记账业务年度信息报备</w:t>
            </w:r>
          </w:p>
        </w:tc>
        <w:tc>
          <w:tcPr>
            <w:tcW w:w="644" w:type="dxa"/>
            <w:shd w:val="clear" w:color="auto" w:fill="auto"/>
            <w:vAlign w:val="center"/>
          </w:tcPr>
          <w:p w14:paraId="4F2870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7B3B3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1891B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青山区财政局</w:t>
            </w:r>
          </w:p>
        </w:tc>
        <w:tc>
          <w:tcPr>
            <w:tcW w:w="3479" w:type="dxa"/>
            <w:gridSpan w:val="3"/>
            <w:vMerge w:val="restart"/>
            <w:shd w:val="clear" w:color="auto" w:fill="auto"/>
            <w:vAlign w:val="center"/>
          </w:tcPr>
          <w:p w14:paraId="56F6D6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会计法》（1985年1月21日主席令第二十一号，2017年11月4日予以修改）第三十六条：各单位应当根据会计业务的需要，设置会计机构，或者在有关机构中设置会计人员并指定会计主管人员；不具备设置条件的，应当委托经批准设立从事会计代理记帐业务的中介机构代理记帐。 《代理记账管理办法》（2016年2月16日财政部令第80号，2019年3月14号财政部令第98号予以修改）第二条第二款：本办法所称代理记账机构是指依法取得代理记账资格，从事代理记账业务的机构。第三条第一款：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 《国务院关于取消和下放一批行政审批项目的决定》（国发〔2013〕44号）第14项：中介机构从事代理记账业务审批，下放至省级人民政府财政部门。</w:t>
            </w:r>
          </w:p>
        </w:tc>
        <w:tc>
          <w:tcPr>
            <w:tcW w:w="608" w:type="dxa"/>
            <w:gridSpan w:val="5"/>
            <w:vMerge w:val="restart"/>
            <w:shd w:val="clear" w:color="auto" w:fill="auto"/>
            <w:vAlign w:val="center"/>
          </w:tcPr>
          <w:p w14:paraId="7AB2B48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w:t>
            </w:r>
          </w:p>
        </w:tc>
        <w:tc>
          <w:tcPr>
            <w:tcW w:w="3315" w:type="dxa"/>
            <w:gridSpan w:val="13"/>
            <w:vMerge w:val="restart"/>
            <w:shd w:val="clear" w:color="auto" w:fill="auto"/>
            <w:vAlign w:val="center"/>
          </w:tcPr>
          <w:p w14:paraId="509214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一次性告知补正材料.依法受理或不予受理（不予受理的应当告知理由）。2.审查责任：对申请材料进行审核，必要时进行实地调查。3.决定责任：提出审核意见，做出行政许可或不予许可决定。4.送达责任：按时办结，制作并送达行政许可文件及代理记账许可证书，建立申请人获得行政许可信息档案，并将相关可以公开的在门户网站公开。5.事后监管责任：加强对从事会计代理记账业务许可条件的监管，根据情况作出整改或撤回许可的决定。6.法律法规规章规定应履行的其他责任。</w:t>
            </w:r>
          </w:p>
        </w:tc>
        <w:tc>
          <w:tcPr>
            <w:tcW w:w="3425" w:type="dxa"/>
            <w:vMerge w:val="restart"/>
            <w:shd w:val="clear" w:color="auto" w:fill="auto"/>
            <w:vAlign w:val="center"/>
          </w:tcPr>
          <w:p w14:paraId="10634D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会计法》（2017年修正本）第四十七条：财政部门及有关行政部门的工作人员在实施监督管理中滥用职权、玩忽职守、徇私舞弊或者泄露国家秘密、商业秘密，构成犯罪的，依法追究刑事责任；尚不构成犯罪的，依法给予行政处分。《代理记账管理办法》（中华人民共和国财政部令第80号2016年2月17日发布）第二十五条县级以上人民政府财政部门及其工作人员在代理记账资格管理过程中，滥用职权、玩忽职守、徇私舞弊的，依法给予行政处分；涉嫌犯罪的，移送司法机关处理。</w:t>
            </w:r>
          </w:p>
        </w:tc>
        <w:tc>
          <w:tcPr>
            <w:tcW w:w="709" w:type="dxa"/>
            <w:shd w:val="clear" w:color="auto" w:fill="auto"/>
            <w:vAlign w:val="center"/>
          </w:tcPr>
          <w:p w14:paraId="7F645C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0472-3616712</w:t>
            </w:r>
          </w:p>
        </w:tc>
        <w:tc>
          <w:tcPr>
            <w:tcW w:w="992" w:type="dxa"/>
            <w:vMerge w:val="restart"/>
            <w:shd w:val="clear" w:color="auto" w:fill="auto"/>
            <w:vAlign w:val="center"/>
          </w:tcPr>
          <w:p w14:paraId="276A19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C9A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5A90CC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B5609B2">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2B638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代理记账分支机构年度信息报备</w:t>
            </w:r>
          </w:p>
        </w:tc>
        <w:tc>
          <w:tcPr>
            <w:tcW w:w="644" w:type="dxa"/>
            <w:shd w:val="clear" w:color="auto" w:fill="auto"/>
            <w:vAlign w:val="center"/>
          </w:tcPr>
          <w:p w14:paraId="366B48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AE795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9BEF5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青山区财政局</w:t>
            </w:r>
          </w:p>
        </w:tc>
        <w:tc>
          <w:tcPr>
            <w:tcW w:w="3479" w:type="dxa"/>
            <w:gridSpan w:val="3"/>
            <w:vMerge w:val="continue"/>
            <w:vAlign w:val="center"/>
          </w:tcPr>
          <w:p w14:paraId="03757B37">
            <w:pPr>
              <w:overflowPunct w:val="0"/>
              <w:spacing w:line="220" w:lineRule="exact"/>
              <w:rPr>
                <w:rFonts w:ascii="Times New Roman" w:hAnsi="Times New Roman" w:cs="Times New Roman"/>
                <w:kern w:val="0"/>
                <w:sz w:val="18"/>
                <w:szCs w:val="18"/>
              </w:rPr>
            </w:pPr>
          </w:p>
        </w:tc>
        <w:tc>
          <w:tcPr>
            <w:tcW w:w="608" w:type="dxa"/>
            <w:gridSpan w:val="5"/>
            <w:vMerge w:val="continue"/>
            <w:vAlign w:val="center"/>
          </w:tcPr>
          <w:p w14:paraId="1582D3F2">
            <w:pPr>
              <w:overflowPunct w:val="0"/>
              <w:spacing w:line="220" w:lineRule="exact"/>
              <w:rPr>
                <w:rFonts w:ascii="Times New Roman" w:hAnsi="Times New Roman" w:cs="Times New Roman"/>
                <w:kern w:val="0"/>
                <w:sz w:val="18"/>
                <w:szCs w:val="18"/>
              </w:rPr>
            </w:pPr>
          </w:p>
        </w:tc>
        <w:tc>
          <w:tcPr>
            <w:tcW w:w="3315" w:type="dxa"/>
            <w:gridSpan w:val="13"/>
            <w:vMerge w:val="continue"/>
            <w:vAlign w:val="center"/>
          </w:tcPr>
          <w:p w14:paraId="19F5A063">
            <w:pPr>
              <w:overflowPunct w:val="0"/>
              <w:spacing w:line="220" w:lineRule="exact"/>
              <w:rPr>
                <w:rFonts w:ascii="Times New Roman" w:hAnsi="Times New Roman" w:cs="Times New Roman"/>
                <w:kern w:val="0"/>
                <w:sz w:val="18"/>
                <w:szCs w:val="18"/>
              </w:rPr>
            </w:pPr>
          </w:p>
        </w:tc>
        <w:tc>
          <w:tcPr>
            <w:tcW w:w="3425" w:type="dxa"/>
            <w:vMerge w:val="continue"/>
            <w:vAlign w:val="center"/>
          </w:tcPr>
          <w:p w14:paraId="6A499648">
            <w:pPr>
              <w:overflowPunct w:val="0"/>
              <w:spacing w:line="220" w:lineRule="exact"/>
              <w:rPr>
                <w:rFonts w:ascii="Times New Roman" w:hAnsi="Times New Roman" w:cs="Times New Roman"/>
                <w:kern w:val="0"/>
                <w:sz w:val="18"/>
                <w:szCs w:val="18"/>
              </w:rPr>
            </w:pPr>
          </w:p>
        </w:tc>
        <w:tc>
          <w:tcPr>
            <w:tcW w:w="709" w:type="dxa"/>
            <w:shd w:val="clear" w:color="auto" w:fill="auto"/>
            <w:vAlign w:val="center"/>
          </w:tcPr>
          <w:p w14:paraId="140FC7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0472-3616712</w:t>
            </w:r>
          </w:p>
        </w:tc>
        <w:tc>
          <w:tcPr>
            <w:tcW w:w="992" w:type="dxa"/>
            <w:vMerge w:val="continue"/>
            <w:vAlign w:val="center"/>
          </w:tcPr>
          <w:p w14:paraId="1C9A5C85">
            <w:pPr>
              <w:overflowPunct w:val="0"/>
              <w:spacing w:line="220" w:lineRule="exact"/>
              <w:jc w:val="left"/>
              <w:rPr>
                <w:rFonts w:ascii="Times New Roman" w:hAnsi="Times New Roman" w:cs="Times New Roman"/>
                <w:kern w:val="0"/>
                <w:sz w:val="18"/>
                <w:szCs w:val="18"/>
              </w:rPr>
            </w:pPr>
          </w:p>
        </w:tc>
      </w:tr>
      <w:tr w14:paraId="72C3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FBD455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B348B0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64F6A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代理记账机构信息变更备案</w:t>
            </w:r>
          </w:p>
        </w:tc>
        <w:tc>
          <w:tcPr>
            <w:tcW w:w="644" w:type="dxa"/>
            <w:shd w:val="clear" w:color="auto" w:fill="auto"/>
            <w:vAlign w:val="center"/>
          </w:tcPr>
          <w:p w14:paraId="71E512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E026B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654C5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青山区财政局</w:t>
            </w:r>
          </w:p>
        </w:tc>
        <w:tc>
          <w:tcPr>
            <w:tcW w:w="3479" w:type="dxa"/>
            <w:gridSpan w:val="3"/>
            <w:vMerge w:val="continue"/>
            <w:vAlign w:val="center"/>
          </w:tcPr>
          <w:p w14:paraId="38B44855">
            <w:pPr>
              <w:overflowPunct w:val="0"/>
              <w:spacing w:line="220" w:lineRule="exact"/>
              <w:rPr>
                <w:rFonts w:ascii="Times New Roman" w:hAnsi="Times New Roman" w:cs="Times New Roman"/>
                <w:kern w:val="0"/>
                <w:sz w:val="18"/>
                <w:szCs w:val="18"/>
              </w:rPr>
            </w:pPr>
          </w:p>
        </w:tc>
        <w:tc>
          <w:tcPr>
            <w:tcW w:w="608" w:type="dxa"/>
            <w:gridSpan w:val="5"/>
            <w:vMerge w:val="continue"/>
            <w:vAlign w:val="center"/>
          </w:tcPr>
          <w:p w14:paraId="666FF2F8">
            <w:pPr>
              <w:overflowPunct w:val="0"/>
              <w:spacing w:line="220" w:lineRule="exact"/>
              <w:rPr>
                <w:rFonts w:ascii="Times New Roman" w:hAnsi="Times New Roman" w:cs="Times New Roman"/>
                <w:kern w:val="0"/>
                <w:sz w:val="18"/>
                <w:szCs w:val="18"/>
              </w:rPr>
            </w:pPr>
          </w:p>
        </w:tc>
        <w:tc>
          <w:tcPr>
            <w:tcW w:w="3315" w:type="dxa"/>
            <w:gridSpan w:val="13"/>
            <w:vMerge w:val="continue"/>
            <w:vAlign w:val="center"/>
          </w:tcPr>
          <w:p w14:paraId="7945F86C">
            <w:pPr>
              <w:overflowPunct w:val="0"/>
              <w:spacing w:line="220" w:lineRule="exact"/>
              <w:rPr>
                <w:rFonts w:ascii="Times New Roman" w:hAnsi="Times New Roman" w:cs="Times New Roman"/>
                <w:kern w:val="0"/>
                <w:sz w:val="18"/>
                <w:szCs w:val="18"/>
              </w:rPr>
            </w:pPr>
          </w:p>
        </w:tc>
        <w:tc>
          <w:tcPr>
            <w:tcW w:w="3425" w:type="dxa"/>
            <w:vMerge w:val="continue"/>
            <w:vAlign w:val="center"/>
          </w:tcPr>
          <w:p w14:paraId="4D63DB71">
            <w:pPr>
              <w:overflowPunct w:val="0"/>
              <w:spacing w:line="220" w:lineRule="exact"/>
              <w:rPr>
                <w:rFonts w:ascii="Times New Roman" w:hAnsi="Times New Roman" w:cs="Times New Roman"/>
                <w:kern w:val="0"/>
                <w:sz w:val="18"/>
                <w:szCs w:val="18"/>
              </w:rPr>
            </w:pPr>
          </w:p>
        </w:tc>
        <w:tc>
          <w:tcPr>
            <w:tcW w:w="709" w:type="dxa"/>
            <w:shd w:val="clear" w:color="auto" w:fill="auto"/>
            <w:vAlign w:val="center"/>
          </w:tcPr>
          <w:p w14:paraId="4E72E6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0472-3616712</w:t>
            </w:r>
          </w:p>
        </w:tc>
        <w:tc>
          <w:tcPr>
            <w:tcW w:w="992" w:type="dxa"/>
            <w:vMerge w:val="continue"/>
            <w:vAlign w:val="center"/>
          </w:tcPr>
          <w:p w14:paraId="616A2F41">
            <w:pPr>
              <w:overflowPunct w:val="0"/>
              <w:spacing w:line="220" w:lineRule="exact"/>
              <w:jc w:val="left"/>
              <w:rPr>
                <w:rFonts w:ascii="Times New Roman" w:hAnsi="Times New Roman" w:cs="Times New Roman"/>
                <w:kern w:val="0"/>
                <w:sz w:val="18"/>
                <w:szCs w:val="18"/>
              </w:rPr>
            </w:pPr>
          </w:p>
        </w:tc>
      </w:tr>
      <w:tr w14:paraId="5E2E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444A4FD">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2EF6DE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557B4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代理记账分支机构信息变更备案</w:t>
            </w:r>
          </w:p>
        </w:tc>
        <w:tc>
          <w:tcPr>
            <w:tcW w:w="644" w:type="dxa"/>
            <w:shd w:val="clear" w:color="auto" w:fill="auto"/>
            <w:vAlign w:val="center"/>
          </w:tcPr>
          <w:p w14:paraId="13D897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89C77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20EDB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青山区财政局</w:t>
            </w:r>
          </w:p>
        </w:tc>
        <w:tc>
          <w:tcPr>
            <w:tcW w:w="3479" w:type="dxa"/>
            <w:gridSpan w:val="3"/>
            <w:vMerge w:val="continue"/>
            <w:vAlign w:val="center"/>
          </w:tcPr>
          <w:p w14:paraId="0F93A3C0">
            <w:pPr>
              <w:overflowPunct w:val="0"/>
              <w:spacing w:line="220" w:lineRule="exact"/>
              <w:rPr>
                <w:rFonts w:ascii="Times New Roman" w:hAnsi="Times New Roman" w:cs="Times New Roman"/>
                <w:kern w:val="0"/>
                <w:sz w:val="18"/>
                <w:szCs w:val="18"/>
              </w:rPr>
            </w:pPr>
          </w:p>
        </w:tc>
        <w:tc>
          <w:tcPr>
            <w:tcW w:w="608" w:type="dxa"/>
            <w:gridSpan w:val="5"/>
            <w:vMerge w:val="continue"/>
            <w:vAlign w:val="center"/>
          </w:tcPr>
          <w:p w14:paraId="1C741B43">
            <w:pPr>
              <w:overflowPunct w:val="0"/>
              <w:spacing w:line="220" w:lineRule="exact"/>
              <w:rPr>
                <w:rFonts w:ascii="Times New Roman" w:hAnsi="Times New Roman" w:cs="Times New Roman"/>
                <w:kern w:val="0"/>
                <w:sz w:val="18"/>
                <w:szCs w:val="18"/>
              </w:rPr>
            </w:pPr>
          </w:p>
        </w:tc>
        <w:tc>
          <w:tcPr>
            <w:tcW w:w="3315" w:type="dxa"/>
            <w:gridSpan w:val="13"/>
            <w:vMerge w:val="continue"/>
            <w:vAlign w:val="center"/>
          </w:tcPr>
          <w:p w14:paraId="374C1726">
            <w:pPr>
              <w:overflowPunct w:val="0"/>
              <w:spacing w:line="220" w:lineRule="exact"/>
              <w:rPr>
                <w:rFonts w:ascii="Times New Roman" w:hAnsi="Times New Roman" w:cs="Times New Roman"/>
                <w:kern w:val="0"/>
                <w:sz w:val="18"/>
                <w:szCs w:val="18"/>
              </w:rPr>
            </w:pPr>
          </w:p>
        </w:tc>
        <w:tc>
          <w:tcPr>
            <w:tcW w:w="3425" w:type="dxa"/>
            <w:vMerge w:val="continue"/>
            <w:vAlign w:val="center"/>
          </w:tcPr>
          <w:p w14:paraId="0B1DCB27">
            <w:pPr>
              <w:overflowPunct w:val="0"/>
              <w:spacing w:line="220" w:lineRule="exact"/>
              <w:rPr>
                <w:rFonts w:ascii="Times New Roman" w:hAnsi="Times New Roman" w:cs="Times New Roman"/>
                <w:kern w:val="0"/>
                <w:sz w:val="18"/>
                <w:szCs w:val="18"/>
              </w:rPr>
            </w:pPr>
          </w:p>
        </w:tc>
        <w:tc>
          <w:tcPr>
            <w:tcW w:w="709" w:type="dxa"/>
            <w:shd w:val="clear" w:color="auto" w:fill="auto"/>
            <w:vAlign w:val="center"/>
          </w:tcPr>
          <w:p w14:paraId="467C66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0472-3616712</w:t>
            </w:r>
          </w:p>
        </w:tc>
        <w:tc>
          <w:tcPr>
            <w:tcW w:w="992" w:type="dxa"/>
            <w:vMerge w:val="continue"/>
            <w:vAlign w:val="center"/>
          </w:tcPr>
          <w:p w14:paraId="071C5C7A">
            <w:pPr>
              <w:overflowPunct w:val="0"/>
              <w:spacing w:line="220" w:lineRule="exact"/>
              <w:jc w:val="left"/>
              <w:rPr>
                <w:rFonts w:ascii="Times New Roman" w:hAnsi="Times New Roman" w:cs="Times New Roman"/>
                <w:kern w:val="0"/>
                <w:sz w:val="18"/>
                <w:szCs w:val="18"/>
              </w:rPr>
            </w:pPr>
          </w:p>
        </w:tc>
      </w:tr>
      <w:tr w14:paraId="3FF7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562" w:hRule="atLeast"/>
          <w:jc w:val="center"/>
        </w:trPr>
        <w:tc>
          <w:tcPr>
            <w:tcW w:w="439" w:type="dxa"/>
            <w:shd w:val="clear" w:color="auto" w:fill="auto"/>
            <w:vAlign w:val="center"/>
          </w:tcPr>
          <w:p w14:paraId="1BE386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000713001000</w:t>
            </w:r>
          </w:p>
        </w:tc>
        <w:tc>
          <w:tcPr>
            <w:tcW w:w="708" w:type="dxa"/>
            <w:shd w:val="clear" w:color="auto" w:fill="auto"/>
            <w:vAlign w:val="center"/>
          </w:tcPr>
          <w:p w14:paraId="41CC16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非营利组织免税资格认定</w:t>
            </w:r>
          </w:p>
        </w:tc>
        <w:tc>
          <w:tcPr>
            <w:tcW w:w="490" w:type="dxa"/>
            <w:shd w:val="clear" w:color="auto" w:fill="auto"/>
            <w:noWrap/>
            <w:vAlign w:val="center"/>
          </w:tcPr>
          <w:p w14:paraId="20A7E7E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2D338D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09B6FA9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8F09B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青山区财政局</w:t>
            </w:r>
          </w:p>
        </w:tc>
        <w:tc>
          <w:tcPr>
            <w:tcW w:w="3479" w:type="dxa"/>
            <w:gridSpan w:val="3"/>
            <w:shd w:val="clear" w:color="auto" w:fill="auto"/>
            <w:vAlign w:val="center"/>
          </w:tcPr>
          <w:p w14:paraId="5BBD61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《中华人民共和国企业所得税法》</w:t>
            </w:r>
          </w:p>
          <w:p w14:paraId="4F99C2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第二十六条 企业的下列收入为免税收入： </w:t>
            </w:r>
          </w:p>
          <w:p w14:paraId="33DFE9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（一）国债利息收入； </w:t>
            </w:r>
          </w:p>
          <w:p w14:paraId="7FBE7B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（二）符合条件的居民企业之间的股息、红利等权益性投资收益； </w:t>
            </w:r>
          </w:p>
          <w:p w14:paraId="2280E6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（三）在中国境内设立机构、场所的非居民企业从居民企业取得与该机构、场所有实际联系的股息、红利等权益性投资收益； </w:t>
            </w:r>
          </w:p>
          <w:p w14:paraId="13C39C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（四）符合条件的非营利组织的收入。</w:t>
            </w:r>
          </w:p>
          <w:p w14:paraId="612B2CB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《中华人民共和国企业所得税法实施条例》</w:t>
            </w:r>
          </w:p>
          <w:p w14:paraId="57A14E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第八十四条第二款：前款规定的非营利组织的认定管理办法由国家财政、税务主管部门会同国务院有关部门制定。</w:t>
            </w:r>
          </w:p>
          <w:p w14:paraId="735942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财政部、税务总局《关于非营利组织免税资格认定管理有关问题的通知》（财税〔2018〕13号）：</w:t>
            </w:r>
          </w:p>
          <w:p w14:paraId="54FF7F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二、经省级（含省级）以上登记管理机关批准设立或登记的非营利组织，凡符合规定条件的，应向其所在地省级税务主管机关提出免税资格申请，并提供本通知规定的相关材料；经地市级或县级登记管理机关批准设立或登记的非营利组织，凡符合规定条件的，分别向其所在地的地市级或县级税务主管机关提出免税资格申请，并提供本通知规定的相关材料。财政、税务部门按照上述管理权限，对非营利组织享受免税的资格联合进行审核确认，并定期予以公布。</w:t>
            </w:r>
          </w:p>
        </w:tc>
        <w:tc>
          <w:tcPr>
            <w:tcW w:w="608" w:type="dxa"/>
            <w:gridSpan w:val="5"/>
            <w:shd w:val="clear" w:color="auto" w:fill="auto"/>
            <w:noWrap/>
            <w:vAlign w:val="center"/>
          </w:tcPr>
          <w:p w14:paraId="3D22FB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提交申请-审核-办结</w:t>
            </w:r>
          </w:p>
        </w:tc>
        <w:tc>
          <w:tcPr>
            <w:tcW w:w="3315" w:type="dxa"/>
            <w:gridSpan w:val="13"/>
            <w:shd w:val="clear" w:color="auto" w:fill="auto"/>
            <w:vAlign w:val="center"/>
          </w:tcPr>
          <w:p w14:paraId="761466B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受理责任：公示应当提交的材料；一次性告知申请材料；依法受理或不予受理（不予受理应当告知理由。）                                                        </w:t>
            </w:r>
          </w:p>
          <w:p w14:paraId="777B2F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审查责任：按照规定，对书面申请材料进行审查，提出是否认定非营利组织免税资格的审核意见。                                                                 </w:t>
            </w:r>
          </w:p>
          <w:p w14:paraId="24D2352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决定责任：作出是否予以认定非营利组织免税的资格的决定。 </w:t>
            </w:r>
          </w:p>
          <w:p w14:paraId="767D9B2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送达责任：将确认非营利组织免税资格的认定结果送达申请人，并定期公布确认的具有免税资格的非营利组织名单。</w:t>
            </w:r>
          </w:p>
          <w:p w14:paraId="4D8199B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事后监管责任：对不再符合免税条件的非营利组织，主管税务机关及时报告核准该资格的财政、税务部门，财政、税务部门进行复核，做出是否取消非营利组织资格的决定。</w:t>
            </w:r>
          </w:p>
          <w:p w14:paraId="43E222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法律法规规章规定应履行的责任。</w:t>
            </w:r>
          </w:p>
        </w:tc>
        <w:tc>
          <w:tcPr>
            <w:tcW w:w="3425" w:type="dxa"/>
            <w:shd w:val="clear" w:color="auto" w:fill="auto"/>
            <w:vAlign w:val="center"/>
          </w:tcPr>
          <w:p w14:paraId="2754CE2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《财政部 国家税务总局关于非营利组织免税资格认定管理有关问题的通知》（财税〔2014〕13号） 六、已认定的享受免税优惠政策的非营利组织有下述情况之一的，应取消其资格：</w:t>
            </w:r>
          </w:p>
          <w:p w14:paraId="2A18CC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（一）事业单位、社会团体、基金会及民办非企业单位逾期未参加年检或年度检查结论为“不合格”的； </w:t>
            </w:r>
          </w:p>
          <w:p w14:paraId="463F6F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（二）在申请认定过程中提供虚假信息的； </w:t>
            </w:r>
          </w:p>
          <w:p w14:paraId="50D65A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（三）有逃避缴纳税款或帮助他人逃避缴纳税款行为的；</w:t>
            </w:r>
          </w:p>
          <w:p w14:paraId="65615B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（四）通过关联交易或非关联交易和服务活动，变相转移、隐匿、分配该组织财产的；</w:t>
            </w:r>
          </w:p>
          <w:p w14:paraId="07CCF0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（五）因违反《</w:t>
            </w:r>
            <w:r>
              <w:rPr>
                <w:rFonts w:hint="eastAsia" w:ascii="Times New Roman" w:hAnsi="Times New Roman" w:cs="Times New Roman"/>
                <w:kern w:val="0"/>
                <w:sz w:val="18"/>
                <w:szCs w:val="18"/>
                <w:lang w:eastAsia="zh-CN"/>
              </w:rPr>
              <w:t>中华人民共和国税收征收管理法</w:t>
            </w:r>
            <w:r>
              <w:rPr>
                <w:rFonts w:ascii="Times New Roman" w:hAnsi="Times New Roman" w:cs="Times New Roman"/>
                <w:kern w:val="0"/>
                <w:sz w:val="18"/>
                <w:szCs w:val="18"/>
              </w:rPr>
              <w:t xml:space="preserve">》及其《实施细则》而受到税务机关处罚的； </w:t>
            </w:r>
          </w:p>
          <w:p w14:paraId="07FC7E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（六）受到登记管理机关处罚的。　因上述第（一）项规定的情形被取消免税优惠资格的非营利组织，财政、税务部门在一年内不再受理该组织的认定申请；因上述规定的除第（一）项以外的其他情形被取消免税优惠资格的非营利组织，财政、税务部门在五年内不再受理该组织的认定申请。</w:t>
            </w:r>
          </w:p>
        </w:tc>
        <w:tc>
          <w:tcPr>
            <w:tcW w:w="709" w:type="dxa"/>
            <w:shd w:val="clear" w:color="auto" w:fill="auto"/>
            <w:vAlign w:val="center"/>
          </w:tcPr>
          <w:p w14:paraId="345472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0472-3616712</w:t>
            </w:r>
          </w:p>
        </w:tc>
        <w:tc>
          <w:tcPr>
            <w:tcW w:w="992" w:type="dxa"/>
            <w:shd w:val="clear" w:color="auto" w:fill="auto"/>
            <w:noWrap/>
            <w:vAlign w:val="center"/>
          </w:tcPr>
          <w:p w14:paraId="5F443C2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3F6F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7778" w:hRule="atLeast"/>
          <w:jc w:val="center"/>
        </w:trPr>
        <w:tc>
          <w:tcPr>
            <w:tcW w:w="439" w:type="dxa"/>
            <w:shd w:val="clear" w:color="auto" w:fill="auto"/>
            <w:vAlign w:val="center"/>
          </w:tcPr>
          <w:p w14:paraId="6DB65D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000913001000</w:t>
            </w:r>
          </w:p>
        </w:tc>
        <w:tc>
          <w:tcPr>
            <w:tcW w:w="708" w:type="dxa"/>
            <w:shd w:val="clear" w:color="auto" w:fill="auto"/>
            <w:vAlign w:val="center"/>
          </w:tcPr>
          <w:p w14:paraId="7756F3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政府采购投诉处理</w:t>
            </w:r>
          </w:p>
        </w:tc>
        <w:tc>
          <w:tcPr>
            <w:tcW w:w="490" w:type="dxa"/>
            <w:shd w:val="clear" w:color="auto" w:fill="auto"/>
            <w:vAlign w:val="center"/>
          </w:tcPr>
          <w:p w14:paraId="0BD95B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24BF1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53D4D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行政裁决</w:t>
            </w:r>
          </w:p>
        </w:tc>
        <w:tc>
          <w:tcPr>
            <w:tcW w:w="534" w:type="dxa"/>
            <w:shd w:val="clear" w:color="auto" w:fill="auto"/>
            <w:vAlign w:val="center"/>
          </w:tcPr>
          <w:p w14:paraId="032BC3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青山区财政局</w:t>
            </w:r>
          </w:p>
        </w:tc>
        <w:tc>
          <w:tcPr>
            <w:tcW w:w="3479" w:type="dxa"/>
            <w:gridSpan w:val="3"/>
            <w:shd w:val="clear" w:color="auto" w:fill="auto"/>
            <w:vAlign w:val="center"/>
          </w:tcPr>
          <w:p w14:paraId="4EA1C5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【法律】《中华人民共和国政府采购法》</w:t>
            </w:r>
          </w:p>
          <w:p w14:paraId="45755E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五条质疑供应商对采购人、采购代理机构的答复不满意或者采购人、采购代理机构未在规定的时间内作出答复的，可以在答复期满后十五个工作日内向同级政府采购监督管理部门投诉。第五十六条:政府采购监督管理部门应当在收到投诉后三十个工作日内，对投诉事项作出处理决定，并以书面形式通知投诉人和与投诉事项有关的当事人。</w:t>
            </w:r>
          </w:p>
          <w:p w14:paraId="11DEFF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【规章】《政府采购质疑和投诉办法》（财政部令第94号）</w:t>
            </w:r>
          </w:p>
          <w:p w14:paraId="116D95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供应商可以在答复期满后15个工作日内向同级财政部门提起投诉。</w:t>
            </w:r>
          </w:p>
          <w:p w14:paraId="53E42A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第二十条财政部门应当自受理投诉之日起30个工作日内，对投诉事项作出处理决定，并以书面形式通知投诉人、被投诉人及其他与投诉处理结果有利害关系的政府采购当事人。</w:t>
            </w:r>
          </w:p>
          <w:p w14:paraId="7B2DB17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【规章】《中华人民共和国政府采购法实施条例》</w:t>
            </w:r>
          </w:p>
          <w:p w14:paraId="5FAA94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十三条质疑供应商对招标采购单位的答复不满意或者招标采购单位未在规定时间内答复的，可以在答复期满后十五个工作日内按有关规定，向同级人民政府财政部门投诉。财政部门应当在收到投诉后三十个工作日内，对投诉事项作出处理决定。</w:t>
            </w:r>
          </w:p>
        </w:tc>
        <w:tc>
          <w:tcPr>
            <w:tcW w:w="608" w:type="dxa"/>
            <w:gridSpan w:val="5"/>
            <w:shd w:val="clear" w:color="auto" w:fill="auto"/>
            <w:vAlign w:val="center"/>
          </w:tcPr>
          <w:p w14:paraId="2958FB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审查-受理-审核-办结 </w:t>
            </w:r>
          </w:p>
        </w:tc>
        <w:tc>
          <w:tcPr>
            <w:tcW w:w="3315" w:type="dxa"/>
            <w:gridSpan w:val="13"/>
            <w:shd w:val="clear" w:color="auto" w:fill="auto"/>
            <w:vAlign w:val="center"/>
          </w:tcPr>
          <w:p w14:paraId="0C3B85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受理责任：一次性告知申报材料、补正材料，依法受理或不予受理（不予受理的应当告知理由）。 审查责任：对申请材料进行审核；对需要实地查验的进行实地查验或组织专家进行检查。</w:t>
            </w:r>
          </w:p>
          <w:p w14:paraId="4036E7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决定责任：对符合要求的受理，对不符合要求的不予受理。</w:t>
            </w:r>
          </w:p>
          <w:p w14:paraId="6454C4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送达责任：送达投诉人。</w:t>
            </w:r>
          </w:p>
          <w:p w14:paraId="250061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法律法规规定应履行的其他责任</w:t>
            </w:r>
          </w:p>
        </w:tc>
        <w:tc>
          <w:tcPr>
            <w:tcW w:w="3425" w:type="dxa"/>
            <w:shd w:val="clear" w:color="auto" w:fill="auto"/>
            <w:vAlign w:val="center"/>
          </w:tcPr>
          <w:p w14:paraId="4611D5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【法律】《中华人民共和国公务员法》第十七章法律责任第一百零一条 对有下列违反本法规定情形的，由县级以上领导机关或者公务员主管部门按照管理权限，区别不同情况，分别予以责令纠正或者宣布无效；对负有责任的领导人员和直接责任人员，根据情节轻重，给予批评教育或者处分；构成犯罪的，依法追究刑事责任：(七)违反本法规定的其他情形的。第一百零四条 公务员主管部门的工作人员，违反本法规定，滥用职权、玩忽职守、徇私舞弊，构成犯罪的，依法追究刑事责任；尚不构成犯罪的，给予处分。</w:t>
            </w:r>
          </w:p>
        </w:tc>
        <w:tc>
          <w:tcPr>
            <w:tcW w:w="709" w:type="dxa"/>
            <w:shd w:val="clear" w:color="auto" w:fill="auto"/>
            <w:vAlign w:val="center"/>
          </w:tcPr>
          <w:p w14:paraId="78BAD9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0472-3616712</w:t>
            </w:r>
          </w:p>
        </w:tc>
        <w:tc>
          <w:tcPr>
            <w:tcW w:w="992" w:type="dxa"/>
            <w:shd w:val="clear" w:color="auto" w:fill="auto"/>
            <w:vAlign w:val="center"/>
          </w:tcPr>
          <w:p w14:paraId="4F1364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9BC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5EA85B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000114003001</w:t>
            </w:r>
          </w:p>
        </w:tc>
        <w:tc>
          <w:tcPr>
            <w:tcW w:w="708" w:type="dxa"/>
            <w:vMerge w:val="restart"/>
            <w:shd w:val="clear" w:color="auto" w:fill="auto"/>
            <w:vAlign w:val="center"/>
          </w:tcPr>
          <w:p w14:paraId="2CB6B2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民办职业培训学校设立、分立、合并、变更及终止审批</w:t>
            </w:r>
          </w:p>
        </w:tc>
        <w:tc>
          <w:tcPr>
            <w:tcW w:w="490" w:type="dxa"/>
            <w:vMerge w:val="restart"/>
            <w:shd w:val="clear" w:color="auto" w:fill="auto"/>
            <w:vAlign w:val="center"/>
          </w:tcPr>
          <w:p w14:paraId="2A4725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民办职业培训学校设立、分立、合并、变更及终止审批</w:t>
            </w:r>
          </w:p>
        </w:tc>
        <w:tc>
          <w:tcPr>
            <w:tcW w:w="644" w:type="dxa"/>
            <w:shd w:val="clear" w:color="auto" w:fill="auto"/>
            <w:vAlign w:val="center"/>
          </w:tcPr>
          <w:p w14:paraId="4CF790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民办职业培训学校审批（合并分立）</w:t>
            </w:r>
          </w:p>
        </w:tc>
        <w:tc>
          <w:tcPr>
            <w:tcW w:w="348" w:type="dxa"/>
            <w:shd w:val="clear" w:color="auto" w:fill="auto"/>
            <w:vAlign w:val="center"/>
          </w:tcPr>
          <w:p w14:paraId="0C6DE2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E4166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46E5AB5F">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608" w:type="dxa"/>
            <w:gridSpan w:val="5"/>
            <w:shd w:val="clear" w:color="auto" w:fill="auto"/>
            <w:vAlign w:val="center"/>
          </w:tcPr>
          <w:p w14:paraId="0840FA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ED6FE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3682843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59863C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1690103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《中华人民共和国民办教育促进法》（中华人民共和国主席令第80号）</w:t>
            </w:r>
          </w:p>
          <w:p w14:paraId="7DD2E07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14:paraId="488136D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（一）已受理设立申请，逾期不予答复的；</w:t>
            </w:r>
          </w:p>
          <w:p w14:paraId="26D57E1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（二）批准不符合本法规定条件申请的；</w:t>
            </w:r>
          </w:p>
          <w:p w14:paraId="749841C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（三）疏于管理，造成严重后果的；</w:t>
            </w:r>
          </w:p>
          <w:p w14:paraId="21C6742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（四）违反国家有关规定收取费用的；</w:t>
            </w:r>
          </w:p>
          <w:p w14:paraId="76CEB50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（五）侵犯民办学校合法权益的；</w:t>
            </w:r>
          </w:p>
          <w:p w14:paraId="2FF8EF09">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（六）其他滥用职权、徇私舞弊的。</w:t>
            </w:r>
          </w:p>
        </w:tc>
        <w:tc>
          <w:tcPr>
            <w:tcW w:w="709" w:type="dxa"/>
            <w:shd w:val="clear" w:color="auto" w:fill="auto"/>
            <w:vAlign w:val="center"/>
          </w:tcPr>
          <w:p w14:paraId="256625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0472-3613356</w:t>
            </w:r>
          </w:p>
        </w:tc>
        <w:tc>
          <w:tcPr>
            <w:tcW w:w="992" w:type="dxa"/>
            <w:shd w:val="clear" w:color="auto" w:fill="auto"/>
            <w:vAlign w:val="center"/>
          </w:tcPr>
          <w:p w14:paraId="38E39F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4B5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FB795B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D7D6480">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02869C0F">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0573FE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民办职业培训学校审批（正式审批）</w:t>
            </w:r>
          </w:p>
        </w:tc>
        <w:tc>
          <w:tcPr>
            <w:tcW w:w="348" w:type="dxa"/>
            <w:shd w:val="clear" w:color="auto" w:fill="auto"/>
            <w:vAlign w:val="center"/>
          </w:tcPr>
          <w:p w14:paraId="4501CD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E1A29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4A885490">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608" w:type="dxa"/>
            <w:gridSpan w:val="5"/>
            <w:shd w:val="clear" w:color="auto" w:fill="auto"/>
            <w:vAlign w:val="center"/>
          </w:tcPr>
          <w:p w14:paraId="786D8F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876DC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62CC01A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6FEC06B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002D921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《中华人民共和国民办教育促进法》（中华人民共和国主席令第80号）</w:t>
            </w:r>
          </w:p>
          <w:p w14:paraId="187A011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14:paraId="260D1BB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（一）已受理设立申请，逾期不予答复的；</w:t>
            </w:r>
          </w:p>
          <w:p w14:paraId="52939EB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（二）批准不符合本法规定条件申请的；</w:t>
            </w:r>
          </w:p>
          <w:p w14:paraId="1212CC7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（三）疏于管理，造成严重后果的；</w:t>
            </w:r>
          </w:p>
          <w:p w14:paraId="2A42DEA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（四）违反国家有关规定收取费用的；</w:t>
            </w:r>
          </w:p>
          <w:p w14:paraId="6CC19A1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（五）侵犯民办学校合法权益的；</w:t>
            </w:r>
          </w:p>
          <w:p w14:paraId="529DF155">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（六）其他滥用职权、徇私舞弊的。</w:t>
            </w:r>
          </w:p>
        </w:tc>
        <w:tc>
          <w:tcPr>
            <w:tcW w:w="709" w:type="dxa"/>
            <w:shd w:val="clear" w:color="auto" w:fill="auto"/>
            <w:vAlign w:val="center"/>
          </w:tcPr>
          <w:p w14:paraId="665FF1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0472-3613356</w:t>
            </w:r>
          </w:p>
        </w:tc>
        <w:tc>
          <w:tcPr>
            <w:tcW w:w="992" w:type="dxa"/>
            <w:shd w:val="clear" w:color="auto" w:fill="auto"/>
            <w:vAlign w:val="center"/>
          </w:tcPr>
          <w:p w14:paraId="7E6A37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463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9F376D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EE63417">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64DC18D6">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2AF12B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民办职业培训审批（筹设审批）</w:t>
            </w:r>
          </w:p>
        </w:tc>
        <w:tc>
          <w:tcPr>
            <w:tcW w:w="348" w:type="dxa"/>
            <w:shd w:val="clear" w:color="auto" w:fill="auto"/>
            <w:vAlign w:val="center"/>
          </w:tcPr>
          <w:p w14:paraId="7ED1BB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F5584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3F40BFC6">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608" w:type="dxa"/>
            <w:gridSpan w:val="5"/>
            <w:shd w:val="clear" w:color="auto" w:fill="auto"/>
            <w:vAlign w:val="center"/>
          </w:tcPr>
          <w:p w14:paraId="70A537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EAC43C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3A3E6CB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674D13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59A4005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《中华人民共和国民办教育促进法》（中华人民共和国主席令第80号）</w:t>
            </w:r>
          </w:p>
          <w:p w14:paraId="6B9A17C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第六十三条　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p>
          <w:p w14:paraId="3D9C7F2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（一）已受理设立申请，逾期不予答复的；</w:t>
            </w:r>
          </w:p>
          <w:p w14:paraId="7EB59C6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（二）批准不符合本法规定条件申请的；</w:t>
            </w:r>
          </w:p>
          <w:p w14:paraId="4085B6F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（三）疏于管理，造成严重后果的；</w:t>
            </w:r>
          </w:p>
          <w:p w14:paraId="422C9D3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（四）违反国家有关规定收取费用的；</w:t>
            </w:r>
          </w:p>
          <w:p w14:paraId="0C7C87E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（五）侵犯民办学校合法权益的；</w:t>
            </w:r>
          </w:p>
          <w:p w14:paraId="76FB3ABA">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（六）其他滥用职权、徇私舞弊的。</w:t>
            </w:r>
          </w:p>
        </w:tc>
        <w:tc>
          <w:tcPr>
            <w:tcW w:w="709" w:type="dxa"/>
            <w:shd w:val="clear" w:color="auto" w:fill="auto"/>
            <w:vAlign w:val="center"/>
          </w:tcPr>
          <w:p w14:paraId="175B6D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0472-3613356</w:t>
            </w:r>
          </w:p>
        </w:tc>
        <w:tc>
          <w:tcPr>
            <w:tcW w:w="992" w:type="dxa"/>
            <w:shd w:val="clear" w:color="auto" w:fill="auto"/>
            <w:vAlign w:val="center"/>
          </w:tcPr>
          <w:p w14:paraId="5E3514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980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5BC89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000114007001</w:t>
            </w:r>
          </w:p>
        </w:tc>
        <w:tc>
          <w:tcPr>
            <w:tcW w:w="708" w:type="dxa"/>
            <w:shd w:val="clear" w:color="auto" w:fill="auto"/>
            <w:vAlign w:val="center"/>
          </w:tcPr>
          <w:p w14:paraId="671345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企业实行不定时工作制和综合计算工时工作制审批</w:t>
            </w:r>
          </w:p>
        </w:tc>
        <w:tc>
          <w:tcPr>
            <w:tcW w:w="490" w:type="dxa"/>
            <w:shd w:val="clear" w:color="auto" w:fill="auto"/>
            <w:vAlign w:val="center"/>
          </w:tcPr>
          <w:p w14:paraId="16852A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企业实行不定时工作制和综合计算工时工作制审批</w:t>
            </w:r>
          </w:p>
        </w:tc>
        <w:tc>
          <w:tcPr>
            <w:tcW w:w="644" w:type="dxa"/>
            <w:shd w:val="clear" w:color="auto" w:fill="auto"/>
            <w:vAlign w:val="center"/>
          </w:tcPr>
          <w:p w14:paraId="590D4F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35C57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BEAD7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3693B6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1.【法律】《中华人民共和国劳动法》（2009年修正本）</w:t>
            </w:r>
          </w:p>
          <w:p w14:paraId="2A664D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第三十九条  企业因生产特点不能实行本法第三十六条、第三十八条规定的，经劳动部门批准，可以实行其他工作和休息办法。</w:t>
            </w:r>
          </w:p>
          <w:p w14:paraId="4DAB10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第三十六条  国家实行劳动者每日工作时间不超过八小时、平均每周工作时间不超过四十四小时的工时制度。                                                                                    </w:t>
            </w:r>
          </w:p>
          <w:p w14:paraId="6F27B2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第三十八条  用人单位应当保证劳动者每周至少休息1日。</w:t>
            </w:r>
          </w:p>
        </w:tc>
        <w:tc>
          <w:tcPr>
            <w:tcW w:w="608" w:type="dxa"/>
            <w:gridSpan w:val="5"/>
            <w:shd w:val="clear" w:color="auto" w:fill="auto"/>
            <w:vAlign w:val="center"/>
          </w:tcPr>
          <w:p w14:paraId="2CBA57B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003F2E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1.受理责任：收到申请后，一次性告知补正材料,依法受理或不予受理（不予受理应告知理由） 2.审查责任：对申请单位（或申请人员）提供的材料进行审查 3.决定责任：符合办理条件的，予以办理；不符合条件的，书面告知理由</w:t>
            </w:r>
          </w:p>
        </w:tc>
        <w:tc>
          <w:tcPr>
            <w:tcW w:w="3425" w:type="dxa"/>
            <w:shd w:val="clear" w:color="auto" w:fill="auto"/>
            <w:vAlign w:val="center"/>
          </w:tcPr>
          <w:p w14:paraId="4BABAB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1.【法律】《中华人民共和国劳动法》第一百零三条：劳动行政部门或者有关部门的工作人员滥用职权、玩忽职守、徇私舞弊，构成犯罪的，依法追究刑事责任；不构成犯罪的，给予行政处分。</w:t>
            </w:r>
          </w:p>
        </w:tc>
        <w:tc>
          <w:tcPr>
            <w:tcW w:w="709" w:type="dxa"/>
            <w:shd w:val="clear" w:color="auto" w:fill="auto"/>
            <w:vAlign w:val="center"/>
          </w:tcPr>
          <w:p w14:paraId="268888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0472-3613356</w:t>
            </w:r>
          </w:p>
        </w:tc>
        <w:tc>
          <w:tcPr>
            <w:tcW w:w="992" w:type="dxa"/>
            <w:shd w:val="clear" w:color="auto" w:fill="auto"/>
            <w:vAlign w:val="center"/>
          </w:tcPr>
          <w:p w14:paraId="5D94AB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444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0919A9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000114008001</w:t>
            </w:r>
          </w:p>
        </w:tc>
        <w:tc>
          <w:tcPr>
            <w:tcW w:w="708" w:type="dxa"/>
            <w:vMerge w:val="restart"/>
            <w:shd w:val="clear" w:color="auto" w:fill="auto"/>
            <w:vAlign w:val="center"/>
          </w:tcPr>
          <w:p w14:paraId="031C39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劳务派遣经营许可</w:t>
            </w:r>
          </w:p>
        </w:tc>
        <w:tc>
          <w:tcPr>
            <w:tcW w:w="490" w:type="dxa"/>
            <w:vMerge w:val="restart"/>
            <w:shd w:val="clear" w:color="auto" w:fill="auto"/>
            <w:vAlign w:val="center"/>
          </w:tcPr>
          <w:p w14:paraId="3CFDF2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劳务派遣经营、变更、延续、注销许可</w:t>
            </w:r>
          </w:p>
        </w:tc>
        <w:tc>
          <w:tcPr>
            <w:tcW w:w="644" w:type="dxa"/>
            <w:shd w:val="clear" w:color="auto" w:fill="auto"/>
            <w:vAlign w:val="center"/>
          </w:tcPr>
          <w:p w14:paraId="29C9C7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劳务派遣变更许可</w:t>
            </w:r>
          </w:p>
        </w:tc>
        <w:tc>
          <w:tcPr>
            <w:tcW w:w="348" w:type="dxa"/>
            <w:shd w:val="clear" w:color="auto" w:fill="auto"/>
            <w:vAlign w:val="center"/>
          </w:tcPr>
          <w:p w14:paraId="6E30B8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B3AEE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09B40C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1.【法律】《中华人民共和国劳动合同法》（2012年修正本）</w:t>
            </w:r>
          </w:p>
          <w:p w14:paraId="24D6D9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册资本不得少于人民币二百万元；</w:t>
            </w:r>
          </w:p>
          <w:p w14:paraId="26C530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（二）有与开展业务相适应的固定的经营场所和设施；</w:t>
            </w:r>
          </w:p>
          <w:p w14:paraId="145BB2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（三）有符合法律、行政法规规定的劳务派遣管理制度；</w:t>
            </w:r>
          </w:p>
          <w:p w14:paraId="48E10C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（四）法律、行政法规规定的其他条件。</w:t>
            </w:r>
          </w:p>
          <w:p w14:paraId="0BF631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经营劳务派遣业务，应当向劳动行政部门依法申请行政许可；经许可的，依法办理相应的公司登记。未经许可，任何单位和个人不得经营劳务派遣业务。</w:t>
            </w:r>
          </w:p>
          <w:p w14:paraId="7515575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2.【部门规章】《劳务派遣行政许可实施办法》（2013年6月20日，中华人民共和国人力资源和社会保障部令第19号公布） 第三条  人力资源社会保障部负责对全国的劳务派遣行政许可工作进行监督指导。</w:t>
            </w:r>
          </w:p>
          <w:p w14:paraId="7AFE5E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县级以上地方人力资源社会保障行政部门按照省、自治区、直辖市人力资源社会保障行政部门确定的许可管辖分工，负责实施本行政区域内劳务派遣行政许可工作以及相关的监督检查。</w:t>
            </w:r>
          </w:p>
          <w:p w14:paraId="732A90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  经营劳务派遣业务，应当向所在地有许可管辖权的人力资源社会保障行政部门（以下称许可机关）依法申请行政许可。未经许可，任何单位和个人不得经营劳务派遣业务。</w:t>
            </w:r>
          </w:p>
          <w:p w14:paraId="70ACD2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第十六条  劳务派遣单位名称、住所、法定代表人或者注册资本等改变的，应当向许可机关提出变更申请。符合法定条件的，许可机关应当自收到变更申请之日起10个工作日内依法办理变更手续，并换发新的《劳务派遣经营许可证》或者在原《劳务派遣经营许可证》上予以注明；不符合法定条件的，许可机关应当自收到变更申请之日起10个工作日内作出不予变更的书面决定，并说明理由。</w:t>
            </w:r>
          </w:p>
          <w:p w14:paraId="72E0C7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第十九条  许可机关应当根据劳务派遣单位的延续申请，在该行政许可有效期届满前作出是否准予延续的决定；逾期未作决定的，视为准予延续。准予延续行政许可的，应当换发新的《劳务派遣经营许可证》。                       </w:t>
            </w:r>
          </w:p>
          <w:p w14:paraId="6B391A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第二十七条  劳务派遣单位向许可机关申请注销劳务派遣行政许可的，应当提交已经依法处理与被派遣劳动者的劳动关系及其社会保险权益等材料，许可机关应当在核实有关情况后办理注销手续。</w:t>
            </w:r>
          </w:p>
        </w:tc>
        <w:tc>
          <w:tcPr>
            <w:tcW w:w="608" w:type="dxa"/>
            <w:gridSpan w:val="5"/>
            <w:shd w:val="clear" w:color="auto" w:fill="auto"/>
            <w:vAlign w:val="center"/>
          </w:tcPr>
          <w:p w14:paraId="6D00B5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303792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20C385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590E0F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4D8A12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劳动合同法》（2012年修正本）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tc>
        <w:tc>
          <w:tcPr>
            <w:tcW w:w="709" w:type="dxa"/>
            <w:shd w:val="clear" w:color="auto" w:fill="auto"/>
            <w:vAlign w:val="center"/>
          </w:tcPr>
          <w:p w14:paraId="0834F0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0472-3613356</w:t>
            </w:r>
          </w:p>
        </w:tc>
        <w:tc>
          <w:tcPr>
            <w:tcW w:w="992" w:type="dxa"/>
            <w:shd w:val="clear" w:color="auto" w:fill="auto"/>
            <w:vAlign w:val="center"/>
          </w:tcPr>
          <w:p w14:paraId="6FD712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ED1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E9A79D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DEAA940">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7D47A0B7">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391D91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劳务派遣延续许可</w:t>
            </w:r>
          </w:p>
        </w:tc>
        <w:tc>
          <w:tcPr>
            <w:tcW w:w="348" w:type="dxa"/>
            <w:shd w:val="clear" w:color="auto" w:fill="auto"/>
            <w:vAlign w:val="center"/>
          </w:tcPr>
          <w:p w14:paraId="19351B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B5D82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776CF7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1.【法律】《中华人民共和国劳动合同法》（2012年修正本）</w:t>
            </w:r>
          </w:p>
          <w:p w14:paraId="40328B5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册资本不得少于人民币二百万元；</w:t>
            </w:r>
          </w:p>
          <w:p w14:paraId="191682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（二）有与开展业务相适应的固定的经营场所和设施；</w:t>
            </w:r>
          </w:p>
          <w:p w14:paraId="278C2A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（三）有符合法律、行政法规规定的劳务派遣管理制度；</w:t>
            </w:r>
          </w:p>
          <w:p w14:paraId="7EA9B6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（四）法律、行政法规规定的其他条件。</w:t>
            </w:r>
          </w:p>
          <w:p w14:paraId="286F92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经营劳务派遣业务，应当向劳动行政部门依法申请行政许可；经许可的，依法办理相应的公司登记。未经许可，任何单位和个人不得经营劳务派遣业务。</w:t>
            </w:r>
          </w:p>
          <w:p w14:paraId="2F4CF7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2.【部门规章】《劳务派遣行政许可实施办法》（2013年6月20日，中华人民共和国人力资源和社会保障部令第19号公布） 第三条  人力资源社会保障部负责对全国的劳务派遣行政许可工作进行监督指导。</w:t>
            </w:r>
          </w:p>
          <w:p w14:paraId="5583FF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县级以上地方人力资源社会保障行政部门按照省、自治区、直辖市人力资源社会保障行政部门确定的许可管辖分工，负责实施本行政区域内劳务派遣行政许可工作以及相关的监督检查。</w:t>
            </w:r>
          </w:p>
          <w:p w14:paraId="100CA0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  经营劳务派遣业务，应当向所在地有许可管辖权的人力资源社会保障行政部门（以下称许可机关）依法申请行政许可。未经许可，任何单位和个人不得经营劳务派遣业务。</w:t>
            </w:r>
          </w:p>
          <w:p w14:paraId="027310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第十六条  劳务派遣单位名称、住所、法定代表人或者注册资本等改变的，应当向许可机关提出变更申请。符合法定条件的，许可机关应当自收到变更申请之日起10个工作日内依法办理变更手续，并换发新的《劳务派遣经营许可证》或者在原《劳务派遣经营许可证》上予以注明；不符合法定条件的，许可机关应当自收到变更申请之日起10个工作日内作出不予变更的书面决定，并说明理由。</w:t>
            </w:r>
          </w:p>
          <w:p w14:paraId="3924F3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第十九条  许可机关应当根据劳务派遣单位的延续申请，在该行政许可有效期届满前作出是否准予延续的决定；逾期未作决定的，视为准予延续。准予延续行政许可的，应当换发新的《劳务派遣经营许可证》。                       </w:t>
            </w:r>
          </w:p>
          <w:p w14:paraId="52A0BC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第二十七条  劳务派遣单位向许可机关申请注销劳务派遣行政许可的，应当提交已经依法处理与被派遣劳动者的劳动关系及其社会保险权益等材料，许可机关应当在核实有关情况后办理注销手续。</w:t>
            </w:r>
          </w:p>
        </w:tc>
        <w:tc>
          <w:tcPr>
            <w:tcW w:w="608" w:type="dxa"/>
            <w:gridSpan w:val="5"/>
            <w:shd w:val="clear" w:color="auto" w:fill="auto"/>
            <w:vAlign w:val="center"/>
          </w:tcPr>
          <w:p w14:paraId="073C02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027C53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722499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3014C6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1132D6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劳动合同法》（2012年修正本）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tc>
        <w:tc>
          <w:tcPr>
            <w:tcW w:w="709" w:type="dxa"/>
            <w:shd w:val="clear" w:color="auto" w:fill="auto"/>
            <w:vAlign w:val="center"/>
          </w:tcPr>
          <w:p w14:paraId="502F73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0472-3613356</w:t>
            </w:r>
          </w:p>
        </w:tc>
        <w:tc>
          <w:tcPr>
            <w:tcW w:w="992" w:type="dxa"/>
            <w:shd w:val="clear" w:color="auto" w:fill="auto"/>
            <w:vAlign w:val="center"/>
          </w:tcPr>
          <w:p w14:paraId="1BA814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1B8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F78E91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E5E12C1">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0B274088">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270549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劳务派遣注销许可</w:t>
            </w:r>
          </w:p>
        </w:tc>
        <w:tc>
          <w:tcPr>
            <w:tcW w:w="348" w:type="dxa"/>
            <w:shd w:val="clear" w:color="auto" w:fill="auto"/>
            <w:vAlign w:val="center"/>
          </w:tcPr>
          <w:p w14:paraId="4F3696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CF0A1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491F88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1.【法律】《中华人民共和国劳动合同法》（2012年修正本）</w:t>
            </w:r>
          </w:p>
          <w:p w14:paraId="5A70AB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册资本不得少于人民币二百万元；</w:t>
            </w:r>
          </w:p>
          <w:p w14:paraId="30ABFAD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（二）有与开展业务相适应的固定的经营场所和设施；</w:t>
            </w:r>
          </w:p>
          <w:p w14:paraId="4D80FBB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（三）有符合法律、行政法规规定的劳务派遣管理制度；</w:t>
            </w:r>
          </w:p>
          <w:p w14:paraId="4CB239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（四）法律、行政法规规定的其他条件。</w:t>
            </w:r>
          </w:p>
          <w:p w14:paraId="293C4F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经营劳务派遣业务，应当向劳动行政部门依法申请行政许可；经许可的，依法办理相应的公司登记。未经许可，任何单位和个人不得经营劳务派遣业务。</w:t>
            </w:r>
          </w:p>
          <w:p w14:paraId="34C95F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2.【部门规章】《劳务派遣行政许可实施办法》（2013年6月20日，中华人民共和国人力资源和社会保障部令第19号公布） 第三条  人力资源社会保障部负责对全国的劳务派遣行政许可工作进行监督指导。</w:t>
            </w:r>
          </w:p>
          <w:p w14:paraId="5BDE2EB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县级以上地方人力资源社会保障行政部门按照省、自治区、直辖市人力资源社会保障行政部门确定的许可管辖分工，负责实施本行政区域内劳务派遣行政许可工作以及相关的监督检查。</w:t>
            </w:r>
          </w:p>
          <w:p w14:paraId="327BAA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  经营劳务派遣业务，应当向所在地有许可管辖权的人力资源社会保障行政部门（以下称许可机关）依法申请行政许可。未经许可，任何单位和个人不得经营劳务派遣业务。</w:t>
            </w:r>
          </w:p>
          <w:p w14:paraId="5BDECE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第十六条  劳务派遣单位名称、住所、法定代表人或者注册资本等改变的，应当向许可机关提出变更申请。符合法定条件的，许可机关应当自收到变更申请之日起10个工作日内依法办理变更手续，并换发新的《劳务派遣经营许可证》或者在原《劳务派遣经营许可证》上予以注明；不符合法定条件的，许可机关应当自收到变更申请之日起10个工作日内作出不予变更的书面决定，并说明理由。</w:t>
            </w:r>
          </w:p>
          <w:p w14:paraId="2E1445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第十九条  许可机关应当根据劳务派遣单位的延续申请，在该行政许可有效期届满前作出是否准予延续的决定；逾期未作决定的，视为准予延续。准予延续行政许可的，应当换发新的《劳务派遣经营许可证》。                       </w:t>
            </w:r>
          </w:p>
          <w:p w14:paraId="1857D1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第二十七条  劳务派遣单位向许可机关申请注销劳务派遣行政许可的，应当提交已经依法处理与被派遣劳动者的劳动关系及其社会保险权益等材料，许可机关应当在核实有关情况后办理注销手续。</w:t>
            </w:r>
          </w:p>
        </w:tc>
        <w:tc>
          <w:tcPr>
            <w:tcW w:w="608" w:type="dxa"/>
            <w:gridSpan w:val="5"/>
            <w:shd w:val="clear" w:color="auto" w:fill="auto"/>
            <w:vAlign w:val="center"/>
          </w:tcPr>
          <w:p w14:paraId="003821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0D4F2D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5B759F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340ECE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4AF8DF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劳动合同法》（2012年修正本）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tc>
        <w:tc>
          <w:tcPr>
            <w:tcW w:w="709" w:type="dxa"/>
            <w:shd w:val="clear" w:color="auto" w:fill="auto"/>
            <w:vAlign w:val="center"/>
          </w:tcPr>
          <w:p w14:paraId="639684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0472-3613356</w:t>
            </w:r>
          </w:p>
        </w:tc>
        <w:tc>
          <w:tcPr>
            <w:tcW w:w="992" w:type="dxa"/>
            <w:shd w:val="clear" w:color="auto" w:fill="auto"/>
            <w:vAlign w:val="center"/>
          </w:tcPr>
          <w:p w14:paraId="7012D3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CDA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D063F1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A9ABF36">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5D5EC05B">
            <w:pPr>
              <w:overflowPunct w:val="0"/>
              <w:spacing w:line="220" w:lineRule="exact"/>
              <w:jc w:val="left"/>
              <w:rPr>
                <w:rFonts w:ascii="Times New Roman" w:hAnsi="Times New Roman" w:cs="Times New Roman"/>
                <w:kern w:val="0"/>
                <w:sz w:val="18"/>
                <w:szCs w:val="18"/>
              </w:rPr>
            </w:pPr>
          </w:p>
        </w:tc>
        <w:tc>
          <w:tcPr>
            <w:tcW w:w="644" w:type="dxa"/>
            <w:shd w:val="clear" w:color="auto" w:fill="auto"/>
            <w:vAlign w:val="center"/>
          </w:tcPr>
          <w:p w14:paraId="3B39B7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劳务派遣经营许可</w:t>
            </w:r>
          </w:p>
        </w:tc>
        <w:tc>
          <w:tcPr>
            <w:tcW w:w="348" w:type="dxa"/>
            <w:shd w:val="clear" w:color="auto" w:fill="auto"/>
            <w:vAlign w:val="center"/>
          </w:tcPr>
          <w:p w14:paraId="44740D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05F77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013783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1.【法律】《中华人民共和国劳动合同法》（2012年修正本）</w:t>
            </w:r>
          </w:p>
          <w:p w14:paraId="490E62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册资本不得少于人民币二百万元；</w:t>
            </w:r>
          </w:p>
          <w:p w14:paraId="69F0A4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（二）有与开展业务相适应的固定的经营场所和设施；</w:t>
            </w:r>
          </w:p>
          <w:p w14:paraId="03E7AF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（三）有符合法律、行政法规规定的劳务派遣管理制度；</w:t>
            </w:r>
          </w:p>
          <w:p w14:paraId="01EBD10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（四）法律、行政法规规定的其他条件。</w:t>
            </w:r>
          </w:p>
          <w:p w14:paraId="40AF68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经营劳务派遣业务，应当向劳动行政部门依法申请行政许可；经许可的，依法办理相应的公司登记。未经许可，任何单位和个人不得经营劳务派遣业务。</w:t>
            </w:r>
          </w:p>
          <w:p w14:paraId="1822F4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2.【部门规章】《劳务派遣行政许可实施办法》（2013年6月20日，中华人民共和国人力资源和社会保障部令第19号公布） 第三条  人力资源社会保障部负责对全国的劳务派遣行政许可工作进行监督指导。</w:t>
            </w:r>
          </w:p>
          <w:p w14:paraId="1C6FE8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县级以上地方人力资源社会保障行政部门按照省、自治区、直辖市人力资源社会保障行政部门确定的许可管辖分工，负责实施本行政区域内劳务派遣行政许可工作以及相关的监督检查。</w:t>
            </w:r>
          </w:p>
          <w:p w14:paraId="00640AC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  经营劳务派遣业务，应当向所在地有许可管辖权的人力资源社会保障行政部门（以下称许可机关）依法申请行政许可。未经许可，任何单位和个人不得经营劳务派遣业务。</w:t>
            </w:r>
          </w:p>
          <w:p w14:paraId="26B8F4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第十六条  劳务派遣单位名称、住所、法定代表人或者注册资本等改变的，应当向许可机关提出变更申请。符合法定条件的，许可机关应当自收到变更申请之日起10个工作日内依法办理变更手续，并换发新的《劳务派遣经营许可证》或者在原《劳务派遣经营许可证》上予以注明；不符合法定条件的，许可机关应当自收到变更申请之日起10个工作日内作出不予变更的书面决定，并说明理由。</w:t>
            </w:r>
          </w:p>
          <w:p w14:paraId="37E8EC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第十九条  许可机关应当根据劳务派遣单位的延续申请，在该行政许可有效期届满前作出是否准予延续的决定；逾期未作决定的，视为准予延续。准予延续行政许可的，应当换发新的《劳务派遣经营许可证》。                       </w:t>
            </w:r>
          </w:p>
          <w:p w14:paraId="3D5F47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第二十七条  劳务派遣单位向许可机关申请注销劳务派遣行政许可的，应当提交已经依法处理与被派遣劳动者的劳动关系及其社会保险权益等材料，许可机关应当在核实有关情况后办理注销手续。</w:t>
            </w:r>
          </w:p>
        </w:tc>
        <w:tc>
          <w:tcPr>
            <w:tcW w:w="608" w:type="dxa"/>
            <w:gridSpan w:val="5"/>
            <w:shd w:val="clear" w:color="auto" w:fill="auto"/>
            <w:vAlign w:val="center"/>
          </w:tcPr>
          <w:p w14:paraId="5088FD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AD71C6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4D788A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3803F4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594E5D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劳动合同法》（2012年修正本）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tc>
        <w:tc>
          <w:tcPr>
            <w:tcW w:w="709" w:type="dxa"/>
            <w:shd w:val="clear" w:color="auto" w:fill="auto"/>
            <w:vAlign w:val="center"/>
          </w:tcPr>
          <w:p w14:paraId="4065A0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0472-3613356</w:t>
            </w:r>
          </w:p>
        </w:tc>
        <w:tc>
          <w:tcPr>
            <w:tcW w:w="992" w:type="dxa"/>
            <w:shd w:val="clear" w:color="auto" w:fill="auto"/>
            <w:vAlign w:val="center"/>
          </w:tcPr>
          <w:p w14:paraId="22DE0C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5E2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382" w:hRule="atLeast"/>
          <w:jc w:val="center"/>
        </w:trPr>
        <w:tc>
          <w:tcPr>
            <w:tcW w:w="439" w:type="dxa"/>
            <w:vMerge w:val="restart"/>
            <w:shd w:val="clear" w:color="auto" w:fill="auto"/>
            <w:vAlign w:val="center"/>
          </w:tcPr>
          <w:p w14:paraId="6CA145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000114006001</w:t>
            </w:r>
          </w:p>
        </w:tc>
        <w:tc>
          <w:tcPr>
            <w:tcW w:w="708" w:type="dxa"/>
            <w:vMerge w:val="restart"/>
            <w:shd w:val="clear" w:color="auto" w:fill="auto"/>
            <w:vAlign w:val="center"/>
          </w:tcPr>
          <w:p w14:paraId="7EAEF6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人力资源服务许可</w:t>
            </w:r>
          </w:p>
        </w:tc>
        <w:tc>
          <w:tcPr>
            <w:tcW w:w="490" w:type="dxa"/>
            <w:vMerge w:val="restart"/>
            <w:shd w:val="clear" w:color="auto" w:fill="auto"/>
            <w:noWrap/>
            <w:vAlign w:val="center"/>
          </w:tcPr>
          <w:p w14:paraId="578D52B9">
            <w:pPr>
              <w:overflowPunct w:val="0"/>
              <w:spacing w:line="220" w:lineRule="exact"/>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714375</wp:posOffset>
                      </wp:positionH>
                      <wp:positionV relativeFrom="paragraph">
                        <wp:posOffset>2000250</wp:posOffset>
                      </wp:positionV>
                      <wp:extent cx="200025" cy="24765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157.5pt;height:19.5pt;width:15.75pt;mso-wrap-style:none;z-index:251661312;mso-width-relative:page;mso-height-relative:page;" filled="f" stroked="f" coordsize="21600,21600" o:gfxdata="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M0wK81AAAAAsBAAAPAAAAAAAAAAEAIAAAACIAAABkcnMvZG93bnJldi54bWxQSwECFAAU&#10;AAAACACHTuJAZ5INg7wBAABjAwAADgAAAAAAAAABACAAAAAjAQAAZHJzL2Uyb0RvYy54bWxQSwUG&#10;AAAAAAYABgBZAQAAUQ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714375</wp:posOffset>
                      </wp:positionH>
                      <wp:positionV relativeFrom="paragraph">
                        <wp:posOffset>2000250</wp:posOffset>
                      </wp:positionV>
                      <wp:extent cx="200025" cy="24765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157.5pt;height:19.5pt;width:15.75pt;mso-wrap-style:none;z-index:251662336;mso-width-relative:page;mso-height-relative:page;" filled="f" stroked="f" coordsize="21600,21600" o:gfxdata="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M0wK81AAAAAsBAAAPAAAAAAAAAAEAIAAAACIAAABkcnMvZG93bnJldi54bWxQSwECFAAU&#10;AAAACACHTuJAtjmkM7wBAABjAwAADgAAAAAAAAABACAAAAAjAQAAZHJzL2Uyb0RvYy54bWxQSwUG&#10;AAAAAAYABgBZAQAAUQ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714375</wp:posOffset>
                      </wp:positionH>
                      <wp:positionV relativeFrom="paragraph">
                        <wp:posOffset>2000250</wp:posOffset>
                      </wp:positionV>
                      <wp:extent cx="200025" cy="24765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157.5pt;height:19.5pt;width:15.75pt;mso-wrap-style:none;z-index:251663360;mso-width-relative:page;mso-height-relative:page;" filled="f" stroked="f" coordsize="21600,21600" o:gfxdata="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zTArzUAAAACwEAAA8AAAAAAAAAAQAgAAAAIgAAAGRycy9kb3ducmV2LnhtbFBLAQIUABQA&#10;AAAIAIdO4kCwAhrBuwEAAGMDAAAOAAAAAAAAAAEAIAAAACMBAABkcnMvZTJvRG9jLnhtbFBLBQYA&#10;AAAABgAGAFkBAABQ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64384" behindDoc="0" locked="0" layoutInCell="1" allowOverlap="1">
                      <wp:simplePos x="0" y="0"/>
                      <wp:positionH relativeFrom="column">
                        <wp:posOffset>714375</wp:posOffset>
                      </wp:positionH>
                      <wp:positionV relativeFrom="paragraph">
                        <wp:posOffset>2000250</wp:posOffset>
                      </wp:positionV>
                      <wp:extent cx="200025" cy="24765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157.5pt;height:19.5pt;width:15.75pt;mso-wrap-style:none;z-index:251664384;mso-width-relative:page;mso-height-relative:page;" filled="f" stroked="f" coordsize="21600,21600" o:gfxdata="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zTArzUAAAACwEAAA8AAAAAAAAAAQAgAAAAIgAAAGRycy9kb3ducmV2LnhtbFBLAQIUABQA&#10;AAAIAIdO4kD7SakNuwEAAGMDAAAOAAAAAAAAAAEAIAAAACMBAABkcnMvZTJvRG9jLnhtbFBLBQYA&#10;AAAABgAGAFkBAABQ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65408" behindDoc="0" locked="0" layoutInCell="1" allowOverlap="1">
                      <wp:simplePos x="0" y="0"/>
                      <wp:positionH relativeFrom="column">
                        <wp:posOffset>714375</wp:posOffset>
                      </wp:positionH>
                      <wp:positionV relativeFrom="paragraph">
                        <wp:posOffset>2000250</wp:posOffset>
                      </wp:positionV>
                      <wp:extent cx="200025" cy="24765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157.5pt;height:19.5pt;width:15.75pt;mso-wrap-style:none;z-index:251665408;mso-width-relative:page;mso-height-relative:page;" filled="f" stroked="f" coordsize="21600,21600" o:gfxdata="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zTArzUAAAACwEAAA8AAAAAAAAAAQAgAAAAIgAAAGRycy9kb3ducmV2LnhtbFBLAQIUABQA&#10;AAAIAIdO4kD9chf/uwEAAGMDAAAOAAAAAAAAAAEAIAAAACMBAABkcnMvZTJvRG9jLnhtbFBLBQYA&#10;AAAABgAGAFkBAABQ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66432" behindDoc="0" locked="0" layoutInCell="1" allowOverlap="1">
                      <wp:simplePos x="0" y="0"/>
                      <wp:positionH relativeFrom="column">
                        <wp:posOffset>714375</wp:posOffset>
                      </wp:positionH>
                      <wp:positionV relativeFrom="paragraph">
                        <wp:posOffset>2000250</wp:posOffset>
                      </wp:positionV>
                      <wp:extent cx="200025" cy="24765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157.5pt;height:19.5pt;width:15.75pt;mso-wrap-style:none;z-index:251666432;mso-width-relative:page;mso-height-relative:page;" filled="f" stroked="f" coordsize="21600,21600" o:gfxdata="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NMCvNQAAAALAQAADwAAAAAAAAABACAAAAAiAAAAZHJzL2Rvd25yZXYueG1sUEsBAhQAFAAA&#10;AAgAh07iQBgYi7e6AQAAYwMAAA4AAAAAAAAAAQAgAAAAIwEAAGRycy9lMm9Eb2MueG1sUEsFBgAA&#10;AAAGAAYAWQEAAE8FA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67456" behindDoc="0" locked="0" layoutInCell="1" allowOverlap="1">
                      <wp:simplePos x="0" y="0"/>
                      <wp:positionH relativeFrom="column">
                        <wp:posOffset>714375</wp:posOffset>
                      </wp:positionH>
                      <wp:positionV relativeFrom="paragraph">
                        <wp:posOffset>2000250</wp:posOffset>
                      </wp:positionV>
                      <wp:extent cx="200025" cy="24765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157.5pt;height:19.5pt;width:15.75pt;mso-wrap-style:none;z-index:251667456;mso-width-relative:page;mso-height-relative:page;" filled="f" stroked="f" coordsize="21600,21600" o:gfxdata="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M0wK81AAAAAsBAAAPAAAAAAAAAAEAIAAAACIAAABkcnMvZG93bnJldi54bWxQSwECFAAU&#10;AAAACACHTuJAHiM1RbwBAABjAwAADgAAAAAAAAABACAAAAAjAQAAZHJzL2Uyb0RvYy54bWxQSwUG&#10;AAAAAAYABgBZAQAAUQUAAAAA&#10;">
                      <v:fill on="f" focussize="0,0"/>
                      <v:stroke on="f"/>
                      <v:imagedata o:title=""/>
                      <o:lock v:ext="edit" aspectratio="f"/>
                      <v:textbox style="mso-fit-shape-to-text:t;"/>
                    </v:shape>
                  </w:pict>
                </mc:Fallback>
              </mc:AlternateContent>
            </w:r>
          </w:p>
          <w:tbl>
            <w:tblPr>
              <w:tblStyle w:val="2"/>
              <w:tblW w:w="0" w:type="auto"/>
              <w:tblCellSpacing w:w="0" w:type="dxa"/>
              <w:tblInd w:w="0" w:type="dxa"/>
              <w:tblLayout w:type="fixed"/>
              <w:tblCellMar>
                <w:top w:w="0" w:type="dxa"/>
                <w:left w:w="0" w:type="dxa"/>
                <w:bottom w:w="0" w:type="dxa"/>
                <w:right w:w="0" w:type="dxa"/>
              </w:tblCellMar>
            </w:tblPr>
            <w:tblGrid>
              <w:gridCol w:w="1880"/>
            </w:tblGrid>
            <w:tr w14:paraId="31E7DFEC">
              <w:tblPrEx>
                <w:tblCellMar>
                  <w:top w:w="0" w:type="dxa"/>
                  <w:left w:w="0" w:type="dxa"/>
                  <w:bottom w:w="0" w:type="dxa"/>
                  <w:right w:w="0" w:type="dxa"/>
                </w:tblCellMar>
              </w:tblPrEx>
              <w:trPr>
                <w:trHeight w:val="312" w:hRule="atLeast"/>
                <w:tblCellSpacing w:w="0" w:type="dxa"/>
              </w:trPr>
              <w:tc>
                <w:tcPr>
                  <w:tcW w:w="1880" w:type="dxa"/>
                  <w:vMerge w:val="restart"/>
                  <w:tcBorders>
                    <w:top w:val="nil"/>
                    <w:left w:val="single" w:color="auto" w:sz="4" w:space="0"/>
                    <w:bottom w:val="single" w:color="auto" w:sz="4" w:space="0"/>
                    <w:right w:val="single" w:color="auto" w:sz="4" w:space="0"/>
                  </w:tcBorders>
                  <w:shd w:val="clear" w:color="auto" w:fill="auto"/>
                  <w:vAlign w:val="center"/>
                </w:tcPr>
                <w:p w14:paraId="11913D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人力资源服务许可审批</w:t>
                  </w:r>
                </w:p>
              </w:tc>
            </w:tr>
            <w:tr w14:paraId="7B536930">
              <w:tblPrEx>
                <w:tblCellMar>
                  <w:top w:w="0" w:type="dxa"/>
                  <w:left w:w="0" w:type="dxa"/>
                  <w:bottom w:w="0" w:type="dxa"/>
                  <w:right w:w="0" w:type="dxa"/>
                </w:tblCellMar>
              </w:tblPrEx>
              <w:trPr>
                <w:trHeight w:val="312" w:hRule="atLeast"/>
                <w:tblCellSpacing w:w="0" w:type="dxa"/>
              </w:trPr>
              <w:tc>
                <w:tcPr>
                  <w:tcW w:w="1670" w:type="dxa"/>
                  <w:vMerge w:val="continue"/>
                  <w:tcBorders>
                    <w:top w:val="nil"/>
                    <w:left w:val="single" w:color="auto" w:sz="4" w:space="0"/>
                    <w:bottom w:val="single" w:color="auto" w:sz="4" w:space="0"/>
                    <w:right w:val="single" w:color="auto" w:sz="4" w:space="0"/>
                  </w:tcBorders>
                  <w:vAlign w:val="center"/>
                </w:tcPr>
                <w:p w14:paraId="42BAEF4D">
                  <w:pPr>
                    <w:overflowPunct w:val="0"/>
                    <w:spacing w:line="220" w:lineRule="exact"/>
                    <w:jc w:val="left"/>
                    <w:rPr>
                      <w:rFonts w:ascii="Times New Roman" w:hAnsi="Times New Roman" w:cs="Times New Roman"/>
                      <w:kern w:val="0"/>
                      <w:sz w:val="18"/>
                      <w:szCs w:val="18"/>
                    </w:rPr>
                  </w:pPr>
                </w:p>
              </w:tc>
            </w:tr>
          </w:tbl>
          <w:p w14:paraId="76457712">
            <w:pPr>
              <w:overflowPunct w:val="0"/>
              <w:spacing w:line="220" w:lineRule="exact"/>
              <w:jc w:val="left"/>
              <w:rPr>
                <w:rFonts w:ascii="Times New Roman" w:hAnsi="Times New Roman" w:cs="Times New Roman"/>
                <w:color w:val="000000"/>
                <w:kern w:val="0"/>
                <w:sz w:val="18"/>
                <w:szCs w:val="18"/>
              </w:rPr>
            </w:pPr>
          </w:p>
        </w:tc>
        <w:tc>
          <w:tcPr>
            <w:tcW w:w="644" w:type="dxa"/>
            <w:shd w:val="clear" w:color="auto" w:fill="auto"/>
            <w:vAlign w:val="center"/>
          </w:tcPr>
          <w:p w14:paraId="66F812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人力资源服务机构法人变更</w:t>
            </w:r>
          </w:p>
        </w:tc>
        <w:tc>
          <w:tcPr>
            <w:tcW w:w="348" w:type="dxa"/>
            <w:shd w:val="clear" w:color="auto" w:fill="auto"/>
            <w:vAlign w:val="center"/>
          </w:tcPr>
          <w:p w14:paraId="113676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6D626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0C24491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608" w:type="dxa"/>
            <w:gridSpan w:val="5"/>
            <w:shd w:val="clear" w:color="auto" w:fill="auto"/>
            <w:vAlign w:val="center"/>
          </w:tcPr>
          <w:p w14:paraId="40FBB4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3D9DEE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62C9EA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70185A8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7A1F62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w:t>
            </w:r>
          </w:p>
          <w:p w14:paraId="290CAC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2.《人力资源市场暂行条例》（国务院令第700号）。第十八条第一款规定：经营性人力资源服务机构从事职业中介活动的，应当依法向人力资源社会保障行政部门申请行政许可，取得人力资源服务许可证。</w:t>
            </w:r>
          </w:p>
        </w:tc>
        <w:tc>
          <w:tcPr>
            <w:tcW w:w="709" w:type="dxa"/>
            <w:shd w:val="clear" w:color="auto" w:fill="auto"/>
            <w:vAlign w:val="center"/>
          </w:tcPr>
          <w:p w14:paraId="59F452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0472-3616802</w:t>
            </w:r>
          </w:p>
        </w:tc>
        <w:tc>
          <w:tcPr>
            <w:tcW w:w="992" w:type="dxa"/>
            <w:shd w:val="clear" w:color="auto" w:fill="auto"/>
            <w:vAlign w:val="center"/>
          </w:tcPr>
          <w:p w14:paraId="523497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E9D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52DA71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279A439">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7D81CDF0">
            <w:pPr>
              <w:overflowPunct w:val="0"/>
              <w:spacing w:line="220" w:lineRule="exact"/>
              <w:jc w:val="left"/>
              <w:rPr>
                <w:rFonts w:ascii="Times New Roman" w:hAnsi="Times New Roman" w:cs="Times New Roman"/>
                <w:color w:val="000000"/>
                <w:kern w:val="0"/>
                <w:sz w:val="18"/>
                <w:szCs w:val="18"/>
              </w:rPr>
            </w:pPr>
          </w:p>
        </w:tc>
        <w:tc>
          <w:tcPr>
            <w:tcW w:w="644" w:type="dxa"/>
            <w:shd w:val="clear" w:color="auto" w:fill="auto"/>
            <w:vAlign w:val="center"/>
          </w:tcPr>
          <w:p w14:paraId="52BF3E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人力资源服务机构注销</w:t>
            </w:r>
          </w:p>
        </w:tc>
        <w:tc>
          <w:tcPr>
            <w:tcW w:w="348" w:type="dxa"/>
            <w:shd w:val="clear" w:color="auto" w:fill="auto"/>
            <w:vAlign w:val="center"/>
          </w:tcPr>
          <w:p w14:paraId="094C65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C23C0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6610942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608" w:type="dxa"/>
            <w:gridSpan w:val="5"/>
            <w:shd w:val="clear" w:color="auto" w:fill="auto"/>
            <w:vAlign w:val="center"/>
          </w:tcPr>
          <w:p w14:paraId="04CE58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03D7A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109F9A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3E15C6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5471737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709" w:type="dxa"/>
            <w:shd w:val="clear" w:color="auto" w:fill="auto"/>
            <w:vAlign w:val="center"/>
          </w:tcPr>
          <w:p w14:paraId="6696BA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0472-3616802</w:t>
            </w:r>
          </w:p>
        </w:tc>
        <w:tc>
          <w:tcPr>
            <w:tcW w:w="992" w:type="dxa"/>
            <w:shd w:val="clear" w:color="auto" w:fill="auto"/>
            <w:vAlign w:val="center"/>
          </w:tcPr>
          <w:p w14:paraId="048DAE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D6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157386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1E51D37">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58205188">
            <w:pPr>
              <w:overflowPunct w:val="0"/>
              <w:spacing w:line="220" w:lineRule="exact"/>
              <w:jc w:val="left"/>
              <w:rPr>
                <w:rFonts w:ascii="Times New Roman" w:hAnsi="Times New Roman" w:cs="Times New Roman"/>
                <w:color w:val="000000"/>
                <w:kern w:val="0"/>
                <w:sz w:val="18"/>
                <w:szCs w:val="18"/>
              </w:rPr>
            </w:pPr>
          </w:p>
        </w:tc>
        <w:tc>
          <w:tcPr>
            <w:tcW w:w="644" w:type="dxa"/>
            <w:shd w:val="clear" w:color="auto" w:fill="auto"/>
            <w:vAlign w:val="center"/>
          </w:tcPr>
          <w:p w14:paraId="070FFE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人力资源服务机构设立</w:t>
            </w:r>
          </w:p>
        </w:tc>
        <w:tc>
          <w:tcPr>
            <w:tcW w:w="348" w:type="dxa"/>
            <w:shd w:val="clear" w:color="auto" w:fill="auto"/>
            <w:vAlign w:val="center"/>
          </w:tcPr>
          <w:p w14:paraId="0BD9F2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0A0A3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74A2EB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608" w:type="dxa"/>
            <w:gridSpan w:val="5"/>
            <w:shd w:val="clear" w:color="auto" w:fill="auto"/>
            <w:vAlign w:val="center"/>
          </w:tcPr>
          <w:p w14:paraId="2707DB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40A95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04FD2B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45CD3B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559717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709" w:type="dxa"/>
            <w:shd w:val="clear" w:color="auto" w:fill="auto"/>
            <w:vAlign w:val="center"/>
          </w:tcPr>
          <w:p w14:paraId="3FBD52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0472-3616802</w:t>
            </w:r>
          </w:p>
        </w:tc>
        <w:tc>
          <w:tcPr>
            <w:tcW w:w="992" w:type="dxa"/>
            <w:shd w:val="clear" w:color="auto" w:fill="auto"/>
            <w:vAlign w:val="center"/>
          </w:tcPr>
          <w:p w14:paraId="56FA71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7C2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53CDD1D">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F902F3F">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6699AEC8">
            <w:pPr>
              <w:overflowPunct w:val="0"/>
              <w:spacing w:line="220" w:lineRule="exact"/>
              <w:jc w:val="left"/>
              <w:rPr>
                <w:rFonts w:ascii="Times New Roman" w:hAnsi="Times New Roman" w:cs="Times New Roman"/>
                <w:color w:val="000000"/>
                <w:kern w:val="0"/>
                <w:sz w:val="18"/>
                <w:szCs w:val="18"/>
              </w:rPr>
            </w:pPr>
          </w:p>
        </w:tc>
        <w:tc>
          <w:tcPr>
            <w:tcW w:w="644" w:type="dxa"/>
            <w:shd w:val="clear" w:color="auto" w:fill="auto"/>
            <w:vAlign w:val="center"/>
          </w:tcPr>
          <w:p w14:paraId="59BC42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人力资源服务机构地址变更</w:t>
            </w:r>
          </w:p>
        </w:tc>
        <w:tc>
          <w:tcPr>
            <w:tcW w:w="348" w:type="dxa"/>
            <w:shd w:val="clear" w:color="auto" w:fill="auto"/>
            <w:vAlign w:val="center"/>
          </w:tcPr>
          <w:p w14:paraId="369F19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36E85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5B21C7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608" w:type="dxa"/>
            <w:gridSpan w:val="5"/>
            <w:shd w:val="clear" w:color="auto" w:fill="auto"/>
            <w:vAlign w:val="center"/>
          </w:tcPr>
          <w:p w14:paraId="6C1D21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45F2D9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04BE59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5297D0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062560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709" w:type="dxa"/>
            <w:shd w:val="clear" w:color="auto" w:fill="auto"/>
            <w:vAlign w:val="center"/>
          </w:tcPr>
          <w:p w14:paraId="7D494E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0472-3616802</w:t>
            </w:r>
          </w:p>
        </w:tc>
        <w:tc>
          <w:tcPr>
            <w:tcW w:w="992" w:type="dxa"/>
            <w:shd w:val="clear" w:color="auto" w:fill="auto"/>
            <w:vAlign w:val="center"/>
          </w:tcPr>
          <w:p w14:paraId="2B73EE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AC3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268282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F90A203">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1388AD66">
            <w:pPr>
              <w:overflowPunct w:val="0"/>
              <w:spacing w:line="220" w:lineRule="exact"/>
              <w:jc w:val="left"/>
              <w:rPr>
                <w:rFonts w:ascii="Times New Roman" w:hAnsi="Times New Roman" w:cs="Times New Roman"/>
                <w:color w:val="000000"/>
                <w:kern w:val="0"/>
                <w:sz w:val="18"/>
                <w:szCs w:val="18"/>
              </w:rPr>
            </w:pPr>
          </w:p>
        </w:tc>
        <w:tc>
          <w:tcPr>
            <w:tcW w:w="644" w:type="dxa"/>
            <w:shd w:val="clear" w:color="auto" w:fill="auto"/>
            <w:vAlign w:val="center"/>
          </w:tcPr>
          <w:p w14:paraId="40E683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人力资源服务经营范围变更</w:t>
            </w:r>
          </w:p>
        </w:tc>
        <w:tc>
          <w:tcPr>
            <w:tcW w:w="348" w:type="dxa"/>
            <w:shd w:val="clear" w:color="auto" w:fill="auto"/>
            <w:vAlign w:val="center"/>
          </w:tcPr>
          <w:p w14:paraId="37C3AC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30947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5700EE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608" w:type="dxa"/>
            <w:gridSpan w:val="5"/>
            <w:shd w:val="clear" w:color="auto" w:fill="auto"/>
            <w:vAlign w:val="center"/>
          </w:tcPr>
          <w:p w14:paraId="16145C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8AB69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1CE091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2CA290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43F751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709" w:type="dxa"/>
            <w:shd w:val="clear" w:color="auto" w:fill="auto"/>
            <w:vAlign w:val="center"/>
          </w:tcPr>
          <w:p w14:paraId="7FBAB0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0472-3616802</w:t>
            </w:r>
          </w:p>
        </w:tc>
        <w:tc>
          <w:tcPr>
            <w:tcW w:w="992" w:type="dxa"/>
            <w:shd w:val="clear" w:color="auto" w:fill="auto"/>
            <w:vAlign w:val="center"/>
          </w:tcPr>
          <w:p w14:paraId="6A8675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5A5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2A2240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FF666BE">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39E447A4">
            <w:pPr>
              <w:overflowPunct w:val="0"/>
              <w:spacing w:line="220" w:lineRule="exact"/>
              <w:jc w:val="left"/>
              <w:rPr>
                <w:rFonts w:ascii="Times New Roman" w:hAnsi="Times New Roman" w:cs="Times New Roman"/>
                <w:color w:val="000000"/>
                <w:kern w:val="0"/>
                <w:sz w:val="18"/>
                <w:szCs w:val="18"/>
              </w:rPr>
            </w:pPr>
          </w:p>
        </w:tc>
        <w:tc>
          <w:tcPr>
            <w:tcW w:w="644" w:type="dxa"/>
            <w:shd w:val="clear" w:color="auto" w:fill="auto"/>
            <w:vAlign w:val="center"/>
          </w:tcPr>
          <w:p w14:paraId="215F89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人力资源服务许可证换发</w:t>
            </w:r>
          </w:p>
        </w:tc>
        <w:tc>
          <w:tcPr>
            <w:tcW w:w="348" w:type="dxa"/>
            <w:shd w:val="clear" w:color="auto" w:fill="auto"/>
            <w:vAlign w:val="center"/>
          </w:tcPr>
          <w:p w14:paraId="1BE1D6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8AE42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1AFE36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608" w:type="dxa"/>
            <w:gridSpan w:val="5"/>
            <w:shd w:val="clear" w:color="auto" w:fill="auto"/>
            <w:vAlign w:val="center"/>
          </w:tcPr>
          <w:p w14:paraId="4013E61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5FF75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40FE12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5464E8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19AACB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709" w:type="dxa"/>
            <w:shd w:val="clear" w:color="auto" w:fill="auto"/>
            <w:vAlign w:val="center"/>
          </w:tcPr>
          <w:p w14:paraId="486454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0472-3616802</w:t>
            </w:r>
          </w:p>
        </w:tc>
        <w:tc>
          <w:tcPr>
            <w:tcW w:w="992" w:type="dxa"/>
            <w:shd w:val="clear" w:color="auto" w:fill="auto"/>
            <w:vAlign w:val="center"/>
          </w:tcPr>
          <w:p w14:paraId="7BB358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DE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F43DCA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1E70DCC">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014F166E">
            <w:pPr>
              <w:overflowPunct w:val="0"/>
              <w:spacing w:line="220" w:lineRule="exact"/>
              <w:jc w:val="left"/>
              <w:rPr>
                <w:rFonts w:ascii="Times New Roman" w:hAnsi="Times New Roman" w:cs="Times New Roman"/>
                <w:color w:val="000000"/>
                <w:kern w:val="0"/>
                <w:sz w:val="18"/>
                <w:szCs w:val="18"/>
              </w:rPr>
            </w:pPr>
          </w:p>
        </w:tc>
        <w:tc>
          <w:tcPr>
            <w:tcW w:w="644" w:type="dxa"/>
            <w:shd w:val="clear" w:color="auto" w:fill="auto"/>
            <w:vAlign w:val="center"/>
          </w:tcPr>
          <w:p w14:paraId="48229B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人力资源服务许可证补发</w:t>
            </w:r>
          </w:p>
        </w:tc>
        <w:tc>
          <w:tcPr>
            <w:tcW w:w="348" w:type="dxa"/>
            <w:shd w:val="clear" w:color="auto" w:fill="auto"/>
            <w:vAlign w:val="center"/>
          </w:tcPr>
          <w:p w14:paraId="5DADA3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8554B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0FD7786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608" w:type="dxa"/>
            <w:gridSpan w:val="5"/>
            <w:shd w:val="clear" w:color="auto" w:fill="auto"/>
            <w:vAlign w:val="center"/>
          </w:tcPr>
          <w:p w14:paraId="128B5A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DC60C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2D6B242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1227DD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668FCC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709" w:type="dxa"/>
            <w:shd w:val="clear" w:color="auto" w:fill="auto"/>
            <w:vAlign w:val="center"/>
          </w:tcPr>
          <w:p w14:paraId="351B4C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0472-3616802</w:t>
            </w:r>
          </w:p>
        </w:tc>
        <w:tc>
          <w:tcPr>
            <w:tcW w:w="992" w:type="dxa"/>
            <w:shd w:val="clear" w:color="auto" w:fill="auto"/>
            <w:vAlign w:val="center"/>
          </w:tcPr>
          <w:p w14:paraId="4BDBFC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94C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4BCF65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43B2EF0">
            <w:pPr>
              <w:overflowPunct w:val="0"/>
              <w:spacing w:line="220" w:lineRule="exact"/>
              <w:jc w:val="left"/>
              <w:rPr>
                <w:rFonts w:ascii="Times New Roman" w:hAnsi="Times New Roman" w:cs="Times New Roman"/>
                <w:kern w:val="0"/>
                <w:sz w:val="18"/>
                <w:szCs w:val="18"/>
              </w:rPr>
            </w:pPr>
          </w:p>
        </w:tc>
        <w:tc>
          <w:tcPr>
            <w:tcW w:w="490" w:type="dxa"/>
            <w:vMerge w:val="continue"/>
            <w:vAlign w:val="center"/>
          </w:tcPr>
          <w:p w14:paraId="05A56399">
            <w:pPr>
              <w:overflowPunct w:val="0"/>
              <w:spacing w:line="220" w:lineRule="exact"/>
              <w:jc w:val="left"/>
              <w:rPr>
                <w:rFonts w:ascii="Times New Roman" w:hAnsi="Times New Roman" w:cs="Times New Roman"/>
                <w:color w:val="000000"/>
                <w:kern w:val="0"/>
                <w:sz w:val="18"/>
                <w:szCs w:val="18"/>
              </w:rPr>
            </w:pPr>
          </w:p>
        </w:tc>
        <w:tc>
          <w:tcPr>
            <w:tcW w:w="644" w:type="dxa"/>
            <w:shd w:val="clear" w:color="auto" w:fill="auto"/>
            <w:vAlign w:val="center"/>
          </w:tcPr>
          <w:p w14:paraId="69830D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人力资源服务机构名称变更</w:t>
            </w:r>
          </w:p>
        </w:tc>
        <w:tc>
          <w:tcPr>
            <w:tcW w:w="348" w:type="dxa"/>
            <w:shd w:val="clear" w:color="auto" w:fill="auto"/>
            <w:vAlign w:val="center"/>
          </w:tcPr>
          <w:p w14:paraId="46E31B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DDA35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青山区人力资源和社会保障局</w:t>
            </w:r>
          </w:p>
        </w:tc>
        <w:tc>
          <w:tcPr>
            <w:tcW w:w="3479" w:type="dxa"/>
            <w:gridSpan w:val="3"/>
            <w:shd w:val="clear" w:color="auto" w:fill="auto"/>
            <w:vAlign w:val="center"/>
          </w:tcPr>
          <w:p w14:paraId="12F7D6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608" w:type="dxa"/>
            <w:gridSpan w:val="5"/>
            <w:shd w:val="clear" w:color="auto" w:fill="auto"/>
            <w:vAlign w:val="center"/>
          </w:tcPr>
          <w:p w14:paraId="6C59C3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8E38B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1.受理责任：收到设立申请后，一次性告知补正材料,依法受理或不予受理（不予受理应告知理由）</w:t>
            </w:r>
          </w:p>
          <w:p w14:paraId="2EAA77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2.审查责任：对申请单位（或申请人员）提供的材料进行审查</w:t>
            </w:r>
          </w:p>
          <w:p w14:paraId="121336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3.决定责任：符合办理条件的，予以办理；不符合条件的，书面告知理由</w:t>
            </w:r>
          </w:p>
        </w:tc>
        <w:tc>
          <w:tcPr>
            <w:tcW w:w="3425" w:type="dxa"/>
            <w:shd w:val="clear" w:color="auto" w:fill="auto"/>
            <w:vAlign w:val="center"/>
          </w:tcPr>
          <w:p w14:paraId="2875276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c>
          <w:tcPr>
            <w:tcW w:w="709" w:type="dxa"/>
            <w:shd w:val="clear" w:color="auto" w:fill="auto"/>
            <w:vAlign w:val="center"/>
          </w:tcPr>
          <w:p w14:paraId="58117F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0472-3616802</w:t>
            </w:r>
          </w:p>
        </w:tc>
        <w:tc>
          <w:tcPr>
            <w:tcW w:w="992" w:type="dxa"/>
            <w:shd w:val="clear" w:color="auto" w:fill="auto"/>
            <w:vAlign w:val="center"/>
          </w:tcPr>
          <w:p w14:paraId="1D602F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03B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10CBED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000117018000</w:t>
            </w:r>
          </w:p>
        </w:tc>
        <w:tc>
          <w:tcPr>
            <w:tcW w:w="708" w:type="dxa"/>
            <w:vMerge w:val="restart"/>
            <w:shd w:val="clear" w:color="auto" w:fill="auto"/>
            <w:vAlign w:val="center"/>
          </w:tcPr>
          <w:p w14:paraId="2875D1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燃气经营许可证核发</w:t>
            </w:r>
          </w:p>
        </w:tc>
        <w:tc>
          <w:tcPr>
            <w:tcW w:w="490" w:type="dxa"/>
            <w:shd w:val="clear" w:color="auto" w:fill="auto"/>
            <w:noWrap/>
            <w:vAlign w:val="center"/>
          </w:tcPr>
          <w:p w14:paraId="55764EA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29431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燃气经营许可证核发新办（延续换证）</w:t>
            </w:r>
          </w:p>
        </w:tc>
        <w:tc>
          <w:tcPr>
            <w:tcW w:w="348" w:type="dxa"/>
            <w:shd w:val="clear" w:color="auto" w:fill="auto"/>
            <w:vAlign w:val="center"/>
          </w:tcPr>
          <w:p w14:paraId="1F1CC7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C0254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4002A6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城镇燃气管理条例》（2010年10月19日国务院第129次常务会议通过中华人民共和国国务院令第583号公布，2016年2月6日，中华人民共和国国务院令第666号《国务院关于修改部分行政法规的决定》修正）第十五条  国家对燃气经营实行许可证制度。从事燃气经营活动的企业，应当具备下列条件：</w:t>
            </w:r>
          </w:p>
          <w:p w14:paraId="6470CA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（一）符合燃气发展规划要求；</w:t>
            </w:r>
          </w:p>
          <w:p w14:paraId="6C290A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（二）有符合国家标准的燃气气源和燃气设施；</w:t>
            </w:r>
          </w:p>
          <w:p w14:paraId="78DA18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（三）企业的主要负责人、安全生产管理人员以及运行、维护和抢修人员经专业培训并考核合格；</w:t>
            </w:r>
          </w:p>
          <w:p w14:paraId="56B955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（四）法律、法规规定的其他条件。</w:t>
            </w:r>
          </w:p>
          <w:p w14:paraId="7515E36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符合前款规定条件的，由县级以上地方人民政府燃气管理部门核发燃气经营许可证。</w:t>
            </w:r>
          </w:p>
          <w:p w14:paraId="4CAAD5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申请人凭燃气经营许可证到工商行政管理部门依法办理登记手续。   </w:t>
            </w:r>
          </w:p>
          <w:p w14:paraId="474672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2.【地方性法规】《内蒙古自治区燃气管理条例》（2007年09月29日由内蒙古自治区人大常委会颁布）             </w:t>
            </w:r>
          </w:p>
          <w:p w14:paraId="17CC925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第四条 旗县级以上人民政府建设行政主管部门负责本行政区域内的燃气管理工作。</w:t>
            </w:r>
          </w:p>
          <w:p w14:paraId="202ADD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旗县级以上人民政府发展和改革、安全生产监督管理、公安消防、质量技术监督、环境保护、工商行政管理等部门按照各自职责，做好燃气管理的相关工作。</w:t>
            </w:r>
          </w:p>
          <w:p w14:paraId="10BA31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第十三条 从事管道燃气经营的企业，应当具备国家规定的条件，经所在地盟行政公署、设区的市人民政府建设行政主管部门通过招标投标等方式决定，取得管道燃气经营许可证。</w:t>
            </w:r>
          </w:p>
          <w:p w14:paraId="0B6FB5F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从事瓶装燃气经营和燃气供应经营的企业，应当具备国家规定的条　件，经所在地旗县级以上人民政府建设行政主管部门批准，取得燃气经营许可证。</w:t>
            </w:r>
          </w:p>
          <w:p w14:paraId="4B9A6A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第十四条 燃气经营企业应当在燃气经营许可证确定的经营内容、区域、期限内从事燃气经营活动。</w:t>
            </w:r>
          </w:p>
          <w:p w14:paraId="443085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管道燃气特许经营期限最长不得超过30年。</w:t>
            </w:r>
          </w:p>
        </w:tc>
        <w:tc>
          <w:tcPr>
            <w:tcW w:w="608" w:type="dxa"/>
            <w:gridSpan w:val="5"/>
            <w:shd w:val="clear" w:color="auto" w:fill="auto"/>
            <w:vAlign w:val="center"/>
          </w:tcPr>
          <w:p w14:paraId="5B7A0D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45C062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1、受理责任：公示应当提交的材料，对材料的完整性和准确性进行初审，依法作出受理或不予受理决定。</w:t>
            </w:r>
          </w:p>
          <w:p w14:paraId="65C352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2、审查责任：对书面材料进行审查。</w:t>
            </w:r>
          </w:p>
          <w:p w14:paraId="5FFE886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3、决定责任：作出行政许可或者不予行政许可决定，决定告知。</w:t>
            </w:r>
          </w:p>
          <w:p w14:paraId="7E6768B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4、送达责任：准予许可的执法送达许可证，信息公开。 </w:t>
            </w:r>
          </w:p>
          <w:p w14:paraId="278B21B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5、事后监管责任：开展定期和不定期检查，依法采取相关处置措施 </w:t>
            </w:r>
          </w:p>
          <w:p w14:paraId="2660AF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15602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城镇燃气管理条例》（2010年本）第四十四条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包头市燃气管理条例》第六十九条 燃气主管部门和其他有关行政主管部门的工作人员在燃气管理工作中有下列行为之一的，由其所在单位或者上级机关依法给予行政处分;构成犯罪的，依法追究刑事责任:(一)违反法定职权或者法定程序进行审批的;(二)对不符合规定条件的企业颁发燃气经营许可证的;(三)不依法履行监管职责或者监管不力造成严重后果的;(四)发生重大燃气事故后不及时组织抢修、调查处理的;(五)利用职权谋取非法利益的;(六)其他玩忽职守、滥用职权、徇私舞弊的行为。</w:t>
            </w:r>
          </w:p>
        </w:tc>
        <w:tc>
          <w:tcPr>
            <w:tcW w:w="709" w:type="dxa"/>
            <w:shd w:val="clear" w:color="auto" w:fill="auto"/>
            <w:vAlign w:val="center"/>
          </w:tcPr>
          <w:p w14:paraId="14EABA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0472-3612252</w:t>
            </w:r>
          </w:p>
        </w:tc>
        <w:tc>
          <w:tcPr>
            <w:tcW w:w="992" w:type="dxa"/>
            <w:vMerge w:val="restart"/>
            <w:shd w:val="clear" w:color="auto" w:fill="auto"/>
            <w:vAlign w:val="center"/>
          </w:tcPr>
          <w:p w14:paraId="581A32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按照包住建公【2023】29号文件，其中管道燃气和液化石油气的燃气经营许可核发已上划市住建局。</w:t>
            </w:r>
          </w:p>
        </w:tc>
      </w:tr>
      <w:tr w14:paraId="68E4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D83C20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5994FED">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2FC146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5B120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燃气经营许可证变更</w:t>
            </w:r>
          </w:p>
        </w:tc>
        <w:tc>
          <w:tcPr>
            <w:tcW w:w="348" w:type="dxa"/>
            <w:shd w:val="clear" w:color="auto" w:fill="auto"/>
            <w:vAlign w:val="center"/>
          </w:tcPr>
          <w:p w14:paraId="64A4EC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BBACD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0DADA1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城镇燃气管理条例》（2010年10月19日国务院第129次常务会议通过中华人民共和国国务院令第583号公布，2016年2月6日，中华人民共和国国务院令第666号《国务院关于修改部分行政法规的决定》修正）第十五条  国家对燃气经营实行许可证制度。从事燃气经营活动的企业，应当具备下列条件：</w:t>
            </w:r>
          </w:p>
          <w:p w14:paraId="547233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（一）符合燃气发展规划要求；</w:t>
            </w:r>
          </w:p>
          <w:p w14:paraId="052FEC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（二）有符合国家标准的燃气气源和燃气设施；</w:t>
            </w:r>
          </w:p>
          <w:p w14:paraId="06FF08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（三）企业的主要负责人、安全生产管理人员以及运行、维护和抢修人员经专业培训并考核合格；</w:t>
            </w:r>
          </w:p>
          <w:p w14:paraId="1B537C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（四）法律、法规规定的其他条件。</w:t>
            </w:r>
          </w:p>
          <w:p w14:paraId="2A6DDD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符合前款规定条件的，由县级以上地方人民政府燃气管理部门核发燃气经营许可证。</w:t>
            </w:r>
          </w:p>
          <w:p w14:paraId="7CC94B4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申请人凭燃气经营许可证到工商行政管理部门依法办理登记手续。   </w:t>
            </w:r>
          </w:p>
          <w:p w14:paraId="6C26C2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2.【地方性法规】《内蒙古自治区燃气管理条例》（2007年09月29日由内蒙古自治区人大常委会颁布）             </w:t>
            </w:r>
          </w:p>
          <w:p w14:paraId="61A329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第四条 旗县级以上人民政府建设行政主管部门负责本行政区域内的燃气管理工作。</w:t>
            </w:r>
          </w:p>
          <w:p w14:paraId="6CEEC4A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旗县级以上人民政府发展和改革、安全生产监督管理、公安消防、质量技术监督、环境保护、工商行政管理等部门按照各自职责，做好燃气管理的相关工作。</w:t>
            </w:r>
          </w:p>
          <w:p w14:paraId="36F763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第十三条 从事管道燃气经营的企业，应当具备国家规定的条件，经所在地盟行政公署、设区的市人民政府建设行政主管部门通过招标投标等方式决定，取得管道燃气经营许可证。</w:t>
            </w:r>
          </w:p>
          <w:p w14:paraId="5CD7E2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从事瓶装燃气经营和燃气供应经营的企业，应当具备国家规定的条　件，经所在地旗县级以上人民政府建设行政主管部门批准，取得燃气经营许可证。</w:t>
            </w:r>
          </w:p>
          <w:p w14:paraId="598EB9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第十四条 燃气经营企业应当在燃气经营许可证确定的经营内容、区域、期限内从事燃气经营活动。</w:t>
            </w:r>
          </w:p>
          <w:p w14:paraId="637F17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管道燃气特许经营期限最长不得超过30年。</w:t>
            </w:r>
          </w:p>
        </w:tc>
        <w:tc>
          <w:tcPr>
            <w:tcW w:w="608" w:type="dxa"/>
            <w:gridSpan w:val="5"/>
            <w:shd w:val="clear" w:color="auto" w:fill="auto"/>
            <w:vAlign w:val="center"/>
          </w:tcPr>
          <w:p w14:paraId="58014F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32B80DA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1、受理责任：公示应当提交的材料，对材料的完整性和准确性进行初审，依法作出受理或不予受理决定。</w:t>
            </w:r>
          </w:p>
          <w:p w14:paraId="671AC9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2、审查责任：对书面材料进行审查。</w:t>
            </w:r>
          </w:p>
          <w:p w14:paraId="12D51F6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3、决定责任：作出行政许可或者不予行政许可决定，决定告知。</w:t>
            </w:r>
          </w:p>
          <w:p w14:paraId="3ECFCF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4、送达责任：准予许可的执法送达许可证，信息公开。 </w:t>
            </w:r>
          </w:p>
          <w:p w14:paraId="64177E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5、事后监管责任：开展定期和不定期检查，依法采取相关处置措施 </w:t>
            </w:r>
          </w:p>
          <w:p w14:paraId="05269F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0A56CE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城镇燃气管理条例》（2010年本）第四十四条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包头市燃气管理条例》第六十九条 燃气主管部门和其他有关行政主管部门的工作人员在燃气管理工作中有下列行为之一的，由其所在单位或者上级机关依法给予行政处分;构成犯罪的，依法追究刑事责任:(一)违反法定职权或者法定程序进行审批的;(二)对不符合规定条件的企业颁发燃气经营许可证的;(三)不依法履行监管职责或者监管不力造成严重后果的;(四)发生重大燃气事故后不及时组织抢修、调查处理的;(五)利用职权谋取非法利益的;(六)其他玩忽职守、滥用职权、徇私舞弊的行为。</w:t>
            </w:r>
          </w:p>
        </w:tc>
        <w:tc>
          <w:tcPr>
            <w:tcW w:w="709" w:type="dxa"/>
            <w:shd w:val="clear" w:color="auto" w:fill="auto"/>
            <w:vAlign w:val="center"/>
          </w:tcPr>
          <w:p w14:paraId="0CF82F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0472-3612252</w:t>
            </w:r>
          </w:p>
        </w:tc>
        <w:tc>
          <w:tcPr>
            <w:tcW w:w="992" w:type="dxa"/>
            <w:vMerge w:val="continue"/>
            <w:vAlign w:val="center"/>
          </w:tcPr>
          <w:p w14:paraId="151A5810">
            <w:pPr>
              <w:overflowPunct w:val="0"/>
              <w:spacing w:line="220" w:lineRule="exact"/>
              <w:jc w:val="left"/>
              <w:rPr>
                <w:rFonts w:ascii="Times New Roman" w:hAnsi="Times New Roman" w:cs="Times New Roman"/>
                <w:kern w:val="0"/>
                <w:sz w:val="18"/>
                <w:szCs w:val="18"/>
              </w:rPr>
            </w:pPr>
          </w:p>
        </w:tc>
      </w:tr>
      <w:tr w14:paraId="3402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6ADC39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EAFDBB3">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362D21A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40F2AB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燃气经营许可证注销</w:t>
            </w:r>
          </w:p>
        </w:tc>
        <w:tc>
          <w:tcPr>
            <w:tcW w:w="348" w:type="dxa"/>
            <w:shd w:val="clear" w:color="auto" w:fill="auto"/>
            <w:vAlign w:val="center"/>
          </w:tcPr>
          <w:p w14:paraId="615BC4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CA361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0CD8B7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城镇燃气管理条例》（2010年10月19日国务院第129次常务会议通过中华人民共和国国务院令第583号公布，2016年2月6日，中华人民共和国国务院令第666号《国务院关于修改部分行政法规的决定》修正）第十五条  国家对燃气经营实行许可证制度。从事燃气经营活动的企业，应当具备下列条件：</w:t>
            </w:r>
          </w:p>
          <w:p w14:paraId="5348D6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（一）符合燃气发展规划要求；</w:t>
            </w:r>
          </w:p>
          <w:p w14:paraId="5275FE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（二）有符合国家标准的燃气气源和燃气设施；</w:t>
            </w:r>
          </w:p>
          <w:p w14:paraId="47F172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（三）企业的主要负责人、安全生产管理人员以及运行、维护和抢修人员经专业培训并考核合格；</w:t>
            </w:r>
          </w:p>
          <w:p w14:paraId="18981B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（四）法律、法规规定的其他条件。</w:t>
            </w:r>
          </w:p>
          <w:p w14:paraId="767D571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符合前款规定条件的，由县级以上地方人民政府燃气管理部门核发燃气经营许可证。</w:t>
            </w:r>
          </w:p>
          <w:p w14:paraId="3D4BE6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申请人凭燃气经营许可证到工商行政管理部门依法办理登记手续。   </w:t>
            </w:r>
          </w:p>
          <w:p w14:paraId="77FD2B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2.【地方性法规】《内蒙古自治区燃气管理条例》（2007年09月29日由内蒙古自治区人大常委会颁布）             </w:t>
            </w:r>
          </w:p>
          <w:p w14:paraId="267041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第四条 旗县级以上人民政府建设行政主管部门负责本行政区域内的燃气管理工作。</w:t>
            </w:r>
          </w:p>
          <w:p w14:paraId="6BE737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旗县级以上人民政府发展和改革、安全生产监督管理、公安消防、质量技术监督、环境保护、工商行政管理等部门按照各自职责，做好燃气管理的相关工作。</w:t>
            </w:r>
          </w:p>
          <w:p w14:paraId="2D1D0A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第十三条 从事管道燃气经营的企业，应当具备国家规定的条件，经所在地盟行政公署、设区的市人民政府建设行政主管部门通过招标投标等方式决定，取得管道燃气经营许可证。</w:t>
            </w:r>
          </w:p>
          <w:p w14:paraId="13A032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从事瓶装燃气经营和燃气供应经营的企业，应当具备国家规定的条　件，经所在地旗县级以上人民政府建设行政主管部门批准，取得燃气经营许可证。</w:t>
            </w:r>
          </w:p>
          <w:p w14:paraId="46F0EF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第十四条 燃气经营企业应当在燃气经营许可证确定的经营内容、区域、期限内从事燃气经营活动。</w:t>
            </w:r>
          </w:p>
          <w:p w14:paraId="660173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管道燃气特许经营期限最长不得超过30年。</w:t>
            </w:r>
          </w:p>
        </w:tc>
        <w:tc>
          <w:tcPr>
            <w:tcW w:w="608" w:type="dxa"/>
            <w:gridSpan w:val="5"/>
            <w:shd w:val="clear" w:color="auto" w:fill="auto"/>
            <w:vAlign w:val="center"/>
          </w:tcPr>
          <w:p w14:paraId="58565D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639CC4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1、受理责任：公示应当提交的材料，对材料的完整性和准确性进行初审，依法作出受理或不予受理决定。</w:t>
            </w:r>
          </w:p>
          <w:p w14:paraId="7DDAD1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2、审查责任：对书面材料进行审查。</w:t>
            </w:r>
          </w:p>
          <w:p w14:paraId="2EFD00F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3、决定责任：作出行政许可或者不予行政许可决定，决定告知。</w:t>
            </w:r>
          </w:p>
          <w:p w14:paraId="316AA7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4、送达责任：准予许可的执法送达许可证，信息公开。 </w:t>
            </w:r>
          </w:p>
          <w:p w14:paraId="3C16A4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5、事后监管责任：开展定期和不定期检查，依法采取相关处置措施 </w:t>
            </w:r>
          </w:p>
          <w:p w14:paraId="6E7C10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0BD80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城镇燃气管理条例》（2010年本）第四十四条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包头市燃气管理条例》第六十九条 燃气主管部门和其他有关行政主管部门的工作人员在燃气管理工作中有下列行为之一的，由其所在单位或者上级机关依法给予行政处分;构成犯罪的，依法追究刑事责任:(一)违反法定职权或者法定程序进行审批的;(二)对不符合规定条件的企业颁发燃气经营许可证的;(三)不依法履行监管职责或者监管不力造成严重后果的;(四)发生重大燃气事故后不及时组织抢修、调查处理的;(五)利用职权谋取非法利益的;(六)其他玩忽职守、滥用职权、徇私舞弊的行为。</w:t>
            </w:r>
          </w:p>
        </w:tc>
        <w:tc>
          <w:tcPr>
            <w:tcW w:w="709" w:type="dxa"/>
            <w:shd w:val="clear" w:color="auto" w:fill="auto"/>
            <w:vAlign w:val="center"/>
          </w:tcPr>
          <w:p w14:paraId="6E7D58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0472-3612252</w:t>
            </w:r>
          </w:p>
        </w:tc>
        <w:tc>
          <w:tcPr>
            <w:tcW w:w="992" w:type="dxa"/>
            <w:vMerge w:val="continue"/>
            <w:vAlign w:val="center"/>
          </w:tcPr>
          <w:p w14:paraId="57FCD622">
            <w:pPr>
              <w:overflowPunct w:val="0"/>
              <w:spacing w:line="220" w:lineRule="exact"/>
              <w:jc w:val="left"/>
              <w:rPr>
                <w:rFonts w:ascii="Times New Roman" w:hAnsi="Times New Roman" w:cs="Times New Roman"/>
                <w:kern w:val="0"/>
                <w:sz w:val="18"/>
                <w:szCs w:val="18"/>
              </w:rPr>
            </w:pPr>
          </w:p>
        </w:tc>
      </w:tr>
      <w:tr w14:paraId="7A5E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FC9B4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000117019000</w:t>
            </w:r>
          </w:p>
        </w:tc>
        <w:tc>
          <w:tcPr>
            <w:tcW w:w="708" w:type="dxa"/>
            <w:shd w:val="clear" w:color="auto" w:fill="auto"/>
            <w:vAlign w:val="center"/>
          </w:tcPr>
          <w:p w14:paraId="2DF6FD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燃气经营者改动市政燃气设施审批</w:t>
            </w:r>
          </w:p>
        </w:tc>
        <w:tc>
          <w:tcPr>
            <w:tcW w:w="490" w:type="dxa"/>
            <w:shd w:val="clear" w:color="auto" w:fill="auto"/>
            <w:vAlign w:val="center"/>
          </w:tcPr>
          <w:p w14:paraId="1CE7FB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51BC2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54D4B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0561E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5281C5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1.【行政法规】《城镇燃气管理条例》（2010年10月19日国务院第129次常务会议通过 国务院令第583号公布 2016年2月6日，中华人民共和国国务院令第666号《国务院关于修改部分行政法规的决定》修正）第三十八条 燃气经营者改动市政燃气设施，应当制定改动方案，报县级以上地方人民政府燃气管理部门批准。</w:t>
            </w:r>
          </w:p>
          <w:p w14:paraId="412B96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改动方案应当符合燃气发展规划，明确安全施工要求，有安全防护和保障正常用气的措施。</w:t>
            </w:r>
          </w:p>
          <w:p w14:paraId="437F52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2.【地方性法规】《内蒙古自治区燃气管理条例》（2007年9月29日内蒙古自治区第十届人民代表大会常务委员会第三十次会议通过 公告第51号公布2008年1月1日起施行）</w:t>
            </w:r>
          </w:p>
          <w:p w14:paraId="403105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第二十三条　管道燃气用户需增设、迁移、改装、拆除户内管道燃气设施的，应当经管道燃气经营企业同意，由具备相应资质的企业具体实施。</w:t>
            </w:r>
          </w:p>
          <w:p w14:paraId="27F9FF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因工程施工确需改动燃气设施的，应当符合国家规定的条件，经工程所在地旗县级以上人民政府建设行政主管部门审查批准，并会同燃气经营企业采取相应的安全措施。</w:t>
            </w:r>
          </w:p>
          <w:p w14:paraId="6E3BFB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3.《国务院关于第六批取消和调整行政审批项目的决定》（国发52号)附件2《下放管理层级的行政审批项目》第21项 项目名称：燃气经营者改动市政燃气设施审批  下放后的实施机关：设区的市级、县级人民政府燃气管理部门。</w:t>
            </w:r>
          </w:p>
        </w:tc>
        <w:tc>
          <w:tcPr>
            <w:tcW w:w="608" w:type="dxa"/>
            <w:gridSpan w:val="5"/>
            <w:shd w:val="clear" w:color="auto" w:fill="auto"/>
            <w:vAlign w:val="center"/>
          </w:tcPr>
          <w:p w14:paraId="3A6151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DB0155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1、受理责任：公示应当提交的材料，对材料的完整性和准确性进行初审，依法作出受理或不予受理决定。</w:t>
            </w:r>
          </w:p>
          <w:p w14:paraId="29492D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2、审查责任：对书面材料进行审查。</w:t>
            </w:r>
          </w:p>
          <w:p w14:paraId="57022E1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3、决定责任：作出行政许可或者不予行政许可决定，决定告知。</w:t>
            </w:r>
          </w:p>
          <w:p w14:paraId="0107FB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4、送达责任：准予许可的执法送达许可证，信息公开。 </w:t>
            </w:r>
          </w:p>
          <w:p w14:paraId="47129C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5、事后监管责任：开展定期和不定期检查，依法采取相关处置措施 </w:t>
            </w:r>
          </w:p>
          <w:p w14:paraId="1C78C8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F7AF2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《内蒙古自治区燃气管理条例》第五十二条　建设行政主管部门和其他有关行政主管部门有下列行为之一的，对直接负责的主管人员和其他直接责任人员依法给予行政处分；构成犯罪的，依法追究刑事责任：（一）违反法定职权或者法定程序进行审批的；（二）对不符合规定条　件的企业颁发燃气经营许可证的；（三）对违反燃气质量、安全、价格等规定的行为不依法查处的；（四）发生重大燃气事故后不及时组织抢修、不及时调查处理的；（五）利用职权谋取非法利益的；（六）不依法履行监督管理职责的其他行为。《包头市燃气管理条例》第六十九条 燃气主管部门和其他有关行政主管部门的工作人员在燃气管理工作中有下列行为之一的，由其所在单位或者上级机关依法给予行政处分;构成犯罪的，依法追究刑事责任:(一)违反法定职权或者法定程序进行审批的;(二)对不符合规定条件的企业颁发燃气经营许可证的;(三)不依法履行监管职责或者监管不力造成严重后果的;(四)发生重大燃气事故后不及时组织抢修、调查处理的;(五)利用职权谋取非法利益的;(六)其他玩忽职守、滥用职权、徇私舞弊的行为。</w:t>
            </w:r>
          </w:p>
        </w:tc>
        <w:tc>
          <w:tcPr>
            <w:tcW w:w="709" w:type="dxa"/>
            <w:shd w:val="clear" w:color="auto" w:fill="auto"/>
            <w:vAlign w:val="center"/>
          </w:tcPr>
          <w:p w14:paraId="2B2E9D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0472-3612252</w:t>
            </w:r>
          </w:p>
        </w:tc>
        <w:tc>
          <w:tcPr>
            <w:tcW w:w="992" w:type="dxa"/>
            <w:shd w:val="clear" w:color="auto" w:fill="auto"/>
            <w:vAlign w:val="center"/>
          </w:tcPr>
          <w:p w14:paraId="4CDFC7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5CB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AEC5A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000117047000</w:t>
            </w:r>
          </w:p>
        </w:tc>
        <w:tc>
          <w:tcPr>
            <w:tcW w:w="708" w:type="dxa"/>
            <w:shd w:val="clear" w:color="auto" w:fill="auto"/>
            <w:vAlign w:val="center"/>
          </w:tcPr>
          <w:p w14:paraId="2C4BB2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停止供水（气）、改（迁、拆）公共供水的审批</w:t>
            </w:r>
          </w:p>
        </w:tc>
        <w:tc>
          <w:tcPr>
            <w:tcW w:w="490" w:type="dxa"/>
            <w:shd w:val="clear" w:color="auto" w:fill="auto"/>
            <w:vAlign w:val="center"/>
          </w:tcPr>
          <w:p w14:paraId="50B23B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D0DFB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80CCA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48C4A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59066C7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【行政法规】《城市供水条例》（国务院令第158号）</w:t>
            </w:r>
          </w:p>
          <w:p w14:paraId="6F5D0EE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14:paraId="6C2AED0C">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城镇燃气管理条例》（国务院令第583号）第二十条：燃气经营者停业、歇业的，应当事先对其供气范围内的燃气用户的正常用气作出妥善安排，并在90个工作日前向所在地燃气管理部门报告，经批准后可停业、歇业。《城市供水条例》第三十条：因工程建设需改装、拆除或者迁移城市公共供水设施的，建设单位应当报经县级以上人民政府城市规划行政主管部门和城市供水行政主管部门批准，并采取相应的补救措施。</w:t>
            </w:r>
          </w:p>
        </w:tc>
        <w:tc>
          <w:tcPr>
            <w:tcW w:w="608" w:type="dxa"/>
            <w:gridSpan w:val="5"/>
            <w:shd w:val="clear" w:color="auto" w:fill="auto"/>
            <w:vAlign w:val="center"/>
          </w:tcPr>
          <w:p w14:paraId="6B07E98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D3191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1、受理责任：公示应当提交的材料，对材料的完整性和准确性进行初审，依法作出受理或不予受理决定。</w:t>
            </w:r>
          </w:p>
          <w:p w14:paraId="2CF0AE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2、审查责任：对书面材料进行审查。</w:t>
            </w:r>
          </w:p>
          <w:p w14:paraId="1353E2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3、决定责任：作出行政许可或者不予行政许可决定，决定告知。</w:t>
            </w:r>
          </w:p>
          <w:p w14:paraId="3D4A614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4、送达责任：准予许可的执法送达许可证，信息公开。 </w:t>
            </w:r>
          </w:p>
          <w:p w14:paraId="4C2CE5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5、事后监管责任：开展定期和不定期检查，依法采取相关处置措施 </w:t>
            </w:r>
          </w:p>
          <w:p w14:paraId="3E8B7A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58A544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因不履行或不正确履行行政职责，有下列情形的，行政机关及相关工作人员应承担相应责任：1、对符合法定条件的申请不予受理的； 2、对不符合法定条件申请人准予行政许可或者超越法定职权作出准予行政许可决定的；3、对符合法定条件的申请人不予行政许可或者不在法定期限内作出准予行政许可决定的；《包头市燃气管理条例》第六十九条 燃气主管部门和其他有关行政主管部门的工作人员在燃气管理工作中有下列行为之一的，由其所在单位或者上级机关依法给予行政处分;构成犯罪的，依法追究刑事责任:(一)违反法定职权或者法定程序进行审批的;(二)对不符合规定条件的企业颁发燃气经营许可证的;(三)不依法履行监管职责或者监管不力造成严重后果的;(四)发生重大燃气事故后不及时组织抢修、调查处理的;(五)利用职权谋取非法利益的;(六)其他玩忽职守、滥用职权、徇私舞弊的行为。</w:t>
            </w:r>
          </w:p>
        </w:tc>
        <w:tc>
          <w:tcPr>
            <w:tcW w:w="709" w:type="dxa"/>
            <w:shd w:val="clear" w:color="auto" w:fill="auto"/>
            <w:vAlign w:val="center"/>
          </w:tcPr>
          <w:p w14:paraId="3F864A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0472-3612252</w:t>
            </w:r>
          </w:p>
        </w:tc>
        <w:tc>
          <w:tcPr>
            <w:tcW w:w="992" w:type="dxa"/>
            <w:shd w:val="clear" w:color="auto" w:fill="auto"/>
            <w:vAlign w:val="center"/>
          </w:tcPr>
          <w:p w14:paraId="1C51DA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我局只负责供气部分</w:t>
            </w:r>
          </w:p>
        </w:tc>
      </w:tr>
      <w:tr w14:paraId="1322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222DDA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0550A5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物业服务合同备案</w:t>
            </w:r>
          </w:p>
        </w:tc>
        <w:tc>
          <w:tcPr>
            <w:tcW w:w="490" w:type="dxa"/>
            <w:shd w:val="clear" w:color="auto" w:fill="auto"/>
            <w:vAlign w:val="center"/>
          </w:tcPr>
          <w:p w14:paraId="571924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93C78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A09CB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1019A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7DBA8B5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【地方性法规】《包头市物业管理条例》（2013版）</w:t>
            </w:r>
          </w:p>
          <w:p w14:paraId="2F61CC5C">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第四十九条　业主委员会应当与业主大会选聘的物业服务企业签订物业服务合同，并自签订之日起十五日内，由物业服务企业向房产行政主管部门备案。</w:t>
            </w:r>
          </w:p>
        </w:tc>
        <w:tc>
          <w:tcPr>
            <w:tcW w:w="608" w:type="dxa"/>
            <w:gridSpan w:val="5"/>
            <w:shd w:val="clear" w:color="auto" w:fill="auto"/>
            <w:vAlign w:val="center"/>
          </w:tcPr>
          <w:p w14:paraId="160E0E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1.申请</w:t>
            </w:r>
          </w:p>
          <w:p w14:paraId="783FD5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2.受理</w:t>
            </w:r>
          </w:p>
          <w:p w14:paraId="79B450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3.备案</w:t>
            </w:r>
          </w:p>
        </w:tc>
        <w:tc>
          <w:tcPr>
            <w:tcW w:w="3315" w:type="dxa"/>
            <w:gridSpan w:val="13"/>
            <w:shd w:val="clear" w:color="auto" w:fill="auto"/>
            <w:vAlign w:val="center"/>
          </w:tcPr>
          <w:p w14:paraId="564798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w:t>
            </w:r>
            <w:r>
              <w:rPr>
                <w:rFonts w:ascii="Times New Roman" w:hAnsi="Times New Roman" w:cs="Times New Roman"/>
                <w:spacing w:val="-4"/>
                <w:kern w:val="0"/>
                <w:sz w:val="18"/>
                <w:szCs w:val="18"/>
              </w:rPr>
              <w:t>接收申请，2.审核物业服务企业申报的材料并备案，3.按照合同内容开展定期和不定期检查，并根据日常检查和全市物业服务企业信用信息管理系统，实时了解企业服务情况，督促物业服务企业依法服务，其他法律法规规章文件规定应履行的责任。</w:t>
            </w:r>
          </w:p>
        </w:tc>
        <w:tc>
          <w:tcPr>
            <w:tcW w:w="3425" w:type="dxa"/>
            <w:shd w:val="clear" w:color="auto" w:fill="auto"/>
            <w:vAlign w:val="center"/>
          </w:tcPr>
          <w:p w14:paraId="782464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《物业管理条例》（2007年国务院令第504号）第十六条业主委员会应当自选举产生之日起30日内，向物业所在地的区、县人民政府房地产行政主管部门和街道办事处、乡镇人民政府备案。</w:t>
            </w:r>
          </w:p>
        </w:tc>
        <w:tc>
          <w:tcPr>
            <w:tcW w:w="709" w:type="dxa"/>
            <w:shd w:val="clear" w:color="auto" w:fill="auto"/>
            <w:vAlign w:val="center"/>
          </w:tcPr>
          <w:p w14:paraId="16AE92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0472-3650668</w:t>
            </w:r>
          </w:p>
        </w:tc>
        <w:tc>
          <w:tcPr>
            <w:tcW w:w="992" w:type="dxa"/>
            <w:shd w:val="clear" w:color="auto" w:fill="auto"/>
            <w:noWrap/>
            <w:vAlign w:val="center"/>
          </w:tcPr>
          <w:p w14:paraId="4D62212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1647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3DC3410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379029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前期物业招投标手续</w:t>
            </w:r>
          </w:p>
        </w:tc>
        <w:tc>
          <w:tcPr>
            <w:tcW w:w="490" w:type="dxa"/>
            <w:shd w:val="clear" w:color="auto" w:fill="auto"/>
            <w:vAlign w:val="center"/>
          </w:tcPr>
          <w:p w14:paraId="0B3EDF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1FB86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E961F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8B20D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64869DC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1.【地方性法规】《内蒙古自治区物业管理条例》（2018版）</w:t>
            </w:r>
          </w:p>
          <w:p w14:paraId="566F988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第三十八条 招标人应当在发布招标公告或者发出投标邀请书的十日前，向物业项目所在地旗县级人民政府物业行政主管部门提交以下材料：</w:t>
            </w:r>
          </w:p>
          <w:p w14:paraId="314E078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(一)与物业服务有关的物业项目开发建设的政府批件；</w:t>
            </w:r>
          </w:p>
          <w:p w14:paraId="6202594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(二)招标公告或者投标邀请书；</w:t>
            </w:r>
          </w:p>
          <w:p w14:paraId="259C807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(三)招标文件；</w:t>
            </w:r>
          </w:p>
          <w:p w14:paraId="3A39F855">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(四)法律、法规规定的其他材料。</w:t>
            </w:r>
          </w:p>
        </w:tc>
        <w:tc>
          <w:tcPr>
            <w:tcW w:w="608" w:type="dxa"/>
            <w:gridSpan w:val="5"/>
            <w:shd w:val="clear" w:color="auto" w:fill="auto"/>
            <w:vAlign w:val="center"/>
          </w:tcPr>
          <w:p w14:paraId="30A478A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1.申请</w:t>
            </w:r>
          </w:p>
          <w:p w14:paraId="0903AF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2.受理</w:t>
            </w:r>
          </w:p>
          <w:p w14:paraId="1F15F4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3.审查</w:t>
            </w:r>
          </w:p>
          <w:p w14:paraId="6911F0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4.决定</w:t>
            </w:r>
          </w:p>
          <w:p w14:paraId="19D117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5.备案</w:t>
            </w:r>
          </w:p>
        </w:tc>
        <w:tc>
          <w:tcPr>
            <w:tcW w:w="3315" w:type="dxa"/>
            <w:gridSpan w:val="13"/>
            <w:shd w:val="clear" w:color="auto" w:fill="auto"/>
            <w:vAlign w:val="center"/>
          </w:tcPr>
          <w:p w14:paraId="65FD6B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待补充</w:t>
            </w:r>
          </w:p>
        </w:tc>
        <w:tc>
          <w:tcPr>
            <w:tcW w:w="3425" w:type="dxa"/>
            <w:shd w:val="clear" w:color="auto" w:fill="auto"/>
            <w:vAlign w:val="center"/>
          </w:tcPr>
          <w:p w14:paraId="56FA1C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待补充</w:t>
            </w:r>
          </w:p>
        </w:tc>
        <w:tc>
          <w:tcPr>
            <w:tcW w:w="709" w:type="dxa"/>
            <w:shd w:val="clear" w:color="auto" w:fill="auto"/>
            <w:vAlign w:val="center"/>
          </w:tcPr>
          <w:p w14:paraId="731EDC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0472-3650668</w:t>
            </w:r>
          </w:p>
        </w:tc>
        <w:tc>
          <w:tcPr>
            <w:tcW w:w="992" w:type="dxa"/>
            <w:shd w:val="clear" w:color="auto" w:fill="auto"/>
            <w:noWrap/>
            <w:vAlign w:val="center"/>
          </w:tcPr>
          <w:p w14:paraId="0F333E8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69FD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52AE1E5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785CA8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前期物业服务合同备案</w:t>
            </w:r>
          </w:p>
        </w:tc>
        <w:tc>
          <w:tcPr>
            <w:tcW w:w="490" w:type="dxa"/>
            <w:shd w:val="clear" w:color="auto" w:fill="auto"/>
            <w:vAlign w:val="center"/>
          </w:tcPr>
          <w:p w14:paraId="56C4A7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EB624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249AF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BCC7E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1FE8A31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1.【地方性法规】《内蒙古自治区物业管理条例》（2018版）</w:t>
            </w:r>
          </w:p>
          <w:p w14:paraId="68BE05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第三十五条 建设单位在房屋销售之前应当制定临时管理规约，但不得侵犯房屋买受人的利益，并在申请房屋预售许可前将前期物业服务合同、临时管理规约报物业项目所在地旗县级人民政府物业行政主管部门备案。物业行政主管部门将备案情况书面告知项目所在地苏木乡镇人民政府、街道办事处。</w:t>
            </w:r>
          </w:p>
        </w:tc>
        <w:tc>
          <w:tcPr>
            <w:tcW w:w="608" w:type="dxa"/>
            <w:gridSpan w:val="5"/>
            <w:shd w:val="clear" w:color="auto" w:fill="auto"/>
            <w:vAlign w:val="center"/>
          </w:tcPr>
          <w:p w14:paraId="105968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1.申请</w:t>
            </w:r>
          </w:p>
          <w:p w14:paraId="5CE80B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2.受理</w:t>
            </w:r>
          </w:p>
          <w:p w14:paraId="4B52EE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3.备案</w:t>
            </w:r>
          </w:p>
        </w:tc>
        <w:tc>
          <w:tcPr>
            <w:tcW w:w="3315" w:type="dxa"/>
            <w:gridSpan w:val="13"/>
            <w:shd w:val="clear" w:color="auto" w:fill="auto"/>
            <w:vAlign w:val="center"/>
          </w:tcPr>
          <w:p w14:paraId="0AE68C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1、核对复印件与原件是否一致；</w:t>
            </w:r>
          </w:p>
          <w:p w14:paraId="1B7F45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2、申请人与企业法人营业执照中的企业名称是否相符；</w:t>
            </w:r>
          </w:p>
          <w:p w14:paraId="5FB0F67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3、《前期物业服务合同》是否逾期、合同签约主体及日期是否规范；</w:t>
            </w:r>
          </w:p>
          <w:p w14:paraId="621D27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4、核对北京市物业管理动态监管系统相关信息是否齐全准确与申报材料一致。</w:t>
            </w:r>
          </w:p>
        </w:tc>
        <w:tc>
          <w:tcPr>
            <w:tcW w:w="3425" w:type="dxa"/>
            <w:shd w:val="clear" w:color="auto" w:fill="auto"/>
            <w:vAlign w:val="center"/>
          </w:tcPr>
          <w:p w14:paraId="5ADE4A3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《物业管理条例》第三章第二十一条，在业主、业主大会选聘物业服务企业之前，建设单位选聘物业服务企业的，应当签订书面的前期物业服务合同。</w:t>
            </w:r>
          </w:p>
        </w:tc>
        <w:tc>
          <w:tcPr>
            <w:tcW w:w="709" w:type="dxa"/>
            <w:shd w:val="clear" w:color="auto" w:fill="auto"/>
            <w:vAlign w:val="center"/>
          </w:tcPr>
          <w:p w14:paraId="54FF9D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0472-3650668</w:t>
            </w:r>
          </w:p>
        </w:tc>
        <w:tc>
          <w:tcPr>
            <w:tcW w:w="992" w:type="dxa"/>
            <w:shd w:val="clear" w:color="auto" w:fill="auto"/>
            <w:noWrap/>
            <w:vAlign w:val="center"/>
          </w:tcPr>
          <w:p w14:paraId="70BF608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1AD1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00083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151017028000 </w:t>
            </w:r>
          </w:p>
        </w:tc>
        <w:tc>
          <w:tcPr>
            <w:tcW w:w="708" w:type="dxa"/>
            <w:shd w:val="clear" w:color="auto" w:fill="auto"/>
            <w:vAlign w:val="center"/>
          </w:tcPr>
          <w:p w14:paraId="57D9C4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物业服务企业备案</w:t>
            </w:r>
          </w:p>
        </w:tc>
        <w:tc>
          <w:tcPr>
            <w:tcW w:w="490" w:type="dxa"/>
            <w:shd w:val="clear" w:color="auto" w:fill="auto"/>
            <w:vAlign w:val="center"/>
          </w:tcPr>
          <w:p w14:paraId="74213E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7A43B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E3CC0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A61A8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5FB9CA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1.【地方性法规】《内蒙古自治区物业管理条例》（2018版）</w:t>
            </w:r>
          </w:p>
          <w:p w14:paraId="3562C29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第四十四条 从事物业服务活动的企业应当依法向市场监督管理部门办理注册登记手续，领取企业法人营业执照。</w:t>
            </w:r>
          </w:p>
          <w:p w14:paraId="552C2B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物业服务企业应当自领取企业法人营业执照之日起三十日内，到旗县级人民政府物业行政主管部门备案。</w:t>
            </w:r>
          </w:p>
        </w:tc>
        <w:tc>
          <w:tcPr>
            <w:tcW w:w="608" w:type="dxa"/>
            <w:gridSpan w:val="5"/>
            <w:shd w:val="clear" w:color="auto" w:fill="auto"/>
            <w:vAlign w:val="center"/>
          </w:tcPr>
          <w:p w14:paraId="43994A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1.申请</w:t>
            </w:r>
          </w:p>
          <w:p w14:paraId="794B5D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2.受理</w:t>
            </w:r>
          </w:p>
          <w:p w14:paraId="1FD96D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3.备案</w:t>
            </w:r>
          </w:p>
        </w:tc>
        <w:tc>
          <w:tcPr>
            <w:tcW w:w="3315" w:type="dxa"/>
            <w:gridSpan w:val="13"/>
            <w:shd w:val="clear" w:color="auto" w:fill="auto"/>
            <w:vAlign w:val="center"/>
          </w:tcPr>
          <w:p w14:paraId="7D1BC4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1.受理责任：1）公示外进物业服务企业备案管理 申请的办理条件、程序以及依法应提交的材料。（2）一次性告知补正材料。（3）依法受理或者不予受理工伤认定申请的应当告知理由。2.审查责任：（1）对受理材料进行审查和调查核实，督促用人单位举证并核实。（2）根据需要征求相关部门意见，组织相关审查和调查核实。3.决定责任：（1）作出决定结论，制作决定书。（2）不予认定的，制作不予确认文书，说明理由。4.事后监管责任：加强事后监管，保证确认事项完整、可靠。5.法律法规规章规定的其他责任。</w:t>
            </w:r>
          </w:p>
        </w:tc>
        <w:tc>
          <w:tcPr>
            <w:tcW w:w="3425" w:type="dxa"/>
            <w:shd w:val="clear" w:color="auto" w:fill="auto"/>
            <w:vAlign w:val="center"/>
          </w:tcPr>
          <w:p w14:paraId="03C59C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待补充</w:t>
            </w:r>
          </w:p>
        </w:tc>
        <w:tc>
          <w:tcPr>
            <w:tcW w:w="709" w:type="dxa"/>
            <w:shd w:val="clear" w:color="auto" w:fill="auto"/>
            <w:vAlign w:val="center"/>
          </w:tcPr>
          <w:p w14:paraId="5D46F9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0472-5138360</w:t>
            </w:r>
          </w:p>
        </w:tc>
        <w:tc>
          <w:tcPr>
            <w:tcW w:w="992" w:type="dxa"/>
            <w:shd w:val="clear" w:color="auto" w:fill="auto"/>
            <w:noWrap/>
            <w:vAlign w:val="center"/>
          </w:tcPr>
          <w:p w14:paraId="483B30D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4A2C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DCA29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000717009000</w:t>
            </w:r>
          </w:p>
        </w:tc>
        <w:tc>
          <w:tcPr>
            <w:tcW w:w="708" w:type="dxa"/>
            <w:shd w:val="clear" w:color="auto" w:fill="auto"/>
            <w:vAlign w:val="center"/>
          </w:tcPr>
          <w:p w14:paraId="42AA55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公租房承租资格确认</w:t>
            </w:r>
          </w:p>
        </w:tc>
        <w:tc>
          <w:tcPr>
            <w:tcW w:w="490" w:type="dxa"/>
            <w:shd w:val="clear" w:color="auto" w:fill="auto"/>
            <w:noWrap/>
            <w:vAlign w:val="center"/>
          </w:tcPr>
          <w:p w14:paraId="17A143B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902847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1C4A4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8EF2C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1C5937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p w14:paraId="23C388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《住房城乡建设部 财政部 国家发展改革委关于公共租赁住房和廉租住房并轨运行的通知》（建保〔2013〕178号）规定：一、调整公共租赁住房年度建设计划。从2014年起，各地廉租住房建设计划调整并入公共租赁住房年度建设计划。2014年以前年度已列入廉租住房年度建设计划的在建项目可继续建设，建成后统一纳入公共租赁住房管理。</w:t>
            </w:r>
          </w:p>
        </w:tc>
        <w:tc>
          <w:tcPr>
            <w:tcW w:w="608" w:type="dxa"/>
            <w:gridSpan w:val="5"/>
            <w:shd w:val="clear" w:color="auto" w:fill="auto"/>
            <w:vAlign w:val="center"/>
          </w:tcPr>
          <w:p w14:paraId="00163D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审核-公示-分配</w:t>
            </w:r>
          </w:p>
        </w:tc>
        <w:tc>
          <w:tcPr>
            <w:tcW w:w="3315" w:type="dxa"/>
            <w:gridSpan w:val="13"/>
            <w:shd w:val="clear" w:color="auto" w:fill="auto"/>
            <w:vAlign w:val="center"/>
          </w:tcPr>
          <w:p w14:paraId="38D081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审核责任：对申请材料进行三级审核。</w:t>
            </w:r>
          </w:p>
          <w:p w14:paraId="0DFABA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公示责任：对申请通过人员进行三榜公示。</w:t>
            </w:r>
          </w:p>
          <w:p w14:paraId="0E8BF3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分配责任：对申请通过人员进行公租房分配。</w:t>
            </w:r>
          </w:p>
        </w:tc>
        <w:tc>
          <w:tcPr>
            <w:tcW w:w="3425" w:type="dxa"/>
            <w:shd w:val="clear" w:color="auto" w:fill="auto"/>
            <w:vAlign w:val="center"/>
          </w:tcPr>
          <w:p w14:paraId="08B327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p w14:paraId="3DB109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《住房城乡建设部 财政部 国家发展改革委关于公共租赁住房和廉租住房并轨运行的通知》（建保〔2013〕178号）规定：一、调整公共租赁住房年度建设计划。从2014年起，各地廉租住房建设计划调整并入公共租赁住房年度建设计划。2014年以前年度已列入廉租住房年度建设计划的在建项目可继续建设，建成后统一纳入公共租赁住房管理。</w:t>
            </w:r>
          </w:p>
        </w:tc>
        <w:tc>
          <w:tcPr>
            <w:tcW w:w="709" w:type="dxa"/>
            <w:shd w:val="clear" w:color="auto" w:fill="auto"/>
            <w:vAlign w:val="center"/>
          </w:tcPr>
          <w:p w14:paraId="564E4F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0472-3612206</w:t>
            </w:r>
          </w:p>
        </w:tc>
        <w:tc>
          <w:tcPr>
            <w:tcW w:w="992" w:type="dxa"/>
            <w:shd w:val="clear" w:color="auto" w:fill="auto"/>
            <w:noWrap/>
            <w:vAlign w:val="center"/>
          </w:tcPr>
          <w:p w14:paraId="61156CE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5074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81927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000717007000</w:t>
            </w:r>
          </w:p>
        </w:tc>
        <w:tc>
          <w:tcPr>
            <w:tcW w:w="708" w:type="dxa"/>
            <w:shd w:val="clear" w:color="auto" w:fill="auto"/>
            <w:vAlign w:val="center"/>
          </w:tcPr>
          <w:p w14:paraId="58CCE4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公租房租赁补贴资格确认</w:t>
            </w:r>
          </w:p>
        </w:tc>
        <w:tc>
          <w:tcPr>
            <w:tcW w:w="490" w:type="dxa"/>
            <w:shd w:val="clear" w:color="auto" w:fill="auto"/>
            <w:noWrap/>
            <w:vAlign w:val="center"/>
          </w:tcPr>
          <w:p w14:paraId="5E0FF57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325DBC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A3432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6216B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249F00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参照国家清单应是：《住房城乡建设部财政部关于做好城镇住房保障家庭租赁补贴工作的指导意见》（建保〔2016〕281号）：二、明确租赁补贴具体政策（一）研究制定准入条件。……具体条件和比例由各地研究确定，并动态调整，向社会公布。（二）分档确定补贴标准。各地要结合当地住房租赁市场的租金水平、补贴申请家庭支付能力以及财力水平等因素，分档确定租赁补贴的标准……（三）合理确定租赁补贴面积。……原则上住房保障家庭应租住中小户型住房，户均租赁补贴面积不超过60平方米，超出部分由住房保障家庭自行承担。（四）加大政策支持力度。……三、强化租赁补贴监督管理（一）规范合同备案制度。租赁补贴申请家庭应与房屋产权人或其委托人签订租赁合同……（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tc>
        <w:tc>
          <w:tcPr>
            <w:tcW w:w="608" w:type="dxa"/>
            <w:gridSpan w:val="5"/>
            <w:shd w:val="clear" w:color="auto" w:fill="auto"/>
            <w:vAlign w:val="center"/>
          </w:tcPr>
          <w:p w14:paraId="0835E7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审核-公示</w:t>
            </w:r>
          </w:p>
        </w:tc>
        <w:tc>
          <w:tcPr>
            <w:tcW w:w="3315" w:type="dxa"/>
            <w:gridSpan w:val="13"/>
            <w:shd w:val="clear" w:color="auto" w:fill="auto"/>
            <w:vAlign w:val="center"/>
          </w:tcPr>
          <w:p w14:paraId="7CE31AA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审核责任：对申请材料进行三级审核。</w:t>
            </w:r>
          </w:p>
          <w:p w14:paraId="73B0C9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公示责任：对申请通过人员进行三榜公示。</w:t>
            </w:r>
          </w:p>
          <w:p w14:paraId="2D1B6B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分配责任：对申请通过人员进行公租房分配。</w:t>
            </w:r>
          </w:p>
        </w:tc>
        <w:tc>
          <w:tcPr>
            <w:tcW w:w="3425" w:type="dxa"/>
            <w:shd w:val="clear" w:color="auto" w:fill="auto"/>
            <w:vAlign w:val="center"/>
          </w:tcPr>
          <w:p w14:paraId="088A0A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参照国家清单应是：《住房城乡建设部财政部关于做好城镇住房保障家庭租赁补贴工作的指导意见》（建保〔2016〕281号）：二、明确租赁补贴具体政策（一）研究制定准入条件。……具体条件和比例由各地研究确定，并动态调整，向社会公布。（二）分档确定补贴标准。各地要结合当地住房租赁市场的租金水平、补贴申请家庭支付能力以及财力水平等因素，分档确定租赁补贴的标准……（三）合理确定租赁补贴面积。……原则上住房保障家庭应租住中小户型住房，户均租赁补贴面积不超过60平方米，超出部分由住房保障家庭自行承担。（四）加大政策支持力度。……三、强化租赁补贴监督管理（一）规范合同备案制度。租赁补贴申请家庭应与房屋产权人或其委托人签订租赁合同……（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tc>
        <w:tc>
          <w:tcPr>
            <w:tcW w:w="709" w:type="dxa"/>
            <w:shd w:val="clear" w:color="auto" w:fill="auto"/>
            <w:vAlign w:val="center"/>
          </w:tcPr>
          <w:p w14:paraId="6A4785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0472-3612206</w:t>
            </w:r>
          </w:p>
        </w:tc>
        <w:tc>
          <w:tcPr>
            <w:tcW w:w="992" w:type="dxa"/>
            <w:shd w:val="clear" w:color="auto" w:fill="auto"/>
            <w:noWrap/>
            <w:vAlign w:val="center"/>
          </w:tcPr>
          <w:p w14:paraId="42DE637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6B83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162DE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000117015000</w:t>
            </w:r>
          </w:p>
        </w:tc>
        <w:tc>
          <w:tcPr>
            <w:tcW w:w="708" w:type="dxa"/>
            <w:shd w:val="clear" w:color="auto" w:fill="auto"/>
            <w:vAlign w:val="center"/>
          </w:tcPr>
          <w:p w14:paraId="2DD922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城镇污水排入排水管网许可</w:t>
            </w:r>
          </w:p>
        </w:tc>
        <w:tc>
          <w:tcPr>
            <w:tcW w:w="490" w:type="dxa"/>
            <w:shd w:val="clear" w:color="auto" w:fill="auto"/>
            <w:vAlign w:val="center"/>
          </w:tcPr>
          <w:p w14:paraId="092E3F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F00A3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680BA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E3138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421CEE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城镇排水与污水处理条例》（2013年10月2日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14:paraId="263C67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《城镇污水排入排水管网许可管理办法》第三条：直辖市、市、县人民政府城镇排水与污水处理主管部门（以下简称城镇排水主管部门）负责本行政区域内排水许可证书的颁发和监督管理。</w:t>
            </w:r>
          </w:p>
        </w:tc>
        <w:tc>
          <w:tcPr>
            <w:tcW w:w="608" w:type="dxa"/>
            <w:gridSpan w:val="5"/>
            <w:shd w:val="clear" w:color="auto" w:fill="auto"/>
            <w:vAlign w:val="center"/>
          </w:tcPr>
          <w:p w14:paraId="1DE4AA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申请→受理→审查→出具初审意见</w:t>
            </w:r>
          </w:p>
        </w:tc>
        <w:tc>
          <w:tcPr>
            <w:tcW w:w="3315" w:type="dxa"/>
            <w:gridSpan w:val="13"/>
            <w:shd w:val="clear" w:color="auto" w:fill="auto"/>
            <w:vAlign w:val="center"/>
          </w:tcPr>
          <w:p w14:paraId="2EC3D3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1、受理责任：公示应当提交的材料，对材料的完整性和准确性进行初审，依法作出受理或不予受理决定。</w:t>
            </w:r>
          </w:p>
          <w:p w14:paraId="579A35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2、审查责任：对书面材料进行审查。</w:t>
            </w:r>
          </w:p>
          <w:p w14:paraId="534B86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3、决定责任：作出行政许可或者不予行政许可决定，决定告知。</w:t>
            </w:r>
          </w:p>
          <w:p w14:paraId="6D5AA6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4、送达责任：准予许可的执法送达许可证，信息公开。 </w:t>
            </w:r>
          </w:p>
          <w:p w14:paraId="75AEA0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5、事后监管责任：开展定期和不定期检查，依法采取相关处置措施 </w:t>
            </w:r>
          </w:p>
          <w:p w14:paraId="4319B7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D19060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【法律】《城镇污水排入排水管网许可管理办法》第二十四条　城镇排水主管部门有下列情形之一的，由其上级行政机关或者监察机关责令改正，对直接负责的主管人员和其他直接责任人员依法给予处分；构成犯罪的，依法追究刑事责任：</w:t>
            </w:r>
          </w:p>
          <w:p w14:paraId="0EF119D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（一）对不符合本规定条件的申请人准予排水许可的；</w:t>
            </w:r>
          </w:p>
          <w:p w14:paraId="58C6DAC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（二）对符合本规定条件的申请人不予核发排水许可证或者不在法定期限内作出准予许可决定的；</w:t>
            </w:r>
          </w:p>
          <w:p w14:paraId="42D28F2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（三）利用职务上的便利，收受他人财物或者谋取其他利益的；</w:t>
            </w:r>
          </w:p>
          <w:p w14:paraId="49211DC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（四）泄露被监督检查单位和个人的技术或者商业秘密的；</w:t>
            </w:r>
          </w:p>
          <w:p w14:paraId="1C4D329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（五）不依法履行监督管理职责或者监督不力，造成严重后果的。     【地方性法规】《内蒙古自治区城镇污水处理费征收使用管理实施办法》第三十二条 单位和个人违反本办法规定，有下列情形之一的，依照《预算法》、《财政违法行为处罚处分条例》和《违反行政事业性收费和罚没收入收支两条线管理规定行政处分暂行规定》等国家有关规定追究法律责任；涉嫌犯罪的，依法移送司法机关处理：</w:t>
            </w:r>
          </w:p>
          <w:p w14:paraId="3656B77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（一）擅自减免污水处理费或者改变污水处理费征收范围、对象和标准的；</w:t>
            </w:r>
          </w:p>
          <w:p w14:paraId="4694AEB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（二）隐瞒、坐支应当上缴的污水处理费的；</w:t>
            </w:r>
          </w:p>
          <w:p w14:paraId="16E7B7D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（三）滞留、截留、挪用应当上缴的污水处理费的；</w:t>
            </w:r>
          </w:p>
          <w:p w14:paraId="4186532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（四）违反规定扩大污水处理费开支范围、提高开支标准的；</w:t>
            </w:r>
          </w:p>
          <w:p w14:paraId="412F1BF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（五）不按照规定的预算级次、预算科目将污水处理费缴入国库的；</w:t>
            </w:r>
          </w:p>
          <w:p w14:paraId="50A74E9F">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（六）</w:t>
            </w:r>
            <w:r>
              <w:rPr>
                <w:rFonts w:ascii="Times New Roman" w:hAnsi="Times New Roman" w:cs="Times New Roman"/>
                <w:spacing w:val="-8"/>
                <w:kern w:val="0"/>
                <w:sz w:val="18"/>
                <w:szCs w:val="18"/>
              </w:rPr>
              <w:t>其他违反国家财政收入管理规定的行为。</w:t>
            </w:r>
          </w:p>
        </w:tc>
        <w:tc>
          <w:tcPr>
            <w:tcW w:w="709" w:type="dxa"/>
            <w:shd w:val="clear" w:color="auto" w:fill="auto"/>
            <w:vAlign w:val="center"/>
          </w:tcPr>
          <w:p w14:paraId="4F1EC4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0472—3612289</w:t>
            </w:r>
          </w:p>
        </w:tc>
        <w:tc>
          <w:tcPr>
            <w:tcW w:w="992" w:type="dxa"/>
            <w:shd w:val="clear" w:color="auto" w:fill="auto"/>
            <w:vAlign w:val="center"/>
          </w:tcPr>
          <w:p w14:paraId="21D70A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我局只负责对接入权属内污水管线的用户进行现场行业核准，其他审批环节均由市执法局市政管理科负责</w:t>
            </w:r>
          </w:p>
        </w:tc>
      </w:tr>
      <w:tr w14:paraId="7B06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2A6A02A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508CBA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拆除、改动城镇排水与污水处理设施审核</w:t>
            </w:r>
          </w:p>
        </w:tc>
        <w:tc>
          <w:tcPr>
            <w:tcW w:w="490" w:type="dxa"/>
            <w:shd w:val="clear" w:color="auto" w:fill="auto"/>
            <w:noWrap/>
            <w:vAlign w:val="center"/>
          </w:tcPr>
          <w:p w14:paraId="5D397DA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15BA30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4F50D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18D49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463885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《包头市市政设施管理条例》第六十六条，因建设工程需要移动、拆卸以及封堵排水设施，需经市政设施主管部门批准后方可实施。</w:t>
            </w:r>
          </w:p>
        </w:tc>
        <w:tc>
          <w:tcPr>
            <w:tcW w:w="608" w:type="dxa"/>
            <w:gridSpan w:val="5"/>
            <w:shd w:val="clear" w:color="auto" w:fill="auto"/>
            <w:vAlign w:val="center"/>
          </w:tcPr>
          <w:p w14:paraId="0207B4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申请→受理→审查→出具初审意见</w:t>
            </w:r>
          </w:p>
        </w:tc>
        <w:tc>
          <w:tcPr>
            <w:tcW w:w="3315" w:type="dxa"/>
            <w:gridSpan w:val="13"/>
            <w:shd w:val="clear" w:color="auto" w:fill="auto"/>
            <w:vAlign w:val="center"/>
          </w:tcPr>
          <w:p w14:paraId="1D431B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1、受理责任：公示应当提交的材料，对材料的完整性和准确性进行初审，依法作出受理或不予受理决定。</w:t>
            </w:r>
          </w:p>
          <w:p w14:paraId="63CF21D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2、审查责任：对书面材料进行审查。</w:t>
            </w:r>
          </w:p>
          <w:p w14:paraId="3E219C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3、决定责任：作出行政许可或者不予行政许可决定，决定告知。</w:t>
            </w:r>
          </w:p>
          <w:p w14:paraId="4BDC7F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4、送达责任：准予许可的执法送达许可证，信息公开。 </w:t>
            </w:r>
          </w:p>
          <w:p w14:paraId="2980E1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5、事后监管责任：开展定期和不定期检查，依法采取相关处置措施 </w:t>
            </w:r>
          </w:p>
          <w:p w14:paraId="2FB970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7、其他法律法规规章文件规定应履行的责任</w:t>
            </w:r>
          </w:p>
        </w:tc>
        <w:tc>
          <w:tcPr>
            <w:tcW w:w="3425" w:type="dxa"/>
            <w:shd w:val="clear" w:color="auto" w:fill="auto"/>
            <w:vAlign w:val="center"/>
          </w:tcPr>
          <w:p w14:paraId="0AFBCD7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【法律】《城镇污水排入排水管网许可管理办法》第二十四条　城镇排水主管部门有下列情形之一的，由其上级行政机关或者监察机关责令改正，对直接负责的主管人员和其他直接责任人员依法给予处分；构成犯罪的，依法追究刑事责任：</w:t>
            </w:r>
          </w:p>
          <w:p w14:paraId="2660750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（一）对不符合本规定条件的申请人准予排水许可的；</w:t>
            </w:r>
          </w:p>
          <w:p w14:paraId="4D98080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（二）对符合本规定条件的申请人不予核发排水许可证或者不在法定期限内作出准予许可决定的；</w:t>
            </w:r>
          </w:p>
          <w:p w14:paraId="71463E3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（三）利用职务上的便利，收受他人财物或者谋取其他利益的；</w:t>
            </w:r>
          </w:p>
          <w:p w14:paraId="043F0CD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（四）泄露被监督检查单位和个人的技术或者商业秘密的；</w:t>
            </w:r>
          </w:p>
          <w:p w14:paraId="27E0EE6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（五）不依法履行监督管理职责或者监督不力，造成严重后果的。     【地方性法规】《内蒙古自治区城镇污水处理费征收使用管理实施办法》第三十二条 单位和个人违反本办法规定，有下列情形之一的，依照《预算法》、《财政违法行为处罚处分条例》和《违反行政事业性收费和罚没收入收支两条线管理规定行政处分暂行规定》等国家有关规定追究法律责任；涉嫌犯罪的，依法移送司法机关处理：</w:t>
            </w:r>
          </w:p>
          <w:p w14:paraId="68D144A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（一）擅自减免污水处理费或者改变污水处理费征收范围、对象和标准的；</w:t>
            </w:r>
          </w:p>
          <w:p w14:paraId="5E3D3A0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（二）隐瞒、坐支应当上缴的污水处理费的；</w:t>
            </w:r>
          </w:p>
          <w:p w14:paraId="0D6574B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（三）滞留、截留、挪用应当上缴的污水处理费的；</w:t>
            </w:r>
          </w:p>
          <w:p w14:paraId="7068CCB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（四）违反规定扩大污水处理费开支范围、提高开支标准的；</w:t>
            </w:r>
          </w:p>
          <w:p w14:paraId="19995C0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（五）不按照规定的预算级次、预算科目将污水处理费缴入国库的；</w:t>
            </w:r>
          </w:p>
          <w:p w14:paraId="672EAEF2">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（六）</w:t>
            </w:r>
            <w:r>
              <w:rPr>
                <w:rFonts w:ascii="Times New Roman" w:hAnsi="Times New Roman" w:cs="Times New Roman"/>
                <w:spacing w:val="-8"/>
                <w:kern w:val="0"/>
                <w:sz w:val="18"/>
                <w:szCs w:val="18"/>
              </w:rPr>
              <w:t>其他违反国家财政收入管理规定的行为。</w:t>
            </w:r>
          </w:p>
        </w:tc>
        <w:tc>
          <w:tcPr>
            <w:tcW w:w="709" w:type="dxa"/>
            <w:shd w:val="clear" w:color="auto" w:fill="auto"/>
            <w:vAlign w:val="center"/>
          </w:tcPr>
          <w:p w14:paraId="0AEE6A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0472—3612289</w:t>
            </w:r>
          </w:p>
        </w:tc>
        <w:tc>
          <w:tcPr>
            <w:tcW w:w="992" w:type="dxa"/>
            <w:shd w:val="clear" w:color="auto" w:fill="auto"/>
            <w:vAlign w:val="center"/>
          </w:tcPr>
          <w:p w14:paraId="733583A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负责对拆除、改动权属内市政设施的行业核准</w:t>
            </w:r>
          </w:p>
        </w:tc>
      </w:tr>
      <w:tr w14:paraId="55D0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FB88F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150717011000</w:t>
            </w:r>
          </w:p>
        </w:tc>
        <w:tc>
          <w:tcPr>
            <w:tcW w:w="708" w:type="dxa"/>
            <w:shd w:val="clear" w:color="auto" w:fill="auto"/>
            <w:vAlign w:val="center"/>
          </w:tcPr>
          <w:p w14:paraId="335C38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城市危险房屋鉴定</w:t>
            </w:r>
          </w:p>
        </w:tc>
        <w:tc>
          <w:tcPr>
            <w:tcW w:w="490" w:type="dxa"/>
            <w:shd w:val="clear" w:color="auto" w:fill="auto"/>
            <w:vAlign w:val="center"/>
          </w:tcPr>
          <w:p w14:paraId="44AACE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B0366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90105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23BC7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青山区住房和城乡建设局</w:t>
            </w:r>
          </w:p>
        </w:tc>
        <w:tc>
          <w:tcPr>
            <w:tcW w:w="3479" w:type="dxa"/>
            <w:gridSpan w:val="3"/>
            <w:shd w:val="clear" w:color="auto" w:fill="auto"/>
            <w:vAlign w:val="center"/>
          </w:tcPr>
          <w:p w14:paraId="4CB2CED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【部委规章】《城市危险房屋管理规定》（2004年修正本）</w:t>
            </w:r>
          </w:p>
          <w:p w14:paraId="4117904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 市、县人民政府房地产行政主管部门应设立房屋安全鉴定机构（以下简称鉴定机构），负责房屋的安全鉴定，并统一启用“房屋安全鉴定专用章”。</w:t>
            </w:r>
          </w:p>
          <w:p w14:paraId="0F36EC5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 房屋所有人或使用人向当地鉴定机构提供鉴定申请时，必须持有证明其具备相关民事权利的合法证件。</w:t>
            </w:r>
          </w:p>
          <w:p w14:paraId="77E4B83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鉴定机构接到鉴定申请后，应及时进行鉴定。</w:t>
            </w:r>
          </w:p>
          <w:p w14:paraId="4D91608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第八条 鉴定机构进行房屋安全鉴定应按下列程序进行：                                                                                                                             </w:t>
            </w:r>
          </w:p>
          <w:p w14:paraId="6D811A1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（一）受理申请；</w:t>
            </w:r>
          </w:p>
          <w:p w14:paraId="3482C9D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（二）初始调查，摸清房屋的历史和现状；</w:t>
            </w:r>
          </w:p>
          <w:p w14:paraId="2FC3F49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（三）现场查勘、测试、记录各种损坏数据和状况；                                                                                                                                           </w:t>
            </w:r>
          </w:p>
          <w:p w14:paraId="7E0E308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（四）检测验算，整理技术资料；                                                                                       </w:t>
            </w:r>
          </w:p>
          <w:p w14:paraId="7BC55AE7">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（五）全面分析，论证定性，作出综合判断，提出处理建议；</w:t>
            </w:r>
          </w:p>
          <w:p w14:paraId="00726B34">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（六）签发鉴定文书。</w:t>
            </w:r>
          </w:p>
        </w:tc>
        <w:tc>
          <w:tcPr>
            <w:tcW w:w="608" w:type="dxa"/>
            <w:gridSpan w:val="5"/>
            <w:shd w:val="clear" w:color="auto" w:fill="auto"/>
            <w:vAlign w:val="center"/>
          </w:tcPr>
          <w:p w14:paraId="1E7DF4A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02E35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受理责任：需进行房屋安全鉴定的申请人，房屋安全鉴定机构即时受理。</w:t>
            </w:r>
          </w:p>
          <w:p w14:paraId="3198A3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审查责任：房屋安全鉴定机构应当审查申请人的合法证件，调查房屋的的历史和现状。 </w:t>
            </w:r>
          </w:p>
          <w:p w14:paraId="17875F5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发证责任：房屋安全鉴定机构在调查、分析、论证后5个工作日签发鉴定文书。</w:t>
            </w:r>
          </w:p>
          <w:p w14:paraId="2F00D0A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事后监管责任：县级以上地方人民政府房地产行政主管部门负责本辖区的城市危险房屋管理工作。</w:t>
            </w:r>
          </w:p>
          <w:p w14:paraId="0C02B0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法律法规规章规定应履行的其他责任。</w:t>
            </w:r>
          </w:p>
        </w:tc>
        <w:tc>
          <w:tcPr>
            <w:tcW w:w="3425" w:type="dxa"/>
            <w:shd w:val="clear" w:color="auto" w:fill="auto"/>
            <w:vAlign w:val="center"/>
          </w:tcPr>
          <w:p w14:paraId="3107C8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【部委规章】《城市危险房屋管理规定（2004年修正本）</w:t>
            </w:r>
          </w:p>
          <w:p w14:paraId="6F0F1B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第二十四条 有下列情况的，鉴定机构应承担民事或行政责任：</w:t>
            </w:r>
          </w:p>
          <w:p w14:paraId="7CAFC9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（一）因故意把非危险房屋鉴定为危险房屋而造成损失；</w:t>
            </w:r>
          </w:p>
          <w:p w14:paraId="1C4389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（二）因过失把危险房屋鉴定为非危险房屋，并在有效时限内发生事故；   </w:t>
            </w:r>
          </w:p>
          <w:p w14:paraId="36113F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（三）因拖延鉴定时间而发生事故</w:t>
            </w:r>
          </w:p>
        </w:tc>
        <w:tc>
          <w:tcPr>
            <w:tcW w:w="709" w:type="dxa"/>
            <w:shd w:val="clear" w:color="auto" w:fill="auto"/>
            <w:vAlign w:val="center"/>
          </w:tcPr>
          <w:p w14:paraId="00AF89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0472-3651812</w:t>
            </w:r>
          </w:p>
        </w:tc>
        <w:tc>
          <w:tcPr>
            <w:tcW w:w="992" w:type="dxa"/>
            <w:shd w:val="clear" w:color="auto" w:fill="auto"/>
            <w:vAlign w:val="center"/>
          </w:tcPr>
          <w:p w14:paraId="5D5167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621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2CC55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000120131000</w:t>
            </w:r>
          </w:p>
        </w:tc>
        <w:tc>
          <w:tcPr>
            <w:tcW w:w="708" w:type="dxa"/>
            <w:shd w:val="clear" w:color="auto" w:fill="auto"/>
            <w:vAlign w:val="center"/>
          </w:tcPr>
          <w:p w14:paraId="4F86F5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拖拉机和联合收割机驾驶证核发</w:t>
            </w:r>
          </w:p>
        </w:tc>
        <w:tc>
          <w:tcPr>
            <w:tcW w:w="490" w:type="dxa"/>
            <w:shd w:val="clear" w:color="auto" w:fill="auto"/>
            <w:vAlign w:val="center"/>
          </w:tcPr>
          <w:p w14:paraId="240E82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5B103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5D45A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C83D1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FF761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道路交通安全法》（2003年10月28日主席令第八号，2011年4月22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第一百二十一条：对上道路行驶的拖拉机，由农业（农业机械）主管部门行使本法第八条、第九条、第十三条、第十九条、第二十三条规定的公安机关交通管理部门的管理职权。</w:t>
            </w:r>
          </w:p>
          <w:p w14:paraId="6EEC4F2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农业机械安全监督管理条例》（2009年9月17日国务院563号令，2016年2月6日予以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p>
          <w:p w14:paraId="062353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对确需保留的行政审批项目设定行政许可的决定》（2004年6月29日国务院令第412号，2009年1月29日予以修改）附件第176项：联合收割机及驾驶员牌照证照核发。实施机关：县级以上地方人民政府农业机械行政主管部门。</w:t>
            </w:r>
          </w:p>
        </w:tc>
        <w:tc>
          <w:tcPr>
            <w:tcW w:w="608" w:type="dxa"/>
            <w:gridSpan w:val="5"/>
            <w:shd w:val="clear" w:color="auto" w:fill="auto"/>
            <w:vAlign w:val="center"/>
          </w:tcPr>
          <w:p w14:paraId="7A1B4A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73955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D1430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《拖拉机和联合收割机驾驶证管理规定》,驾驶人具有下列情形之一的，其驾驶证失效，应当注销：</w:t>
            </w:r>
          </w:p>
          <w:p w14:paraId="2A7445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（一）申请注销的；</w:t>
            </w:r>
          </w:p>
          <w:p w14:paraId="00D477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（二）身体条件或其他原因不适合继续驾驶的；</w:t>
            </w:r>
          </w:p>
          <w:p w14:paraId="2AE5520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（三）丧失民事行为能力，监护人提出注销申请的；</w:t>
            </w:r>
          </w:p>
          <w:p w14:paraId="4E0446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（四）死亡的；</w:t>
            </w:r>
          </w:p>
          <w:p w14:paraId="502A1F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（五）超过驾驶证有效期1年以上未换证的；</w:t>
            </w:r>
          </w:p>
          <w:p w14:paraId="235BC0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（六）年龄在70周岁以上的；</w:t>
            </w:r>
          </w:p>
          <w:p w14:paraId="3DDB42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（七）驾驶证依法被吊销或者驾驶许可依法被撤销的。</w:t>
            </w:r>
          </w:p>
          <w:p w14:paraId="454799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有前款情形之一，未收回驾驶证的，应当公告驾驶证作废。</w:t>
            </w:r>
          </w:p>
          <w:p w14:paraId="0B017A2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有第一款第（五）项情形，被注销驾驶证未超过2年的，驾驶人参加科目一考试合格后，可以申请恢复驾驶资格，办理期满换证。</w:t>
            </w:r>
          </w:p>
        </w:tc>
        <w:tc>
          <w:tcPr>
            <w:tcW w:w="709" w:type="dxa"/>
            <w:shd w:val="clear" w:color="auto" w:fill="auto"/>
            <w:vAlign w:val="center"/>
          </w:tcPr>
          <w:p w14:paraId="3C327F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7F9114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A8E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22315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000120185000</w:t>
            </w:r>
          </w:p>
        </w:tc>
        <w:tc>
          <w:tcPr>
            <w:tcW w:w="708" w:type="dxa"/>
            <w:shd w:val="clear" w:color="auto" w:fill="auto"/>
            <w:vAlign w:val="center"/>
          </w:tcPr>
          <w:p w14:paraId="61D623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拖拉机和联合收割机登记</w:t>
            </w:r>
          </w:p>
        </w:tc>
        <w:tc>
          <w:tcPr>
            <w:tcW w:w="490" w:type="dxa"/>
            <w:shd w:val="clear" w:color="auto" w:fill="auto"/>
            <w:vAlign w:val="center"/>
          </w:tcPr>
          <w:p w14:paraId="03CFF9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DB806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70156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27814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5D6A1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6F8DAC0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14:paraId="5185C8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c>
          <w:tcPr>
            <w:tcW w:w="608" w:type="dxa"/>
            <w:gridSpan w:val="5"/>
            <w:shd w:val="clear" w:color="auto" w:fill="auto"/>
            <w:vAlign w:val="center"/>
          </w:tcPr>
          <w:p w14:paraId="3A4685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3B5CF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3F2A4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《拖拉机和联合收割机登记规定》，　第二十三条 有下列情形之一的，应当向登记地的农机监理机构申请注销登记，填写申请表，提交身份证明，并交回号牌、行驶证、登记证书。 </w:t>
            </w:r>
          </w:p>
          <w:p w14:paraId="365ECC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（一）报废的；</w:t>
            </w:r>
          </w:p>
          <w:p w14:paraId="132003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（二）灭失的； </w:t>
            </w:r>
          </w:p>
          <w:p w14:paraId="51386F6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（三）所有人因其他原因申请注销的。 </w:t>
            </w:r>
          </w:p>
          <w:p w14:paraId="166A19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农机监理机构应当自受理之日起1日内办理注销登记，收回号牌、行驶证和登记证书。无法收回的，由农机监理机构公告作废。 </w:t>
            </w:r>
          </w:p>
          <w:p w14:paraId="5A590C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第七章  其他规定 </w:t>
            </w:r>
          </w:p>
          <w:p w14:paraId="5903A4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第二十四条 拖拉机、联合收割机号牌、行驶证、登记证书灭失、丢失或者损毁申请补领、换领的，所有人应当向登记地农机监理机构提出申请，提交身份证明和相关证明材料。 </w:t>
            </w:r>
          </w:p>
          <w:p w14:paraId="39E4236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经审查，属于补发、换发号牌的，农机监理机构应当自受理之日起15日内办理；属于补发、换发行驶证、登记证书的，自受理之日起1日内办理。 </w:t>
            </w:r>
          </w:p>
          <w:p w14:paraId="77B381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办理补发、换发号牌期间，应当给所有人核发临时行驶号牌。 </w:t>
            </w:r>
          </w:p>
          <w:p w14:paraId="21C4F6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补发、换发号牌、行驶证、登记证书后，应当收回未灭失、丢失或者损坏的号牌、行驶证、登记证书。</w:t>
            </w:r>
          </w:p>
        </w:tc>
        <w:tc>
          <w:tcPr>
            <w:tcW w:w="709" w:type="dxa"/>
            <w:shd w:val="clear" w:color="auto" w:fill="auto"/>
            <w:vAlign w:val="center"/>
          </w:tcPr>
          <w:p w14:paraId="5D8FE2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0E7870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A91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24B74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000120212000</w:t>
            </w:r>
          </w:p>
        </w:tc>
        <w:tc>
          <w:tcPr>
            <w:tcW w:w="708" w:type="dxa"/>
            <w:shd w:val="clear" w:color="auto" w:fill="auto"/>
            <w:vAlign w:val="center"/>
          </w:tcPr>
          <w:p w14:paraId="448459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动物及动物产品检疫合格证核发</w:t>
            </w:r>
          </w:p>
        </w:tc>
        <w:tc>
          <w:tcPr>
            <w:tcW w:w="490" w:type="dxa"/>
            <w:shd w:val="clear" w:color="auto" w:fill="auto"/>
            <w:vAlign w:val="center"/>
          </w:tcPr>
          <w:p w14:paraId="17EEF1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ED268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FC64A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343EB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177085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动物防疫法》（1997年7月3日主席令第八十七号，2015年4月24日予以修改）第八条：县级以上地方人民政府设立的动物卫生监督机构依照本法规定，负责动物、动物产品的检疫工作和其他有关动物防疫的监督管理执法工作。第四十一条：动物卫生监督机构依照本法和国务院兽医主管部门的规定对动物、动物产品实施检疫。</w:t>
            </w:r>
          </w:p>
        </w:tc>
        <w:tc>
          <w:tcPr>
            <w:tcW w:w="608" w:type="dxa"/>
            <w:gridSpan w:val="5"/>
            <w:shd w:val="clear" w:color="auto" w:fill="auto"/>
            <w:vAlign w:val="center"/>
          </w:tcPr>
          <w:p w14:paraId="34BA8E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E89F4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FE57E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《中华人民共和国动物防疫法》第六十八条 地方各级人民政府及其工作人员未按本法规定履行职责的，对直接负责的主管人员和其他直接负责人员依法给予处分。 《中华人民共和国动物防疫法》第七十条 动物卫生监督机构及其工作人员违反本法规定，有下列行为之一的，由本级人民政府或者兽医主管部门责令改正，通报批评；对直接负责的主管人员和其他直接责任人员依法给予处分: （一）对未经现场检疫或者检疫不合格的动物、动物产品出具检疫证明、加施检疫标志，或者对检疫合格的动物、动物产品拒不出具检疫证明、加施检疫标志的； （二）对附有检疫证明、检疫标志的动物、动物产品重复检疫的； （三）从事与动物防疫有关的经营性活动，或者在国务院财政部门、物价部门规定外加收费用、重复收费的； （四）其他未按照本法规定履行职责的行为。 《中华人民共和国动物防疫法》第八十四条 违反本法规定，构成犯罪的，依法追究刑事责任。 违反本法规定，导致动物疫病传播、流行等，给他人人身、财产造成损害的，依法承担民事责任。</w:t>
            </w:r>
          </w:p>
        </w:tc>
        <w:tc>
          <w:tcPr>
            <w:tcW w:w="709" w:type="dxa"/>
            <w:shd w:val="clear" w:color="auto" w:fill="auto"/>
            <w:vAlign w:val="center"/>
          </w:tcPr>
          <w:p w14:paraId="2F1021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7DD3C6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728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7013E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000120073000</w:t>
            </w:r>
          </w:p>
        </w:tc>
        <w:tc>
          <w:tcPr>
            <w:tcW w:w="708" w:type="dxa"/>
            <w:shd w:val="clear" w:color="auto" w:fill="auto"/>
            <w:vAlign w:val="center"/>
          </w:tcPr>
          <w:p w14:paraId="171EA1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生鲜乳收购站许可</w:t>
            </w:r>
          </w:p>
        </w:tc>
        <w:tc>
          <w:tcPr>
            <w:tcW w:w="490" w:type="dxa"/>
            <w:shd w:val="clear" w:color="auto" w:fill="auto"/>
            <w:vAlign w:val="center"/>
          </w:tcPr>
          <w:p w14:paraId="078A69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0CFC4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9E7EA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2936C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59288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乳品质量安全监督管理条例》（2008年10月9日国务院令第536号）第二十条：生鲜乳收购站应当由取得工商登记的乳制品生产企业、奶畜养殖场、奶农专业生产合作社开办，并具备下列条件，取得所在地县级人民政府畜牧兽医主管部门颁发的生鲜乳收购许可证。</w:t>
            </w:r>
          </w:p>
        </w:tc>
        <w:tc>
          <w:tcPr>
            <w:tcW w:w="608" w:type="dxa"/>
            <w:gridSpan w:val="5"/>
            <w:shd w:val="clear" w:color="auto" w:fill="auto"/>
            <w:vAlign w:val="center"/>
          </w:tcPr>
          <w:p w14:paraId="188C06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FEB90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A9333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《中华人民共和国动物防疫法》 第五十条　从事动物诊疗活动的机构，应当具备下列条件：</w:t>
            </w:r>
          </w:p>
          <w:p w14:paraId="561F83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（一）有与动物诊疗活动相适应并符合动物防疫条件的场所；</w:t>
            </w:r>
          </w:p>
          <w:p w14:paraId="146B24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（二）有与动物诊疗活动相适应的执业兽医；</w:t>
            </w:r>
          </w:p>
          <w:p w14:paraId="469B305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（三）有与动物诊疗活动相适应的兽医器械和设备；</w:t>
            </w:r>
          </w:p>
          <w:p w14:paraId="620147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（四）有完善的管理制度。《行政许可法》第72第条： 行政机关及其工作人员违反本法的规定，有下列情形之一的，由其上级行政机关或者检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709" w:type="dxa"/>
            <w:shd w:val="clear" w:color="auto" w:fill="auto"/>
            <w:vAlign w:val="center"/>
          </w:tcPr>
          <w:p w14:paraId="02E4F7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67278E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B27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21968A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000120161000</w:t>
            </w:r>
          </w:p>
        </w:tc>
        <w:tc>
          <w:tcPr>
            <w:tcW w:w="708" w:type="dxa"/>
            <w:vMerge w:val="restart"/>
            <w:shd w:val="clear" w:color="auto" w:fill="auto"/>
            <w:vAlign w:val="center"/>
          </w:tcPr>
          <w:p w14:paraId="607BC0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农药经营许可</w:t>
            </w:r>
          </w:p>
        </w:tc>
        <w:tc>
          <w:tcPr>
            <w:tcW w:w="490" w:type="dxa"/>
            <w:shd w:val="clear" w:color="auto" w:fill="auto"/>
            <w:vAlign w:val="center"/>
          </w:tcPr>
          <w:p w14:paraId="47927D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E037F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普通农药经营许可证变更</w:t>
            </w:r>
          </w:p>
        </w:tc>
        <w:tc>
          <w:tcPr>
            <w:tcW w:w="348" w:type="dxa"/>
            <w:shd w:val="clear" w:color="auto" w:fill="auto"/>
            <w:vAlign w:val="center"/>
          </w:tcPr>
          <w:p w14:paraId="41D1C7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61E50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123039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c>
          <w:tcPr>
            <w:tcW w:w="608" w:type="dxa"/>
            <w:gridSpan w:val="5"/>
            <w:shd w:val="clear" w:color="auto" w:fill="auto"/>
            <w:vAlign w:val="center"/>
          </w:tcPr>
          <w:p w14:paraId="7CC9C8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8A238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9AA76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因不履行或不正确履行行政职责，有下列情形的，行政机关及相关工作人员应承担相应责任:1.不在办公场所公示依法应当提交的材料的；</w:t>
            </w:r>
          </w:p>
          <w:p w14:paraId="61072F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2.申请人提交的申请材料不齐全、不符合法定形式，不一次告知申请人必须补正的全部内容的；</w:t>
            </w:r>
          </w:p>
          <w:p w14:paraId="3D5A5D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3.对符合法定条件的行政许可申请不予受理的；</w:t>
            </w:r>
          </w:p>
          <w:p w14:paraId="2104D65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4.对符合法定条件的申请人不予行政许可或者不在法定期限内作出准予行政许可决定的；</w:t>
            </w:r>
          </w:p>
          <w:p w14:paraId="0EEFDE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5.对不符合法定条件的申请人准予行政许可或者超越法定职权作出准予行政许可决定的；</w:t>
            </w:r>
          </w:p>
          <w:p w14:paraId="138782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6.实施行政许可违反法定程序，或者滥用职权、玩忽职守的；</w:t>
            </w:r>
          </w:p>
          <w:p w14:paraId="4BC4F9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7.办理行政许可、实施监督检查，索取或者收受他人财物或者谋取其他利益的；</w:t>
            </w:r>
          </w:p>
          <w:p w14:paraId="66A759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8.实施行政许可，擅自收费或者不按照法定项目和标准收费的；</w:t>
            </w:r>
          </w:p>
          <w:p w14:paraId="70AE02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9.未依法说明不受理行政许可申请或者不予行政许可的理由的；</w:t>
            </w:r>
          </w:p>
          <w:p w14:paraId="3EFFB5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10.不依法履行监督职责或者监督不力，造成严重后果的；</w:t>
            </w:r>
          </w:p>
          <w:p w14:paraId="1325D9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11.其他违反法律法规规章文件规定的行为。《植物检疫条例》第十九条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1-1.《行政许可法》（主席令第七号2003年8月27日通过）第三十条  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w:t>
            </w:r>
          </w:p>
        </w:tc>
        <w:tc>
          <w:tcPr>
            <w:tcW w:w="709" w:type="dxa"/>
            <w:shd w:val="clear" w:color="auto" w:fill="auto"/>
            <w:vAlign w:val="center"/>
          </w:tcPr>
          <w:p w14:paraId="6220AD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2A8747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217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93543C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59BE442">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C4BE9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89488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普通农药经营许可证首次申请</w:t>
            </w:r>
          </w:p>
        </w:tc>
        <w:tc>
          <w:tcPr>
            <w:tcW w:w="348" w:type="dxa"/>
            <w:shd w:val="clear" w:color="auto" w:fill="auto"/>
            <w:vAlign w:val="center"/>
          </w:tcPr>
          <w:p w14:paraId="1090BF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00694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58B14192">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c>
          <w:tcPr>
            <w:tcW w:w="608" w:type="dxa"/>
            <w:gridSpan w:val="5"/>
            <w:shd w:val="clear" w:color="auto" w:fill="auto"/>
            <w:vAlign w:val="center"/>
          </w:tcPr>
          <w:p w14:paraId="49CC7F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863CB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070B6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因不履行或不正确履行行政职责，有下列情形的，行政机关及相关工作人员应承担相应责任:1.不在办公场所公示依法应当提交的材料的；</w:t>
            </w:r>
          </w:p>
          <w:p w14:paraId="7C6CA6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2.申请人提交的申请材料不齐全、不符合法定形式，不一次告知申请人必须补正的全部内容的；</w:t>
            </w:r>
          </w:p>
          <w:p w14:paraId="5BE88D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3.对符合法定条件的行政许可申请不予受理的；</w:t>
            </w:r>
          </w:p>
          <w:p w14:paraId="13D6EA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4.对符合法定条件的申请人不予行政许可或者不在法定期限内作出准予行政许可决定的；</w:t>
            </w:r>
          </w:p>
          <w:p w14:paraId="13B6C56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5.对不符合法定条件的申请人准予行政许可或者超越法定职权作出准予行政许可决定的；</w:t>
            </w:r>
          </w:p>
          <w:p w14:paraId="61E3596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6.实施行政许可违反法定程序，或者滥用职权、玩忽职守的；</w:t>
            </w:r>
          </w:p>
          <w:p w14:paraId="103E4A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7.办理行政许可、实施监督检查，索取或者收受他人财物或者谋取其他利益的；</w:t>
            </w:r>
          </w:p>
          <w:p w14:paraId="71A18A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8.实施行政许可，擅自收费或者不按照法定项目和标准收费的；</w:t>
            </w:r>
          </w:p>
          <w:p w14:paraId="5F686C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9.未依法说明不受理行政许可申请或者不予行政许可的理由的；</w:t>
            </w:r>
          </w:p>
          <w:p w14:paraId="7D3BA8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10.不依法履行监督职责或者监督不力，造成严重后果的；</w:t>
            </w:r>
          </w:p>
          <w:p w14:paraId="24CA1E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11.其他违反法律法规规章文件规定的行为。《植物检疫条例》第十九条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1-1.《行政许可法》（主席令第七号2003年8月27日通过）第三十条  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w:t>
            </w:r>
          </w:p>
        </w:tc>
        <w:tc>
          <w:tcPr>
            <w:tcW w:w="709" w:type="dxa"/>
            <w:shd w:val="clear" w:color="auto" w:fill="auto"/>
            <w:vAlign w:val="center"/>
          </w:tcPr>
          <w:p w14:paraId="78B714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10CB28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E94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FF7C5A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06E24F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2E388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78BEB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普通农药经营许可证延续</w:t>
            </w:r>
          </w:p>
        </w:tc>
        <w:tc>
          <w:tcPr>
            <w:tcW w:w="348" w:type="dxa"/>
            <w:shd w:val="clear" w:color="auto" w:fill="auto"/>
            <w:vAlign w:val="center"/>
          </w:tcPr>
          <w:p w14:paraId="00612E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5EC27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78529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c>
          <w:tcPr>
            <w:tcW w:w="608" w:type="dxa"/>
            <w:gridSpan w:val="5"/>
            <w:shd w:val="clear" w:color="auto" w:fill="auto"/>
            <w:vAlign w:val="center"/>
          </w:tcPr>
          <w:p w14:paraId="599981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2E465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D0AD4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因不履行或不正确履行行政职责，有下列情形的，行政机关及相关工作人员应承担相应责任:1.不在办公场所公示依法应当提交的材料的；</w:t>
            </w:r>
          </w:p>
          <w:p w14:paraId="1B8FDF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2.申请人提交的申请材料不齐全、不符合法定形式，不一次告知申请人必须补正的全部内容的；</w:t>
            </w:r>
          </w:p>
          <w:p w14:paraId="023681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3.对符合法定条件的行政许可申请不予受理的；</w:t>
            </w:r>
          </w:p>
          <w:p w14:paraId="3A760B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4.对符合法定条件的申请人不予行政许可或者不在法定期限内作出准予行政许可决定的；</w:t>
            </w:r>
          </w:p>
          <w:p w14:paraId="4DEC2E7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5.对不符合法定条件的申请人准予行政许可或者超越法定职权作出准予行政许可决定的；</w:t>
            </w:r>
          </w:p>
          <w:p w14:paraId="6A21336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6.实施行政许可违反法定程序，或者滥用职权、玩忽职守的；</w:t>
            </w:r>
          </w:p>
          <w:p w14:paraId="35404B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7.办理行政许可、实施监督检查，索取或者收受他人财物或者谋取其他利益的；</w:t>
            </w:r>
          </w:p>
          <w:p w14:paraId="2F54208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8.实施行政许可，擅自收费或者不按照法定项目和标准收费的；</w:t>
            </w:r>
          </w:p>
          <w:p w14:paraId="2C5AFA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9.未依法说明不受理行政许可申请或者不予行政许可的理由的；</w:t>
            </w:r>
          </w:p>
          <w:p w14:paraId="6B9395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10.不依法履行监督职责或者监督不力，造成严重后果的；</w:t>
            </w:r>
          </w:p>
          <w:p w14:paraId="10DAB5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11.其他违反法律法规规章文件规定的行为。《植物检疫条例》第十九条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1-1.《行政许可法》（主席令第七号2003年8月27日通过）第三十条  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w:t>
            </w:r>
          </w:p>
        </w:tc>
        <w:tc>
          <w:tcPr>
            <w:tcW w:w="709" w:type="dxa"/>
            <w:shd w:val="clear" w:color="auto" w:fill="auto"/>
            <w:vAlign w:val="center"/>
          </w:tcPr>
          <w:p w14:paraId="49920D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02FC82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A1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57CEC4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6B1CBB2">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F4459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9D119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普通农药经营许可证遗失补办</w:t>
            </w:r>
          </w:p>
        </w:tc>
        <w:tc>
          <w:tcPr>
            <w:tcW w:w="348" w:type="dxa"/>
            <w:shd w:val="clear" w:color="auto" w:fill="auto"/>
            <w:vAlign w:val="center"/>
          </w:tcPr>
          <w:p w14:paraId="2A2699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81B20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253401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c>
          <w:tcPr>
            <w:tcW w:w="608" w:type="dxa"/>
            <w:gridSpan w:val="5"/>
            <w:shd w:val="clear" w:color="auto" w:fill="auto"/>
            <w:vAlign w:val="center"/>
          </w:tcPr>
          <w:p w14:paraId="54A059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8771B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009A0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因不履行或不正确履行行政职责，有下列情形的，行政机关及相关工作人员应承担相应责任:1.不在办公场所公示依法应当提交的材料的；</w:t>
            </w:r>
          </w:p>
          <w:p w14:paraId="64CA405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2.申请人提交的申请材料不齐全、不符合法定形式，不一次告知申请人必须补正的全部内容的；</w:t>
            </w:r>
          </w:p>
          <w:p w14:paraId="381F69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3.对符合法定条件的行政许可申请不予受理的；</w:t>
            </w:r>
          </w:p>
          <w:p w14:paraId="05FDEE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4.对符合法定条件的申请人不予行政许可或者不在法定期限内作出准予行政许可决定的；</w:t>
            </w:r>
          </w:p>
          <w:p w14:paraId="4D7272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5.对不符合法定条件的申请人准予行政许可或者超越法定职权作出准予行政许可决定的；</w:t>
            </w:r>
          </w:p>
          <w:p w14:paraId="418F0F9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6.实施行政许可违反法定程序，或者滥用职权、玩忽职守的；</w:t>
            </w:r>
          </w:p>
          <w:p w14:paraId="7D0C2D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7.办理行政许可、实施监督检查，索取或者收受他人财物或者谋取其他利益的；</w:t>
            </w:r>
          </w:p>
          <w:p w14:paraId="41E9E3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8.实施行政许可，擅自收费或者不按照法定项目和标准收费的；</w:t>
            </w:r>
          </w:p>
          <w:p w14:paraId="7C0196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9.未依法说明不受理行政许可申请或者不予行政许可的理由的；</w:t>
            </w:r>
          </w:p>
          <w:p w14:paraId="22865A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10.不依法履行监督职责或者监督不力，造成严重后果的；</w:t>
            </w:r>
          </w:p>
          <w:p w14:paraId="6D3B61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11.其他违反法律法规规章文件规定的行为。《植物检疫条例》第十九条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1-1.《行政许可法》（主席令第七号2003年8月27日通过）第三十条  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w:t>
            </w:r>
          </w:p>
        </w:tc>
        <w:tc>
          <w:tcPr>
            <w:tcW w:w="709" w:type="dxa"/>
            <w:shd w:val="clear" w:color="auto" w:fill="auto"/>
            <w:vAlign w:val="center"/>
          </w:tcPr>
          <w:p w14:paraId="0708A8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7C7434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B5E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D0051A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387DA32">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4B6E2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2C4F6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限制使用农药的定点经营许可证首次申请</w:t>
            </w:r>
          </w:p>
        </w:tc>
        <w:tc>
          <w:tcPr>
            <w:tcW w:w="348" w:type="dxa"/>
            <w:shd w:val="clear" w:color="auto" w:fill="auto"/>
            <w:vAlign w:val="center"/>
          </w:tcPr>
          <w:p w14:paraId="1B89AD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3F99D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24FABF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c>
          <w:tcPr>
            <w:tcW w:w="608" w:type="dxa"/>
            <w:gridSpan w:val="5"/>
            <w:shd w:val="clear" w:color="auto" w:fill="auto"/>
            <w:vAlign w:val="center"/>
          </w:tcPr>
          <w:p w14:paraId="4F9A90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8E8B0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1、受理责任：公示办理许可的条件、程序以及申请人所需提交的材料。 </w:t>
            </w:r>
          </w:p>
          <w:p w14:paraId="51E7FE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2、审查责任：在规定时间内对申请材料的真实性进行审核，并组织相关人员进行实地核查。</w:t>
            </w:r>
          </w:p>
          <w:p w14:paraId="7752E60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3、决定责任：符合规定条件的依法作出准予许可的决定，不予批准的，制作《不准予行政许可决定书》，说明理由。</w:t>
            </w:r>
          </w:p>
          <w:p w14:paraId="25C01E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4、送达责任：行政许可决定作出后将许可证送达申请人。</w:t>
            </w:r>
          </w:p>
          <w:p w14:paraId="7F0D63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7802AF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因不履行或不正确履行行政职责，有下列情形的，行政机关及相关工作人员应承担相应责任:1.不在办公场所公示依法应当提交的材料的；</w:t>
            </w:r>
          </w:p>
          <w:p w14:paraId="32BD0A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2.申请人提交的申请材料不齐全、不符合法定形式，不一次告知申请人必须补正的全部内容的；</w:t>
            </w:r>
          </w:p>
          <w:p w14:paraId="1A2388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3.对符合法定条件的行政许可申请不予受理的；</w:t>
            </w:r>
          </w:p>
          <w:p w14:paraId="719643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4.对符合法定条件的申请人不予行政许可或者不在法定期限内作出准予行政许可决定的；</w:t>
            </w:r>
          </w:p>
          <w:p w14:paraId="67081F8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5.对不符合法定条件的申请人准予行政许可或者超越法定职权作出准予行政许可决定的；</w:t>
            </w:r>
          </w:p>
          <w:p w14:paraId="7F1A24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6.实施行政许可违反法定程序，或者滥用职权、玩忽职守的；</w:t>
            </w:r>
          </w:p>
          <w:p w14:paraId="5E9F02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7.办理行政许可、实施监督检查，索取或者收受他人财物或者谋取其他利益的；</w:t>
            </w:r>
          </w:p>
          <w:p w14:paraId="26EC56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8.实施行政许可，擅自收费或者不按照法定项目和标准收费的；</w:t>
            </w:r>
          </w:p>
          <w:p w14:paraId="1CAEAB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9.未依法说明不受理行政许可申请或者不予行政许可的理由的；</w:t>
            </w:r>
          </w:p>
          <w:p w14:paraId="2DFA28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10.不依法履行监督职责或者监督不力，造成严重后果的；</w:t>
            </w:r>
          </w:p>
          <w:p w14:paraId="3552C3E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11.其他违反法律法规规章文件规定的行为。《植物检疫条例》第十九条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1-1.《行政许可法》（主席令第七号2003年8月27日通过）第三十条  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w:t>
            </w:r>
          </w:p>
        </w:tc>
        <w:tc>
          <w:tcPr>
            <w:tcW w:w="709" w:type="dxa"/>
            <w:shd w:val="clear" w:color="auto" w:fill="auto"/>
            <w:vAlign w:val="center"/>
          </w:tcPr>
          <w:p w14:paraId="04F1AF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1BB0F6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17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4198C1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6329A7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AF29B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17E24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限制使用农药的定点经营许可证变更</w:t>
            </w:r>
          </w:p>
        </w:tc>
        <w:tc>
          <w:tcPr>
            <w:tcW w:w="348" w:type="dxa"/>
            <w:shd w:val="clear" w:color="auto" w:fill="auto"/>
            <w:vAlign w:val="center"/>
          </w:tcPr>
          <w:p w14:paraId="054681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E8C6B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24325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c>
          <w:tcPr>
            <w:tcW w:w="608" w:type="dxa"/>
            <w:gridSpan w:val="5"/>
            <w:shd w:val="clear" w:color="auto" w:fill="auto"/>
            <w:vAlign w:val="center"/>
          </w:tcPr>
          <w:p w14:paraId="77842B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F2C83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1、受理责任：公示办理许可的条件、程序以及申请人所需提交的材料。 </w:t>
            </w:r>
          </w:p>
          <w:p w14:paraId="6073C9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2、审查责任：在规定时间内对申请材料的真实性进行审核，并组织相关人员进行实地核查。</w:t>
            </w:r>
          </w:p>
          <w:p w14:paraId="55B0D1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3、决定责任：符合规定条件的依法作出准予许可的决定，不予批准的，制作《不准予行政许可决定书》，说明理由。</w:t>
            </w:r>
          </w:p>
          <w:p w14:paraId="0293EFE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4、送达责任：行政许可决定作出后将许可证送达申请人。</w:t>
            </w:r>
          </w:p>
          <w:p w14:paraId="0D32DD8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69A13EF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因不履行或不正确履行行政职责，有下列情形的，行政机关及相关工作人员应承担相应责任:1.不在办公场所公示依法应当提交的材料的；</w:t>
            </w:r>
          </w:p>
          <w:p w14:paraId="55479BF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2.申请人提交的申请材料不齐全、不符合法定形式，不一次告知申请人必须补正的全部内容的；</w:t>
            </w:r>
          </w:p>
          <w:p w14:paraId="10DFBD9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3.对符合法定条件的行政许可申请不予受理的；</w:t>
            </w:r>
          </w:p>
          <w:p w14:paraId="4EEA9B5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4.对符合法定条件的申请人不予行政许可或者不在法定期限内作出准予行政许可决定的；</w:t>
            </w:r>
          </w:p>
          <w:p w14:paraId="2FBE67F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5.对不符合法定条件的申请人准予行政许可或者超越法定职权作出准予行政许可决定的；</w:t>
            </w:r>
          </w:p>
          <w:p w14:paraId="47D5316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6.实施行政许可违反法定程序，或者滥用职权、玩忽职守的；</w:t>
            </w:r>
          </w:p>
          <w:p w14:paraId="700AFFB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7.办理行政许可、实施监督检查，索取或者收受他人财物或者谋取其他利益的；</w:t>
            </w:r>
          </w:p>
          <w:p w14:paraId="4B05BF0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8.实施行政许可，擅自收费或者不按照法定项目和标准收费的；</w:t>
            </w:r>
          </w:p>
          <w:p w14:paraId="7CC17C8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9.未依法说明不受理行政许可申请或者不予行政许可的理由的；</w:t>
            </w:r>
          </w:p>
          <w:p w14:paraId="5C7274E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10.不依法履行监督职责或者监督不力，造成严重后果的；</w:t>
            </w:r>
          </w:p>
          <w:p w14:paraId="307A127A">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11.其他违反法律法规规章文件规定的行为。《植物检疫条例》第十九条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1-1.《行政许可法》（主席令第七号2003年8月27日通过）第三十条  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w:t>
            </w:r>
          </w:p>
        </w:tc>
        <w:tc>
          <w:tcPr>
            <w:tcW w:w="709" w:type="dxa"/>
            <w:shd w:val="clear" w:color="auto" w:fill="auto"/>
            <w:vAlign w:val="center"/>
          </w:tcPr>
          <w:p w14:paraId="57E81C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0C8AFF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84E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F6C691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8D9348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0B15D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F02E2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限制使用农药的定点经营许可证延续</w:t>
            </w:r>
          </w:p>
        </w:tc>
        <w:tc>
          <w:tcPr>
            <w:tcW w:w="348" w:type="dxa"/>
            <w:shd w:val="clear" w:color="auto" w:fill="auto"/>
            <w:vAlign w:val="center"/>
          </w:tcPr>
          <w:p w14:paraId="120CDC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2B814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B28D3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c>
          <w:tcPr>
            <w:tcW w:w="608" w:type="dxa"/>
            <w:gridSpan w:val="5"/>
            <w:shd w:val="clear" w:color="auto" w:fill="auto"/>
            <w:vAlign w:val="center"/>
          </w:tcPr>
          <w:p w14:paraId="422B7D7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ABB00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1、受理责任：公示办理许可的条件、程序以及申请人所需提交的材料。 </w:t>
            </w:r>
          </w:p>
          <w:p w14:paraId="66C3D2A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2、审查责任：在规定时间内对申请材料的真实性进行审核，并组织相关人员进行实地核查。</w:t>
            </w:r>
          </w:p>
          <w:p w14:paraId="7E4869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3、决定责任：符合规定条件的依法作出准予许可的决定，不予批准的，制作《不准予行政许可决定书》，说明理由。</w:t>
            </w:r>
          </w:p>
          <w:p w14:paraId="1312EE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4、送达责任：行政许可决定作出后将许可证送达申请人。</w:t>
            </w:r>
          </w:p>
          <w:p w14:paraId="311BFD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7DDBA57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因不履行或不正确履行行政职责，有下列情形的，行政机关及相关工作人员应承担相应责任:1.不在办公场所公示依法应当提交的材料的；</w:t>
            </w:r>
          </w:p>
          <w:p w14:paraId="4821CEB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2.申请人提交的申请材料不齐全、不符合法定形式，不一次告知申请人必须补正的全部内容的；</w:t>
            </w:r>
          </w:p>
          <w:p w14:paraId="69F02AA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3.对符合法定条件的行政许可申请不予受理的；</w:t>
            </w:r>
          </w:p>
          <w:p w14:paraId="70028EC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4.对符合法定条件的申请人不予行政许可或者不在法定期限内作出准予行政许可决定的；</w:t>
            </w:r>
          </w:p>
          <w:p w14:paraId="2569308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5.对不符合法定条件的申请人准予行政许可或者超越法定职权作出准予行政许可决定的；</w:t>
            </w:r>
          </w:p>
          <w:p w14:paraId="7749BBC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6.实施行政许可违反法定程序，或者滥用职权、玩忽职守的；</w:t>
            </w:r>
          </w:p>
          <w:p w14:paraId="7571A20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7.办理行政许可、实施监督检查，索取或者收受他人财物或者谋取其他利益的；</w:t>
            </w:r>
          </w:p>
          <w:p w14:paraId="6373CCE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8.实施行政许可，擅自收费或者不按照法定项目和标准收费的；</w:t>
            </w:r>
          </w:p>
          <w:p w14:paraId="06418EF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9.未依法说明不受理行政许可申请或者不予行政许可的理由的；</w:t>
            </w:r>
          </w:p>
          <w:p w14:paraId="1E08C9B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10.不依法履行监督职责或者监督不力，造成严重后果的；</w:t>
            </w:r>
          </w:p>
          <w:p w14:paraId="7F93F536">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11.其他违反法律法规规章文件规定的行为。《植物检疫条例》第十九条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1-1.《行政许可法》（主席令第七号2003年8月27日通过）第三十条  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w:t>
            </w:r>
          </w:p>
        </w:tc>
        <w:tc>
          <w:tcPr>
            <w:tcW w:w="709" w:type="dxa"/>
            <w:shd w:val="clear" w:color="auto" w:fill="auto"/>
            <w:vAlign w:val="center"/>
          </w:tcPr>
          <w:p w14:paraId="1A84E7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1C95E5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55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500" w:hRule="atLeast"/>
          <w:jc w:val="center"/>
        </w:trPr>
        <w:tc>
          <w:tcPr>
            <w:tcW w:w="439" w:type="dxa"/>
            <w:vMerge w:val="continue"/>
            <w:vAlign w:val="center"/>
          </w:tcPr>
          <w:p w14:paraId="4E0CA8B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82DCED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1EC60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CF815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限制使用农药的定点经营许可证遗失补办</w:t>
            </w:r>
          </w:p>
        </w:tc>
        <w:tc>
          <w:tcPr>
            <w:tcW w:w="348" w:type="dxa"/>
            <w:shd w:val="clear" w:color="auto" w:fill="auto"/>
            <w:vAlign w:val="center"/>
          </w:tcPr>
          <w:p w14:paraId="7FADD8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CCBB6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8E666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c>
          <w:tcPr>
            <w:tcW w:w="608" w:type="dxa"/>
            <w:gridSpan w:val="5"/>
            <w:shd w:val="clear" w:color="auto" w:fill="auto"/>
            <w:vAlign w:val="center"/>
          </w:tcPr>
          <w:p w14:paraId="572461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3DFF8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A6C20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因不履行或不正确履行行政职责，有下列情形的，行政机关及相关工作人员应承担相应责任:1.不在办公场所公示依法应当提交的材料的；</w:t>
            </w:r>
          </w:p>
          <w:p w14:paraId="07594E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2.申请人提交的申请材料不齐全、不符合法定形式，不一次告知申请人必须补正的全部内容的；</w:t>
            </w:r>
          </w:p>
          <w:p w14:paraId="76CF725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3.对符合法定条件的行政许可申请不予受理的；</w:t>
            </w:r>
          </w:p>
          <w:p w14:paraId="0E6A9EB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4.对符合法定条件的申请人不予行政许可或者不在法定期限内作出准予行政许可决定的；</w:t>
            </w:r>
          </w:p>
          <w:p w14:paraId="2416076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5.对不符合法定条件的申请人准予行政许可或者超越法定职权作出准予行政许可决定的；</w:t>
            </w:r>
          </w:p>
          <w:p w14:paraId="5F61DC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6.实施行政许可违反法定程序，或者滥用职权、玩忽职守的；</w:t>
            </w:r>
          </w:p>
          <w:p w14:paraId="3B1908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7.办理行政许可、实施监督检查，索取或者收受他人财物或者谋取其他利益的；</w:t>
            </w:r>
          </w:p>
          <w:p w14:paraId="410087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8.实施行政许可，擅自收费或者不按照法定项目和标准收费的；</w:t>
            </w:r>
          </w:p>
          <w:p w14:paraId="4A104E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9.未依法说明不受理行政许可申请或者不予行政许可的理由的；</w:t>
            </w:r>
          </w:p>
          <w:p w14:paraId="31244D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10.不依法履行监督职责或者监督不力，造成严重后果的；</w:t>
            </w:r>
          </w:p>
          <w:p w14:paraId="72F293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11.其他违反法律法规规章文件规定的行为。《植物检疫条例》第十九条 植物检疫人员在植物检疫工作中，交通运输部门和邮政部门有关工作人员在植物、植物产品的运输、邮寄工作中，徇私舞弊、玩忽职守的，由其所在单位或者上级主管机关给予行政处分；构成犯罪的，由司法机关依法追究刑事责任。1-1.《行政许可法》（主席令第七号2003年8月27日通过）第三十条  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w:t>
            </w:r>
          </w:p>
        </w:tc>
        <w:tc>
          <w:tcPr>
            <w:tcW w:w="709" w:type="dxa"/>
            <w:shd w:val="clear" w:color="auto" w:fill="auto"/>
            <w:vAlign w:val="center"/>
          </w:tcPr>
          <w:p w14:paraId="5F6C67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091BB6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FA6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412" w:hRule="atLeast"/>
          <w:jc w:val="center"/>
        </w:trPr>
        <w:tc>
          <w:tcPr>
            <w:tcW w:w="439" w:type="dxa"/>
            <w:vMerge w:val="restart"/>
            <w:shd w:val="clear" w:color="auto" w:fill="auto"/>
            <w:vAlign w:val="center"/>
          </w:tcPr>
          <w:p w14:paraId="04463D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000120208000</w:t>
            </w:r>
          </w:p>
        </w:tc>
        <w:tc>
          <w:tcPr>
            <w:tcW w:w="708" w:type="dxa"/>
            <w:vMerge w:val="restart"/>
            <w:shd w:val="clear" w:color="auto" w:fill="auto"/>
            <w:vAlign w:val="center"/>
          </w:tcPr>
          <w:p w14:paraId="3A1B04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动物防疫条件合格证核发</w:t>
            </w:r>
          </w:p>
        </w:tc>
        <w:tc>
          <w:tcPr>
            <w:tcW w:w="490" w:type="dxa"/>
            <w:shd w:val="clear" w:color="auto" w:fill="auto"/>
            <w:noWrap/>
            <w:vAlign w:val="center"/>
          </w:tcPr>
          <w:p w14:paraId="2D89462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59594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动物防疫条件合格证申请</w:t>
            </w:r>
          </w:p>
        </w:tc>
        <w:tc>
          <w:tcPr>
            <w:tcW w:w="348" w:type="dxa"/>
            <w:shd w:val="clear" w:color="auto" w:fill="auto"/>
            <w:vAlign w:val="center"/>
          </w:tcPr>
          <w:p w14:paraId="12F6E9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2A7A6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20823D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动物防疫法》（1997年7月3日主席令第八十七号，2015年4月24日予以修改）第二十条：兴办动物饲养场（养殖小区）和隔离场所，动物屠宰加工场所，以及动物和动物产品无害化处理场所，应当向县级以上地方人民政府兽医主管部门提出申请……经审查合格的，发给动物防疫条件合格证；不合格的，应当通知申请人并说明理由。</w:t>
            </w:r>
          </w:p>
        </w:tc>
        <w:tc>
          <w:tcPr>
            <w:tcW w:w="608" w:type="dxa"/>
            <w:gridSpan w:val="5"/>
            <w:shd w:val="clear" w:color="auto" w:fill="auto"/>
            <w:vAlign w:val="center"/>
          </w:tcPr>
          <w:p w14:paraId="4FE69D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EC34FB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64AF2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《动物防疫法》第六十九条 县级以上人民政府兽医主管部门及其工作人员违反本法规定，有下列行为之一的，由本级人民政府责令改正，通报批评;对直接负责的主管人员和其他直接责任人员依法给予处分:(二)对不符合条件的颁发动物防疫条件合格证、动物诊疗许可证，或者对符合条件的拒不颁发动物防疫条件合格证、动物诊疗许可证的;</w:t>
            </w:r>
          </w:p>
        </w:tc>
        <w:tc>
          <w:tcPr>
            <w:tcW w:w="709" w:type="dxa"/>
            <w:shd w:val="clear" w:color="auto" w:fill="auto"/>
            <w:vAlign w:val="center"/>
          </w:tcPr>
          <w:p w14:paraId="10A028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05B9E0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21A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390" w:hRule="atLeast"/>
          <w:jc w:val="center"/>
        </w:trPr>
        <w:tc>
          <w:tcPr>
            <w:tcW w:w="439" w:type="dxa"/>
            <w:vMerge w:val="continue"/>
            <w:vAlign w:val="center"/>
          </w:tcPr>
          <w:p w14:paraId="0446AFE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3C28871">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57D0DDE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54EB1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动物防疫条件合格证注销</w:t>
            </w:r>
          </w:p>
        </w:tc>
        <w:tc>
          <w:tcPr>
            <w:tcW w:w="348" w:type="dxa"/>
            <w:shd w:val="clear" w:color="auto" w:fill="auto"/>
            <w:vAlign w:val="center"/>
          </w:tcPr>
          <w:p w14:paraId="3690F1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106C0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176A4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动物防疫法》（1997年7月3日主席令第八十七号，2015年4月24日予以修改）第二十条：兴办动物饲养场（养殖小区）和隔离场所，动物屠宰加工场所，以及动物和动物产品无害化处理场所，应当向县级以上地方人民政府兽医主管部门提出申请……经审查合格的，发给动物防疫条件合格证；不合格的，应当通知申请人并说明理由。</w:t>
            </w:r>
          </w:p>
        </w:tc>
        <w:tc>
          <w:tcPr>
            <w:tcW w:w="608" w:type="dxa"/>
            <w:gridSpan w:val="5"/>
            <w:shd w:val="clear" w:color="auto" w:fill="auto"/>
            <w:vAlign w:val="center"/>
          </w:tcPr>
          <w:p w14:paraId="457FFC3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96184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389BC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《动物防疫法》第六十九条 县级以上人民政府兽医主管部门及其工作人员违反本法规定，有下列行为之一的，由本级人民政府责令改正，通报批评;对直接负责的主管人员和其他直接责任人员依法给予处分:(二)对不符合条件的颁发动物防疫条件合格证、动物诊疗许可证，或者对符合条件的拒不颁发动物防疫条件合格证、动物诊疗许可证的;</w:t>
            </w:r>
          </w:p>
        </w:tc>
        <w:tc>
          <w:tcPr>
            <w:tcW w:w="709" w:type="dxa"/>
            <w:shd w:val="clear" w:color="auto" w:fill="auto"/>
            <w:vAlign w:val="center"/>
          </w:tcPr>
          <w:p w14:paraId="2D9F8F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0042E8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F99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396" w:hRule="atLeast"/>
          <w:jc w:val="center"/>
        </w:trPr>
        <w:tc>
          <w:tcPr>
            <w:tcW w:w="439" w:type="dxa"/>
            <w:vMerge w:val="continue"/>
            <w:vAlign w:val="center"/>
          </w:tcPr>
          <w:p w14:paraId="40F0C1B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03751A5">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43CAC2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5F3F8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动物防疫条件合格证变更</w:t>
            </w:r>
          </w:p>
        </w:tc>
        <w:tc>
          <w:tcPr>
            <w:tcW w:w="348" w:type="dxa"/>
            <w:shd w:val="clear" w:color="auto" w:fill="auto"/>
            <w:vAlign w:val="center"/>
          </w:tcPr>
          <w:p w14:paraId="730D5F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62D6D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EC9C4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动物防疫法》（1997年7月3日主席令第八十七号，2015年4月24日予以修改）第二十条：兴办动物饲养场（养殖小区）和隔离场所，动物屠宰加工场所，以及动物和动物产品无害化处理场所，应当向县级以上地方人民政府兽医主管部门提出申请……经审查合格的，发给动物防疫条件合格证；不合格的，应当通知申请人并说明理由。</w:t>
            </w:r>
          </w:p>
        </w:tc>
        <w:tc>
          <w:tcPr>
            <w:tcW w:w="608" w:type="dxa"/>
            <w:gridSpan w:val="5"/>
            <w:shd w:val="clear" w:color="auto" w:fill="auto"/>
            <w:vAlign w:val="center"/>
          </w:tcPr>
          <w:p w14:paraId="594411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AB3A8B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F334E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《动物防疫法》第六十九条 县级以上人民政府兽医主管部门及其工作人员违反本法规定，有下列行为之一的，由本级人民政府责令改正，通报批评;对直接负责的主管人员和其他直接责任人员依法给予处分:(二)对不符合条件的颁发动物防疫条件合格证、动物诊疗许可证，或者对符合条件的拒不颁发动物防疫条件合格证、动物诊疗许可证的;</w:t>
            </w:r>
          </w:p>
        </w:tc>
        <w:tc>
          <w:tcPr>
            <w:tcW w:w="709" w:type="dxa"/>
            <w:shd w:val="clear" w:color="auto" w:fill="auto"/>
            <w:vAlign w:val="center"/>
          </w:tcPr>
          <w:p w14:paraId="727836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6026EB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608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8BFF74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AD8630C">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66E6CC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5480B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动物防疫条件合格证年审</w:t>
            </w:r>
          </w:p>
        </w:tc>
        <w:tc>
          <w:tcPr>
            <w:tcW w:w="348" w:type="dxa"/>
            <w:shd w:val="clear" w:color="auto" w:fill="auto"/>
            <w:vAlign w:val="center"/>
          </w:tcPr>
          <w:p w14:paraId="17B23A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59A92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8EC30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动物防疫法》（1997年7月3日主席令第八十七号，2015年4月24日予以修改）第二十条：兴办动物饲养场（养殖小区）和隔离场所，动物屠宰加工场所，以及动物和动物产品无害化处理场所，应当向县级以上地方人民政府兽医主管部门提出申请……经审查合格的，发给动物防疫条件合格证；不合格的，应当通知申请人并说明理由。</w:t>
            </w:r>
          </w:p>
        </w:tc>
        <w:tc>
          <w:tcPr>
            <w:tcW w:w="608" w:type="dxa"/>
            <w:gridSpan w:val="5"/>
            <w:shd w:val="clear" w:color="auto" w:fill="auto"/>
            <w:vAlign w:val="center"/>
          </w:tcPr>
          <w:p w14:paraId="43BE47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D21B5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F092E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《动物防疫法》第六十九条 县级以上人民政府兽医主管部门及其工作人员违反本法规定，有下列行为之一的，由本级人民政府责令改正，通报批评;对直接负责的主管人员和其他直接责任人员依法给予处分:(二)对不符合条件的颁发动物防疫条件合格证、动物诊疗许可证，或者对符合条件的拒不颁发动物防疫条件合格证、动物诊疗许可证的;</w:t>
            </w:r>
          </w:p>
        </w:tc>
        <w:tc>
          <w:tcPr>
            <w:tcW w:w="709" w:type="dxa"/>
            <w:shd w:val="clear" w:color="auto" w:fill="auto"/>
            <w:vAlign w:val="center"/>
          </w:tcPr>
          <w:p w14:paraId="55B4F2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6CEDA6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71D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restart"/>
            <w:shd w:val="clear" w:color="auto" w:fill="auto"/>
            <w:vAlign w:val="center"/>
          </w:tcPr>
          <w:p w14:paraId="58667C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000120209000</w:t>
            </w:r>
          </w:p>
        </w:tc>
        <w:tc>
          <w:tcPr>
            <w:tcW w:w="708" w:type="dxa"/>
            <w:vMerge w:val="restart"/>
            <w:shd w:val="clear" w:color="auto" w:fill="auto"/>
            <w:vAlign w:val="center"/>
          </w:tcPr>
          <w:p w14:paraId="12B15B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动物诊疗许可证核发</w:t>
            </w:r>
          </w:p>
        </w:tc>
        <w:tc>
          <w:tcPr>
            <w:tcW w:w="490" w:type="dxa"/>
            <w:shd w:val="clear" w:color="auto" w:fill="auto"/>
            <w:noWrap/>
            <w:vAlign w:val="center"/>
          </w:tcPr>
          <w:p w14:paraId="29C7241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87FF9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动物诊疗许可证申请</w:t>
            </w:r>
          </w:p>
        </w:tc>
        <w:tc>
          <w:tcPr>
            <w:tcW w:w="348" w:type="dxa"/>
            <w:shd w:val="clear" w:color="auto" w:fill="auto"/>
            <w:vAlign w:val="center"/>
          </w:tcPr>
          <w:p w14:paraId="60B923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1EA09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1550A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动物防疫法》（1997年7月3日主席令第八十七号，2015年4月24日予以修改）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tc>
        <w:tc>
          <w:tcPr>
            <w:tcW w:w="608" w:type="dxa"/>
            <w:gridSpan w:val="5"/>
            <w:shd w:val="clear" w:color="auto" w:fill="auto"/>
            <w:vAlign w:val="center"/>
          </w:tcPr>
          <w:p w14:paraId="681463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95549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DAD29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因不履行或不正确履行行政职责，有下列情形的，行政机关及相关工作人员应承担相应的责任：</w:t>
            </w:r>
          </w:p>
          <w:p w14:paraId="4AEB64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1.对符合法定条件的行政许可申请不予受理的；</w:t>
            </w:r>
          </w:p>
          <w:p w14:paraId="4219472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2.不在办公场所公示依法应当公示的材料的；</w:t>
            </w:r>
          </w:p>
          <w:p w14:paraId="1D6F10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3.在受理、审查、决定行政许可过程中，未向申请人、利害关系人履行法定告知义务的；</w:t>
            </w:r>
          </w:p>
          <w:p w14:paraId="6C42BA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4.申请人提交的申请材料不齐全、不符合法定形式，不一次告知申请人必须补正的全部内容的；</w:t>
            </w:r>
          </w:p>
          <w:p w14:paraId="3587A6A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5.未依法说明不受理行政许可申请或者不予行政许可的理由的；</w:t>
            </w:r>
          </w:p>
          <w:p w14:paraId="3DD70E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6.依法应当举行听证而不举行听证的；</w:t>
            </w:r>
          </w:p>
          <w:p w14:paraId="2C5DCB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7.行政机关工作人员办理行政许可、实施监督检查，索取或者收受他人财物或者谋取其他利益；</w:t>
            </w:r>
          </w:p>
          <w:p w14:paraId="631B7F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8.对不符合法定条件的申请人准予行政许可或者超越法定职权作出准予行政许可决定的；</w:t>
            </w:r>
          </w:p>
          <w:p w14:paraId="5041B6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9.对符合法定条件的申请人不予行政许可或者不在法定期限内作出准予行政许可决定的；</w:t>
            </w:r>
          </w:p>
          <w:p w14:paraId="1F65FB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10.依法应当根据招标、拍卖结果或者考试成绩择优作出准予行政许可决定，未经招标、拍卖或者考试，或者不根据招标、拍卖结果或者考试成绩择优作出准予行政许可决定的；</w:t>
            </w:r>
          </w:p>
          <w:p w14:paraId="66F276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11.擅自收费或者不按照法定项目和标准收费的；</w:t>
            </w:r>
          </w:p>
          <w:p w14:paraId="57A807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12.行政机关截留、挪用、私分或者变相私分实施行政许可依法收取的费用的；</w:t>
            </w:r>
          </w:p>
          <w:p w14:paraId="6C2240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13.行政机关违法实施行政许可，给当事人的合法权益造成损害的；</w:t>
            </w:r>
          </w:p>
          <w:p w14:paraId="32DF484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14.行政机关不依法履行监督职责或者监督不力，造成严重后果的；</w:t>
            </w:r>
          </w:p>
          <w:p w14:paraId="50C27F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15.其他违反法律法规等规定的行为。</w:t>
            </w:r>
          </w:p>
        </w:tc>
        <w:tc>
          <w:tcPr>
            <w:tcW w:w="709" w:type="dxa"/>
            <w:shd w:val="clear" w:color="auto" w:fill="auto"/>
            <w:vAlign w:val="center"/>
          </w:tcPr>
          <w:p w14:paraId="17B6A3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7446ED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46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251898F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294D9FA">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C19B70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A5D00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动物诊疗许可证变更</w:t>
            </w:r>
          </w:p>
        </w:tc>
        <w:tc>
          <w:tcPr>
            <w:tcW w:w="348" w:type="dxa"/>
            <w:shd w:val="clear" w:color="auto" w:fill="auto"/>
            <w:vAlign w:val="center"/>
          </w:tcPr>
          <w:p w14:paraId="0B3EFE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9F187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40B5A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动物防疫法》（1997年7月3日主席令第八十七号，2015年4月24日予以修改）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tc>
        <w:tc>
          <w:tcPr>
            <w:tcW w:w="608" w:type="dxa"/>
            <w:gridSpan w:val="5"/>
            <w:shd w:val="clear" w:color="auto" w:fill="auto"/>
            <w:vAlign w:val="center"/>
          </w:tcPr>
          <w:p w14:paraId="31FFDF0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2A6A4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9C6D3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因不履行或不正确履行行政职责，有下列情形的，行政机关及相关工作人员应承担相应的责任：</w:t>
            </w:r>
          </w:p>
          <w:p w14:paraId="18FC18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1.对符合法定条件的行政许可申请不予受理的；</w:t>
            </w:r>
          </w:p>
          <w:p w14:paraId="794606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2.不在办公场所公示依法应当公示的材料的；</w:t>
            </w:r>
          </w:p>
          <w:p w14:paraId="54568A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3.在受理、审查、决定行政许可过程中，未向申请人、利害关系人履行法定告知义务的；</w:t>
            </w:r>
          </w:p>
          <w:p w14:paraId="49C5A9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4.申请人提交的申请材料不齐全、不符合法定形式，不一次告知申请人必须补正的全部内容的；</w:t>
            </w:r>
          </w:p>
          <w:p w14:paraId="70761A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5.未依法说明不受理行政许可申请或者不予行政许可的理由的；</w:t>
            </w:r>
          </w:p>
          <w:p w14:paraId="6F4075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6.依法应当举行听证而不举行听证的；</w:t>
            </w:r>
          </w:p>
          <w:p w14:paraId="65E01A6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7.行政机关工作人员办理行政许可、实施监督检查，索取或者收受他人财物或者谋取其他利益；</w:t>
            </w:r>
          </w:p>
          <w:p w14:paraId="29E4BD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8.对不符合法定条件的申请人准予行政许可或者超越法定职权作出准予行政许可决定的；</w:t>
            </w:r>
          </w:p>
          <w:p w14:paraId="12A605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9.对符合法定条件的申请人不予行政许可或者不在法定期限内作出准予行政许可决定的；</w:t>
            </w:r>
          </w:p>
          <w:p w14:paraId="101091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10.依法应当根据招标、拍卖结果或者考试成绩择优作出准予行政许可决定，未经招标、拍卖或者考试，或者不根据招标、拍卖结果或者考试成绩择优作出准予行政许可决定的；</w:t>
            </w:r>
          </w:p>
          <w:p w14:paraId="42A8C7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11.擅自收费或者不按照法定项目和标准收费的；</w:t>
            </w:r>
          </w:p>
          <w:p w14:paraId="459A90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12.行政机关截留、挪用、私分或者变相私分实施行政许可依法收取的费用的；</w:t>
            </w:r>
          </w:p>
          <w:p w14:paraId="1DA2A9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13.行政机关违法实施行政许可，给当事人的合法权益造成损害的；</w:t>
            </w:r>
          </w:p>
          <w:p w14:paraId="47D22C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14.行政机关不依法履行监督职责或者监督不力，造成严重后果的；</w:t>
            </w:r>
          </w:p>
          <w:p w14:paraId="279F27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15.其他违反法律法规等规定的行为。</w:t>
            </w:r>
          </w:p>
        </w:tc>
        <w:tc>
          <w:tcPr>
            <w:tcW w:w="709" w:type="dxa"/>
            <w:shd w:val="clear" w:color="auto" w:fill="auto"/>
            <w:vAlign w:val="center"/>
          </w:tcPr>
          <w:p w14:paraId="5CD4E4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4C3A6E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FF4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7EF2E89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7FA8B84">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850413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CA4BB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动物诊疗许可证注销</w:t>
            </w:r>
          </w:p>
        </w:tc>
        <w:tc>
          <w:tcPr>
            <w:tcW w:w="348" w:type="dxa"/>
            <w:shd w:val="clear" w:color="auto" w:fill="auto"/>
            <w:vAlign w:val="center"/>
          </w:tcPr>
          <w:p w14:paraId="36F95D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535B4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57CAD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动物防疫法》（1997年7月3日主席令第八十七号，2015年4月24日予以修改）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tc>
        <w:tc>
          <w:tcPr>
            <w:tcW w:w="608" w:type="dxa"/>
            <w:gridSpan w:val="5"/>
            <w:shd w:val="clear" w:color="auto" w:fill="auto"/>
            <w:vAlign w:val="center"/>
          </w:tcPr>
          <w:p w14:paraId="624634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2CC57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D9BCE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因不履行或不正确履行行政职责，有下列情形的，行政机关及相关工作人员应承担相应的责任：</w:t>
            </w:r>
          </w:p>
          <w:p w14:paraId="5231BB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1.对符合法定条件的行政许可申请不予受理的；</w:t>
            </w:r>
          </w:p>
          <w:p w14:paraId="3A3CF3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2.不在办公场所公示依法应当公示的材料的；</w:t>
            </w:r>
          </w:p>
          <w:p w14:paraId="0B6388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3.在受理、审查、决定行政许可过程中，未向申请人、利害关系人履行法定告知义务的；</w:t>
            </w:r>
          </w:p>
          <w:p w14:paraId="7D758C2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4.申请人提交的申请材料不齐全、不符合法定形式，不一次告知申请人必须补正的全部内容的；</w:t>
            </w:r>
          </w:p>
          <w:p w14:paraId="67513C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5.未依法说明不受理行政许可申请或者不予行政许可的理由的；</w:t>
            </w:r>
          </w:p>
          <w:p w14:paraId="67BD00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6.依法应当举行听证而不举行听证的；</w:t>
            </w:r>
          </w:p>
          <w:p w14:paraId="0BEA39E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7.行政机关工作人员办理行政许可、实施监督检查，索取或者收受他人财物或者谋取其他利益；</w:t>
            </w:r>
          </w:p>
          <w:p w14:paraId="52DDA5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8.对不符合法定条件的申请人准予行政许可或者超越法定职权作出准予行政许可决定的；</w:t>
            </w:r>
          </w:p>
          <w:p w14:paraId="5E41861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9.对符合法定条件的申请人不予行政许可或者不在法定期限内作出准予行政许可决定的；</w:t>
            </w:r>
          </w:p>
          <w:p w14:paraId="6F33069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10.依法应当根据招标、拍卖结果或者考试成绩择优作出准予行政许可决定，未经招标、拍卖或者考试，或者不根据招标、拍卖结果或者考试成绩择优作出准予行政许可决定的；</w:t>
            </w:r>
          </w:p>
          <w:p w14:paraId="5B6A82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11.擅自收费或者不按照法定项目和标准收费的；</w:t>
            </w:r>
          </w:p>
          <w:p w14:paraId="131A04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12.行政机关截留、挪用、私分或者变相私分实施行政许可依法收取的费用的；</w:t>
            </w:r>
          </w:p>
          <w:p w14:paraId="69A9A7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13.行政机关违法实施行政许可，给当事人的合法权益造成损害的；</w:t>
            </w:r>
          </w:p>
          <w:p w14:paraId="2917D2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14.行政机关不依法履行监督职责或者监督不力，造成严重后果的；</w:t>
            </w:r>
          </w:p>
          <w:p w14:paraId="3D706F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15.其他违反法律法规等规定的行为。</w:t>
            </w:r>
          </w:p>
        </w:tc>
        <w:tc>
          <w:tcPr>
            <w:tcW w:w="709" w:type="dxa"/>
            <w:shd w:val="clear" w:color="auto" w:fill="auto"/>
            <w:vAlign w:val="center"/>
          </w:tcPr>
          <w:p w14:paraId="31A41F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7878EC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92E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21907B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000164103000</w:t>
            </w:r>
          </w:p>
        </w:tc>
        <w:tc>
          <w:tcPr>
            <w:tcW w:w="708" w:type="dxa"/>
            <w:vMerge w:val="restart"/>
            <w:shd w:val="clear" w:color="auto" w:fill="auto"/>
            <w:vAlign w:val="center"/>
          </w:tcPr>
          <w:p w14:paraId="7C4B42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林草种子生产经营许可核发</w:t>
            </w:r>
          </w:p>
        </w:tc>
        <w:tc>
          <w:tcPr>
            <w:tcW w:w="490" w:type="dxa"/>
            <w:shd w:val="clear" w:color="auto" w:fill="auto"/>
            <w:noWrap/>
            <w:vAlign w:val="center"/>
          </w:tcPr>
          <w:p w14:paraId="6D5254C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63119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林木种子生产经营许可证申领</w:t>
            </w:r>
          </w:p>
        </w:tc>
        <w:tc>
          <w:tcPr>
            <w:tcW w:w="348" w:type="dxa"/>
            <w:shd w:val="clear" w:color="auto" w:fill="auto"/>
            <w:vAlign w:val="center"/>
          </w:tcPr>
          <w:p w14:paraId="0B639B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8586D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B8BFB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608" w:type="dxa"/>
            <w:gridSpan w:val="5"/>
            <w:shd w:val="clear" w:color="auto" w:fill="auto"/>
            <w:vAlign w:val="center"/>
          </w:tcPr>
          <w:p w14:paraId="712667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A056E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123197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《中华人民共和国种子法》，第九章法律责任，第七十条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14:paraId="042022A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违反本法第五十六条规定，农业、林业主管部门工作人员从事种子生产经营活动的，依法给予处分。</w:t>
            </w:r>
          </w:p>
          <w:p w14:paraId="229A7E8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第七十一条 违反本法第十六条规定，品种审定委员会委员和工作人员不依法履行职责，弄虚作假、徇私舞弊的，依法给予处分;自处分决定作出之日起五年内不得从事品种审定工作。</w:t>
            </w:r>
          </w:p>
          <w:p w14:paraId="709FFB1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09E8695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14:paraId="5F14493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2A6D469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14:paraId="063BD66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权利人的损失、侵权人获得的利益和植物新品种权许可使用费均难以确定的，人民法院可以根据植物新品种权的类型、侵权行为的性质和情节等因素，确定给予三百万元以下的赔偿。</w:t>
            </w:r>
          </w:p>
          <w:p w14:paraId="0F0956F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427ADD3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14:paraId="2142F8D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 当事人就植物新品种的申请权和植物新品种权的权属发生争议的，可以向人民法院提起诉讼。</w:t>
            </w:r>
          </w:p>
          <w:p w14:paraId="687C68C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14:paraId="49BCCAA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因生产经营假种子犯罪被判处有期徒刑以上刑罚的，种子企业或者其他单位的法定代表人、直接负责的主管人员自刑罚执行完毕之日起五年内不得担任种子企业的法定代表人、高级管理人员。</w:t>
            </w:r>
          </w:p>
          <w:p w14:paraId="580A88D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14:paraId="44C1882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因生产经营劣种子犯罪被判处有期徒刑以上刑罚的，种子企业或者其他单位的法定代表人、直接负责的主管人员自刑罚执行完毕之日起五年内不得担任种子企业的法定代表人、高级管理人员。</w:t>
            </w:r>
          </w:p>
          <w:p w14:paraId="31ABC69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699675D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(一)未取得种子生产经营许可证生产经营种子的;</w:t>
            </w:r>
          </w:p>
          <w:p w14:paraId="71541D8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(二)以欺骗、贿赂等不正当手段取得种子生产经营许可证的;</w:t>
            </w:r>
          </w:p>
          <w:p w14:paraId="3E5F9E3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(三)未按照种子生产经营许可证的规定生产经营种子的;</w:t>
            </w:r>
          </w:p>
          <w:p w14:paraId="5A283C3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(四)伪造、变造、买卖、租借种子生产经营许可证的。</w:t>
            </w:r>
          </w:p>
          <w:p w14:paraId="46268E1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被吊销种子生产经营许可证的单位，其法定代表人、直接负责的主管人员自处罚决定作出之日起五年内不得担任种子企业的法定代表人、高级管理人员。</w:t>
            </w:r>
          </w:p>
          <w:p w14:paraId="78DCFAC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第七十八条 违反本法第二十一条、第二十二条、第二十三条规定，有下列行为之一的，由县级以上人民政府农业、林业主管部门责令停止违法行为，没收违法所得和种子，并处二万元以上二十万元以下罚款:</w:t>
            </w:r>
          </w:p>
          <w:p w14:paraId="45947DE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(一)对应当审定未经审定的农作物品种进行推广、销售的;</w:t>
            </w:r>
          </w:p>
          <w:p w14:paraId="307DF0C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(二)作为良种推广、销售应当审定未经审定的林木品种的;</w:t>
            </w:r>
          </w:p>
          <w:p w14:paraId="0588841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(三)推广、销售应当停止推广、销售的农作物品种或者林木良种的;</w:t>
            </w:r>
          </w:p>
          <w:p w14:paraId="4257743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(四)对应当登记未经登记的农作物品种进行推广，或者以登记品种的名义进行销售的;</w:t>
            </w:r>
          </w:p>
          <w:p w14:paraId="72C6B37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(五)对已撤销登记的农作物品种进行推广，或者以登记品种的名义进行销售的。</w:t>
            </w:r>
          </w:p>
          <w:p w14:paraId="646B71E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14:paraId="6F9B813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1E21848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(一)未经许可进出口种子的;</w:t>
            </w:r>
          </w:p>
          <w:p w14:paraId="24C0282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(二)为境外制种的种子在境内销售的;</w:t>
            </w:r>
          </w:p>
          <w:p w14:paraId="030D347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(三)从境外引进农作物或者林木种子进行引种试验的收获物作为种子在境内销售的;</w:t>
            </w:r>
          </w:p>
          <w:p w14:paraId="5AAF0E7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(四)进出口假、劣种子或者属于国家规定不得进出口的种子的。</w:t>
            </w:r>
          </w:p>
          <w:p w14:paraId="0E808E7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第八十条 违反本法第三十六条、第三十八条、第四十条、第四十一条规定，有下列行为之一的，由县级以上人民政府农业、林业主管部门责令改正，处二千元以上二万元以下罚款:</w:t>
            </w:r>
          </w:p>
          <w:p w14:paraId="0D7025D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(一)销售的种子应当包装而没有包装的;</w:t>
            </w:r>
          </w:p>
          <w:p w14:paraId="49A895F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(二)销售的种子没有使用说明或者标签内容不符合规定的;</w:t>
            </w:r>
          </w:p>
          <w:p w14:paraId="6DF29B9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(三)涂改标签的;</w:t>
            </w:r>
          </w:p>
          <w:p w14:paraId="3106A3A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(四)未按规定建立、保存种子生产经营档案的;</w:t>
            </w:r>
          </w:p>
          <w:p w14:paraId="63BB988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(五)种子生产经营者在异地设立分支机构、专门经营不再分装的包装种子或者受委托生产、代销种子，未按规定备案的。</w:t>
            </w:r>
          </w:p>
          <w:p w14:paraId="1C4C53C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14:paraId="0D23135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14:paraId="715AF5E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未取得农业、林业主管部门的批准文件携带、运输种质资源出境的，海关应当将该种质资源扣留，并移送省、自治区、直辖市人民政府农业、林业主管部门处理。</w:t>
            </w:r>
          </w:p>
          <w:p w14:paraId="7DD7CBB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第八十三条 违反本法第三十五条规定，抢采掠青、损坏母树或者在劣质林内、劣质母树上采种的，由县级以上人民政府林业主管部门责令停止采种行为，没收所采种子，并处所采种子货值金额二倍以上五倍以下罚款。</w:t>
            </w:r>
          </w:p>
          <w:p w14:paraId="1CC1743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第八十四条 违反本法第三十九条规定，收购珍贵树木种子或者限制收购的林木种子的，由县级以上人民政府林业主管部门没收所收购的种子，并处收购种子货值金额二倍以上五倍以下罚款。</w:t>
            </w:r>
          </w:p>
          <w:p w14:paraId="5ACAEF5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14:paraId="45E21CB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第八十六条 违反本法第四十五条规定，未根据林业主管部门制定的计划使用林木良种的，由同级人民政府林业主管部门责令限期改正;逾期未改正的，处三千元以上三万元以下罚款。</w:t>
            </w:r>
          </w:p>
          <w:p w14:paraId="6E74917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第八十七条 违反本法第五十四条规定，在种子生产基地进行检疫性有害生物接种试验的，由县级以上人民政府农业、林业主管部门责令停止试验，处五千元以上五万元以下罚款。</w:t>
            </w:r>
          </w:p>
          <w:p w14:paraId="32BCF97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第八十八条 违反本法第五十条规定，拒绝、阻挠农业、林业主管部门依法实施监督检查的，处二千元以上五万元以下罚款，可以责令停产停业整顿;构成违反治安管理行为的，由公安机关依法给予治安管理处罚。</w:t>
            </w:r>
          </w:p>
          <w:p w14:paraId="4DD7B4E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第八十九条 违反本法第十三条规定，私自交易育种成果，给本单位造成经济损失的，依法承担赔偿责任。</w:t>
            </w:r>
          </w:p>
          <w:p w14:paraId="2EC81FB5">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 xml:space="preserve">第九十条 </w:t>
            </w:r>
            <w:r>
              <w:rPr>
                <w:rFonts w:ascii="Times New Roman" w:hAnsi="Times New Roman" w:cs="Times New Roman"/>
                <w:spacing w:val="-4"/>
                <w:kern w:val="0"/>
                <w:sz w:val="18"/>
                <w:szCs w:val="18"/>
              </w:rPr>
              <w:t>违反本法第四十四条规定，强迫种子使用者违背自己的意愿购买、使用种子，给使用者造成损失的，应当承担赔偿责任。</w:t>
            </w:r>
          </w:p>
          <w:p w14:paraId="78BA3597">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第九十一条 违反本法规定，构成犯罪的，依法追究刑事责任。</w:t>
            </w:r>
          </w:p>
        </w:tc>
        <w:tc>
          <w:tcPr>
            <w:tcW w:w="709" w:type="dxa"/>
            <w:shd w:val="clear" w:color="auto" w:fill="auto"/>
            <w:vAlign w:val="center"/>
          </w:tcPr>
          <w:p w14:paraId="5FC337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08B80E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6F2F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B36E46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2D4DB8D">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A0BF01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6E2AF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林木种子生产经营许可证变更</w:t>
            </w:r>
          </w:p>
        </w:tc>
        <w:tc>
          <w:tcPr>
            <w:tcW w:w="348" w:type="dxa"/>
            <w:shd w:val="clear" w:color="auto" w:fill="auto"/>
            <w:vAlign w:val="center"/>
          </w:tcPr>
          <w:p w14:paraId="1E8FB2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7C8E2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F819C1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608" w:type="dxa"/>
            <w:gridSpan w:val="5"/>
            <w:shd w:val="clear" w:color="auto" w:fill="auto"/>
            <w:vAlign w:val="center"/>
          </w:tcPr>
          <w:p w14:paraId="37AAB1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0F6CF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B76762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《中华人民共和国种子法》，第九章法律责任，第七十条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14:paraId="5A143D8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违反本法第五十六条规定，农业、林业主管部门工作人员从事种子生产经营活动的，依法给予处分。</w:t>
            </w:r>
          </w:p>
          <w:p w14:paraId="127005D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第七十一条 违反本法第十六条规定，品种审定委员会委员和工作人员不依法履行职责，弄虚作假、徇私舞弊的，依法给予处分;自处分决定作出之日起五年内不得从事品种审定工作。</w:t>
            </w:r>
          </w:p>
          <w:p w14:paraId="017D9B6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5B797BF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14:paraId="20DBFBF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25B6552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14:paraId="1D9B7AF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权利人的损失、侵权人获得的利益和植物新品种权许可使用费均难以确定的，人民法院可以根据植物新品种权的类型、侵权行为的性质和情节等因素，确定给予三百万元以下的赔偿。</w:t>
            </w:r>
          </w:p>
          <w:p w14:paraId="2440D5F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663F5C2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14:paraId="56354A9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 当事人就植物新品种的申请权和植物新品种权的权属发生争议的，可以向人民法院提起诉讼。</w:t>
            </w:r>
          </w:p>
          <w:p w14:paraId="0C03406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14:paraId="2A9F3A4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因生产经营假种子犯罪被判处有期徒刑以上刑罚的，种子企业或者其他单位的法定代表人、直接负责的主管人员自刑罚执行完毕之日起五年内不得担任种子企业的法定代表人、高级管理人员。</w:t>
            </w:r>
          </w:p>
          <w:p w14:paraId="1F2E441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14:paraId="5DD8183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因生产经营劣种子犯罪被判处有期徒刑以上刑罚的，种子企业或者其他单位的法定代表人、直接负责的主管人员自刑罚执行完毕之日起五年内不得担任种子企业的法定代表人、高级管理人员。</w:t>
            </w:r>
          </w:p>
          <w:p w14:paraId="022A214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1A5DD46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(一)未取得种子生产经营许可证生产经营种子的;</w:t>
            </w:r>
          </w:p>
          <w:p w14:paraId="2D621B3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(二)以欺骗、贿赂等不正当手段取得种子生产经营许可证的;</w:t>
            </w:r>
          </w:p>
          <w:p w14:paraId="40A0BC3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(三)未按照种子生产经营许可证的规定生产经营种子的;</w:t>
            </w:r>
          </w:p>
          <w:p w14:paraId="48079A8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(四)伪造、变造、买卖、租借种子生产经营许可证的。</w:t>
            </w:r>
          </w:p>
          <w:p w14:paraId="2F3C9D6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被吊销种子生产经营许可证的单位，其法定代表人、直接负责的主管人员自处罚决定作出之日起五年内不得担任种子企业的法定代表人、高级管理人员。</w:t>
            </w:r>
          </w:p>
          <w:p w14:paraId="3ACCAB1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第七十八条 违反本法第二十一条、第二十二条、第二十三条规定，有下列行为之一的，由县级以上人民政府农业、林业主管部门责令停止违法行为，没收违法所得和种子，并处二万元以上二十万元以下罚款:</w:t>
            </w:r>
          </w:p>
          <w:p w14:paraId="7C529AF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(一)对应当审定未经审定的农作物品种进行推广、销售的;</w:t>
            </w:r>
          </w:p>
          <w:p w14:paraId="6B91CD4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(二)作为良种推广、销售应当审定未经审定的林木品种的;</w:t>
            </w:r>
          </w:p>
          <w:p w14:paraId="535ED63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(三)推广、销售应当停止推广、销售的农作物品种或者林木良种的;</w:t>
            </w:r>
          </w:p>
          <w:p w14:paraId="19D02612">
            <w:pPr>
              <w:overflowPunct w:val="0"/>
              <w:spacing w:line="210" w:lineRule="exact"/>
              <w:rPr>
                <w:rFonts w:hint="eastAsia" w:ascii="Times New Roman" w:hAnsi="Times New Roman" w:cs="Times New Roman" w:eastAsiaTheme="minorEastAsia"/>
                <w:kern w:val="0"/>
                <w:sz w:val="18"/>
                <w:szCs w:val="18"/>
                <w:lang w:eastAsia="zh-CN"/>
              </w:rPr>
            </w:pPr>
          </w:p>
          <w:p w14:paraId="0246358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(四)对应当登记未经登记的农作物品种进行推广，或者以登记品种的名义进行销售的;</w:t>
            </w:r>
          </w:p>
          <w:p w14:paraId="2DEA433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(五)对已撤销登记的农作物品种进行推广，或者以登记品种的名义进行销售的。</w:t>
            </w:r>
          </w:p>
          <w:p w14:paraId="7436D18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14:paraId="42C8B2A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006BC9B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(一)未经许可进出口种子的;</w:t>
            </w:r>
          </w:p>
          <w:p w14:paraId="2E98498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(二)为境外制种的种子在境内销售的;</w:t>
            </w:r>
          </w:p>
          <w:p w14:paraId="616C5F0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(三)从境外引进农作物或者林木种子进行引种试验的收获物作为种子在境内销售的;</w:t>
            </w:r>
          </w:p>
          <w:p w14:paraId="47A60C1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(四)进出口假、劣种子或者属于国家规定不得进出口的种子的。</w:t>
            </w:r>
          </w:p>
          <w:p w14:paraId="55141F3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第八十条 违反本法第三十六条、第三十八条、第四十条、第四十一条规定，有下列行为之一的，由县级以上人民政府农业、林业主管部门责令改正，处二千元以上二万元以下罚款:</w:t>
            </w:r>
          </w:p>
          <w:p w14:paraId="049F861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(一)销售的种子应当包装而没有包装的;</w:t>
            </w:r>
          </w:p>
          <w:p w14:paraId="0229236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(二)销售的种子没有使用说明或者标签内容不符合规定的;</w:t>
            </w:r>
          </w:p>
          <w:p w14:paraId="0B7F860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(三)涂改标签的;</w:t>
            </w:r>
          </w:p>
          <w:p w14:paraId="3DCA4B2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(四)未按规定建立、保存种子生产经营档案的;</w:t>
            </w:r>
          </w:p>
          <w:p w14:paraId="70ED51D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(五)种子生产经营者在异地设立分支机构、专门经营不再分装的包装种子或者受委托生产、代销种子，未按规定备案的。</w:t>
            </w:r>
          </w:p>
          <w:p w14:paraId="69047C2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14:paraId="5ED3D29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14:paraId="354D9B8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未取得农业、林业主管部门的批准文件携带、运输种质资源出境的，海关应当将该种质资源扣留，并移送省、自治区、直辖市人民政府农业、林业主管部门处理。</w:t>
            </w:r>
          </w:p>
          <w:p w14:paraId="598BC8E9">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 xml:space="preserve">第八十三条 </w:t>
            </w:r>
            <w:r>
              <w:rPr>
                <w:rFonts w:ascii="Times New Roman" w:hAnsi="Times New Roman" w:cs="Times New Roman"/>
                <w:spacing w:val="-4"/>
                <w:kern w:val="0"/>
                <w:sz w:val="18"/>
                <w:szCs w:val="18"/>
              </w:rPr>
              <w:t>违反本法第三十五条规定，抢采掠青、损坏母树或者在劣质林内、劣质母树上采种的，由县级以上人民政府林业主管部门责令停止采种行为，没收所采种子，并处所采种子货值金额二倍以上五倍以下罚款。</w:t>
            </w:r>
          </w:p>
          <w:p w14:paraId="5EC3DF3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第八十四条 违反本法第三十九条规定，收购珍贵树木种子或者限制收购的林木种子的，由县级以上人民政府林业主管部门没收所收购的种子，并处收购种子货值金额二倍以上五倍以下罚款。</w:t>
            </w:r>
          </w:p>
          <w:p w14:paraId="1E74D6A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14:paraId="32426FC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第八十六条 违反本法第四十五条规定，未根据林业主管部门制定的计划使用林木良种的，由同级人民政府林业主管部门责令限期改正;逾期未改正的，处三千元以上三万元以下罚款。</w:t>
            </w:r>
          </w:p>
          <w:p w14:paraId="509021B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第八十七条 违反本法第五十四条规定，在种子生产基地进行检疫性有害生物接种试验的，由县级以上人民政府农业、林业主管部门责令停止试验，处五千元以上五万元以下罚款。</w:t>
            </w:r>
          </w:p>
          <w:p w14:paraId="3D440F4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第八十八条 违反本法第五十条规定，拒绝、阻挠农业、林业主管部门依法实施监督检查的，处二千元以上五万元以下罚款，可以责令停产停业整顿;构成违反治安管理行为的，由公安机关依法给予治安管理处罚。</w:t>
            </w:r>
          </w:p>
          <w:p w14:paraId="050CB0C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第八十九条 违反本法第十三条规定，私自交易育种成果，给本单位造成经济损失的，依法承担赔偿责任。</w:t>
            </w:r>
          </w:p>
          <w:p w14:paraId="6C854EE3">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 xml:space="preserve">第九十条 </w:t>
            </w:r>
            <w:r>
              <w:rPr>
                <w:rFonts w:ascii="Times New Roman" w:hAnsi="Times New Roman" w:cs="Times New Roman"/>
                <w:spacing w:val="-4"/>
                <w:kern w:val="0"/>
                <w:sz w:val="18"/>
                <w:szCs w:val="18"/>
              </w:rPr>
              <w:t>违反本法第四十四条规定，强迫种子使用者违背自己的意愿购买、使用种子，给使用者造成损失的，应当承担赔偿责任。</w:t>
            </w:r>
          </w:p>
          <w:p w14:paraId="2FD21ED0">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第九十一条 违反本法规定，构成犯罪的，依法追究刑事责任。</w:t>
            </w:r>
          </w:p>
        </w:tc>
        <w:tc>
          <w:tcPr>
            <w:tcW w:w="709" w:type="dxa"/>
            <w:shd w:val="clear" w:color="auto" w:fill="auto"/>
            <w:vAlign w:val="center"/>
          </w:tcPr>
          <w:p w14:paraId="1CB48A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218F03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57C8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07D08E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B6C0257">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40DC889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0071D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林木种子生产经营许可证延续</w:t>
            </w:r>
          </w:p>
        </w:tc>
        <w:tc>
          <w:tcPr>
            <w:tcW w:w="348" w:type="dxa"/>
            <w:shd w:val="clear" w:color="auto" w:fill="auto"/>
            <w:vAlign w:val="center"/>
          </w:tcPr>
          <w:p w14:paraId="725295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073B3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26F1F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608" w:type="dxa"/>
            <w:gridSpan w:val="5"/>
            <w:shd w:val="clear" w:color="auto" w:fill="auto"/>
            <w:vAlign w:val="center"/>
          </w:tcPr>
          <w:p w14:paraId="62313F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839E21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FA7687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《中华人民共和国种子法》，第九章法律责任，第七十条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14:paraId="6E98EBD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违反本法第五十六条规定，农业、林业主管部门工作人员从事种子生产经营活动的，依法给予处分。</w:t>
            </w:r>
          </w:p>
          <w:p w14:paraId="0D6DA06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第七十一条 违反本法第十六条规定，品种审定委员会委员和工作人员不依法履行职责，弄虚作假、徇私舞弊的，依法给予处分;自处分决定作出之日起五年内不得从事品种审定工作。</w:t>
            </w:r>
          </w:p>
          <w:p w14:paraId="3520F01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6CE9BE0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14:paraId="101EC0B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01D6FCB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14:paraId="5F9E2E2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权利人的损失、侵权人获得的利益和植物新品种权许可使用费均难以确定的，人民法院可以根据植物新品种权的类型、侵权行为的性质和情节等因素，确定给予三百万元以下的赔偿。</w:t>
            </w:r>
          </w:p>
          <w:p w14:paraId="14D552C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40A9872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14:paraId="189395C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 当事人就植物新品种的申请权和植物新品种权的权属发生争议的，可以向人民法院提起诉讼。</w:t>
            </w:r>
          </w:p>
          <w:p w14:paraId="6B0589A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14:paraId="7851C77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因生产经营假种子犯罪被判处有期徒刑以上刑罚的，种子企业或者其他单位的法定代表人、直接负责的主管人员自刑罚执行完毕之日起五年内不得担任种子企业的法定代表人、高级管理人员。</w:t>
            </w:r>
          </w:p>
          <w:p w14:paraId="2933ABE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14:paraId="52C4248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因生产经营劣种子犯罪被判处有期徒刑以上刑罚的，种子企业或者其他单位的法定代表人、直接负责的主管人员自刑罚执行完毕之日起五年内不得担任种子企业的法定代表人、高级管理人员。</w:t>
            </w:r>
          </w:p>
          <w:p w14:paraId="7E4E62F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6D7C5C9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(一)未取得种子生产经营许可证生产经营种子的;</w:t>
            </w:r>
          </w:p>
          <w:p w14:paraId="7B676D8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(二)以欺骗、贿赂等不正当手段取得种子生产经营许可证的;</w:t>
            </w:r>
          </w:p>
          <w:p w14:paraId="72D608F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(三)未按照种子生产经营许可证的规定生产经营种子的;</w:t>
            </w:r>
          </w:p>
          <w:p w14:paraId="1B3035F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(四)伪造、变造、买卖、租借种子生产经营许可证的。</w:t>
            </w:r>
          </w:p>
          <w:p w14:paraId="2E56A55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被吊销种子生产经营许可证的单位，其法定代表人、直接负责的主管人员自处罚决定作出之日起五年内不得担任种子企业的法定代表人、高级管理人员。</w:t>
            </w:r>
          </w:p>
          <w:p w14:paraId="746A6AE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第七十八条 违反本法第二十一条、第二十二条、第二十三条规定，有下列行为之一的，由县级以上人民政府农业、林业主管部门责令停止违法行为，没收违法所得和种子，并处二万元以上二十万元以下罚款:</w:t>
            </w:r>
          </w:p>
          <w:p w14:paraId="5310B9F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(一)对应当审定未经审定的农作物品种进行推广、销售的;</w:t>
            </w:r>
          </w:p>
          <w:p w14:paraId="0849FD8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(二)作为良种推广、销售应当审定未经审定的林木品种的;</w:t>
            </w:r>
          </w:p>
          <w:p w14:paraId="4493CC6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(三)推广、销售应当停止推广、销售的农作物品种或者林木良种的;</w:t>
            </w:r>
          </w:p>
          <w:p w14:paraId="59AFE33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(四)对应当登记未经登记的农作物品种进行推广，或者以登记品种的名义进行销售的;</w:t>
            </w:r>
          </w:p>
          <w:p w14:paraId="2D9C93D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(五)对已撤销登记的农作物品种进行推广，或者以登记品种的名义进行销售的。</w:t>
            </w:r>
          </w:p>
          <w:p w14:paraId="758D0C8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14:paraId="1DC36D2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74A8054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(一)未经许可进出口种子的;</w:t>
            </w:r>
          </w:p>
          <w:p w14:paraId="5E4715B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(二)为境外制种的种子在境内销售的;</w:t>
            </w:r>
          </w:p>
          <w:p w14:paraId="3DA87E7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(三)从境外引进农作物或者林木种子进行引种试验的收获物作为种子在境内销售的;</w:t>
            </w:r>
          </w:p>
          <w:p w14:paraId="04EB6CE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(四)进出口假、劣种子或者属于国家规定不得进出口的种子的。</w:t>
            </w:r>
          </w:p>
          <w:p w14:paraId="3D72AD9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第八十条 违反本法第三十六条、第三十八条、第四十条、第四十一条规定，有下列行为之一的，由县级以上人民政府农业、林业主管部门责令改正，处二千元以上二万元以下罚款:</w:t>
            </w:r>
          </w:p>
          <w:p w14:paraId="15286D6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(一)销售的种子应当包装而没有包装的;</w:t>
            </w:r>
          </w:p>
          <w:p w14:paraId="72068AA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(二)销售的种子没有使用说明或者标签内容不符合规定的;</w:t>
            </w:r>
          </w:p>
          <w:p w14:paraId="670C457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(三)涂改标签的;</w:t>
            </w:r>
          </w:p>
          <w:p w14:paraId="12BD115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(四)未按规定建立、保存种子生产经营档案的;</w:t>
            </w:r>
          </w:p>
          <w:p w14:paraId="03830C2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(五)种子生产经营者在异地设立分支机构、专门经营不再分装的包装种子或者受委托生产、代销种子，未按规定备案的。</w:t>
            </w:r>
          </w:p>
          <w:p w14:paraId="4A86F75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14:paraId="3CCAF8D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14:paraId="0069D5F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未取得农业、林业主管部门的批准文件携带、运输种质资源出境的，海关应当将该种质资源扣留，并移送省、自治区、直辖市人民政府农业、林业主管部门处理。</w:t>
            </w:r>
          </w:p>
          <w:p w14:paraId="05E231B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第八十三条 违反本法第三十五条规定，抢采掠青、损坏母树或者在劣质林内、劣质母树上采种的，由县级以上人民政府林业主管部门责令停止采种行为，没收所采种子，并处所采种子货值金额二倍以上五倍以下罚款。</w:t>
            </w:r>
          </w:p>
          <w:p w14:paraId="15EDCE8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第八十四条 违反本法第三十九条规定，收购珍贵树木种子或者限制收购的林木种子的，由县级以上人民政府林业主管部门没收所收购的种子，并处收购种子货值金额二倍以上五倍以下罚款。</w:t>
            </w:r>
          </w:p>
          <w:p w14:paraId="551EE73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14:paraId="4EBEFFF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第八十六条 违反本法第四十五条规定，未根据林业主管部门制定的计划使用林木良种的，由同级人民政府林业主管部门责令限期改正;逾期未改正的，处三千元以上三万元以下罚款。</w:t>
            </w:r>
          </w:p>
          <w:p w14:paraId="5B436BC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第八十七条 违反本法第五十四条规定，在种子生产基地进行检疫性有害生物接种试验的，由县级以上人民政府农业、林业主管部门责令停止试验，处五千元以上五万元以下罚款。</w:t>
            </w:r>
          </w:p>
          <w:p w14:paraId="1FD5AFF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第八十八条 违反本法第五十条规定，拒绝、阻挠农业、林业主管部门依法实施监督检查的，处二千元以上五万元以下罚款，可以责令停产停业整顿;构成违反治安管理行为的，由公安机关依法给予治安管理处罚。</w:t>
            </w:r>
          </w:p>
          <w:p w14:paraId="0E4C2AC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第八十九条 违反本法第十三条规定，私自交易育种成果，给本单位造成经济损失的，依法承担赔偿责任。</w:t>
            </w:r>
          </w:p>
          <w:p w14:paraId="057104BE">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 xml:space="preserve">第九十条 </w:t>
            </w:r>
            <w:r>
              <w:rPr>
                <w:rFonts w:ascii="Times New Roman" w:hAnsi="Times New Roman" w:cs="Times New Roman"/>
                <w:spacing w:val="-4"/>
                <w:kern w:val="0"/>
                <w:sz w:val="18"/>
                <w:szCs w:val="18"/>
              </w:rPr>
              <w:t>违反本法第四十四条规定，强迫种子使用者违背自己的意愿购买、使用种子，给使用者造成损失的，应当承担赔偿责任。</w:t>
            </w:r>
          </w:p>
          <w:p w14:paraId="2937E835">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第九十一条 违反本法规定，构成犯罪的，依法追究刑事责任。</w:t>
            </w:r>
          </w:p>
        </w:tc>
        <w:tc>
          <w:tcPr>
            <w:tcW w:w="709" w:type="dxa"/>
            <w:shd w:val="clear" w:color="auto" w:fill="auto"/>
            <w:vAlign w:val="center"/>
          </w:tcPr>
          <w:p w14:paraId="72283A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27A9BC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3338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648E4E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FA7D8B9">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E06AA8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16030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林木种子生产经营许可证补发</w:t>
            </w:r>
          </w:p>
        </w:tc>
        <w:tc>
          <w:tcPr>
            <w:tcW w:w="348" w:type="dxa"/>
            <w:shd w:val="clear" w:color="auto" w:fill="auto"/>
            <w:vAlign w:val="center"/>
          </w:tcPr>
          <w:p w14:paraId="4951E6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20539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801EE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608" w:type="dxa"/>
            <w:gridSpan w:val="5"/>
            <w:shd w:val="clear" w:color="auto" w:fill="auto"/>
            <w:vAlign w:val="center"/>
          </w:tcPr>
          <w:p w14:paraId="7FDCC2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1DBE0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2AD27A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《中华人民共和国种子法》，第九章法律责任，第七十条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14:paraId="0E94F94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违反本法第五十六条规定，农业、林业主管部门工作人员从事种子生产经营活动的，依法给予处分。</w:t>
            </w:r>
          </w:p>
          <w:p w14:paraId="7BFDF05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第七十一条 违反本法第十六条规定，品种审定委员会委员和工作人员不依法履行职责，弄虚作假、徇私舞弊的，依法给予处分;自处分决定作出之日起五年内不得从事品种审定工作。</w:t>
            </w:r>
          </w:p>
          <w:p w14:paraId="234DF37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5AD7E8E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14:paraId="4279F4D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26D83AC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14:paraId="6422F86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权利人的损失、侵权人获得的利益和植物新品种权许可使用费均难以确定的，人民法院可以根据植物新品种权的类型、侵权行为的性质和情节等因素，确定给予三百万元以下的赔偿。</w:t>
            </w:r>
          </w:p>
          <w:p w14:paraId="0DD36B7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28450B6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14:paraId="56DB219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 当事人就植物新品种的申请权和植物新品种权的权属发生争议的，可以向人民法院提起诉讼。</w:t>
            </w:r>
          </w:p>
          <w:p w14:paraId="60C1DB2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14:paraId="347035B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因生产经营假种子犯罪被判处有期徒刑以上刑罚的，种子企业或者其他单位的法定代表人、直接负责的主管人员自刑罚执行完毕之日起五年内不得担任种子企业的法定代表人、高级管理人员。</w:t>
            </w:r>
          </w:p>
          <w:p w14:paraId="3E20E3A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14:paraId="5FF3A21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因生产经营劣种子犯罪被判处有期徒刑以上刑罚的，种子企业或者其他单位的法定代表人、直接负责的主管人员自刑罚执行完毕之日起五年内不得担任种子企业的法定代表人、高级管理人员。</w:t>
            </w:r>
          </w:p>
          <w:p w14:paraId="3FC85E5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5E60710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(一)未取得种子生产经营许可证生产经营种子的;</w:t>
            </w:r>
          </w:p>
          <w:p w14:paraId="3FFA206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(二)以欺骗、贿赂等不正当手段取得种子生产经营许可证的;</w:t>
            </w:r>
          </w:p>
          <w:p w14:paraId="2C4A206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(三)未按照种子生产经营许可证的规定生产经营种子的;</w:t>
            </w:r>
          </w:p>
          <w:p w14:paraId="371E7E6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(四)伪造、变造、买卖、租借种子生产经营许可证的。</w:t>
            </w:r>
          </w:p>
          <w:p w14:paraId="6739D8B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被吊销种子生产经营许可证的单位，其法定代表人、直接负责的主管人员自处罚决定作出之日起五年内不得担任种子企业的法定代表人、高级管理人员。</w:t>
            </w:r>
          </w:p>
          <w:p w14:paraId="2B7F701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第七十八条 违反本法第二十一条、第二十二条、第二十三条规定，有下列行为之一的，由县级以上人民政府农业、林业主管部门责令停止违法行为，没收违法所得和种子，并处二万元以上二十万元以下罚款:</w:t>
            </w:r>
          </w:p>
          <w:p w14:paraId="7C912A2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(一)对应当审定未经审定的农作物品种进行推广、销售的;</w:t>
            </w:r>
          </w:p>
          <w:p w14:paraId="4F2B940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(二)作为良种推广、销售应当审定未经审定的林木品种的;</w:t>
            </w:r>
          </w:p>
          <w:p w14:paraId="0EEA634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(三)推广、销售应当停止推广、销售的农作物品种或者林木良种的;</w:t>
            </w:r>
          </w:p>
          <w:p w14:paraId="34A771F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(四)对应当登记未经登记的农作物品种进行推广，或者以登记品种的名义进行销售的;</w:t>
            </w:r>
          </w:p>
          <w:p w14:paraId="00EC8B1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(五)对已撤销登记的农作物品种进行推广，或者以登记品种的名义进行销售的。</w:t>
            </w:r>
          </w:p>
          <w:p w14:paraId="4031B78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14:paraId="6251D39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14747FC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(一)未经许可进出口种子的;</w:t>
            </w:r>
          </w:p>
          <w:p w14:paraId="318C0C0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(二)为境外制种的种子在境内销售的;</w:t>
            </w:r>
          </w:p>
          <w:p w14:paraId="7438D65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(三)从境外引进农作物或者林木种子进行引种试验的收获物作为种子在境内销售的;</w:t>
            </w:r>
          </w:p>
          <w:p w14:paraId="18720CB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(四)进出口假、劣种子或者属于国家规定不得进出口的种子的。</w:t>
            </w:r>
          </w:p>
          <w:p w14:paraId="2CDA0B7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第八十条 违反本法第三十六条、第三十八条、第四十条、第四十一条规定，有下列行为之一的，由县级以上人民政府农业、林业主管部门责令改正，处二千元以上二万元以下罚款:</w:t>
            </w:r>
          </w:p>
          <w:p w14:paraId="41EF1A3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(一)销售的种子应当包装而没有包装的;</w:t>
            </w:r>
          </w:p>
          <w:p w14:paraId="09CF0FA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(二)销售的种子没有使用说明或者标签内容不符合规定的;</w:t>
            </w:r>
          </w:p>
          <w:p w14:paraId="04F7E44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(三)涂改标签的;</w:t>
            </w:r>
          </w:p>
          <w:p w14:paraId="68070CB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(四)未按规定建立、保存种子生产经营档案的;</w:t>
            </w:r>
          </w:p>
          <w:p w14:paraId="306BCAD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(五)种子生产经营者在异地设立分支机构、专门经营不再分装的包装种子或者受委托生产、代销种子，未按规定备案的。</w:t>
            </w:r>
          </w:p>
          <w:p w14:paraId="2D7B57F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14:paraId="3A8F8E1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14:paraId="02A518B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未取得农业、林业主管部门的批准文件携带、运输种质资源出境的，海关应当将该种质资源扣留，并移送省、自治区、直辖市人民政府农业、林业主管部门处理。</w:t>
            </w:r>
          </w:p>
          <w:p w14:paraId="0D2215D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第八十三条 违反本法第三十五条规定，抢采掠青、损坏母树或者在劣质林内、劣质母树上采种的，由县级以上人民政府林业主管部门责令停止采种行为，没收所采种子，并处所采种子货值金额二倍以上五倍以下罚款。</w:t>
            </w:r>
          </w:p>
          <w:p w14:paraId="0D488C4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第八十四条 违反本法第三十九条规定，收购珍贵树木种子或者限制收购的林木种子的，由县级以上人民政府林业主管部门没收所收购的种子，并处收购种子货值金额二倍以上五倍以下罚款。</w:t>
            </w:r>
          </w:p>
          <w:p w14:paraId="0B459CA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14:paraId="406131B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第八十六条 违反本法第四十五条规定，未根据林业主管部门制定的计划使用林木良种的，由同级人民政府林业主管部门责令限期改正;逾期未改正的，处三千元以上三万元以下罚款。</w:t>
            </w:r>
          </w:p>
          <w:p w14:paraId="04F1502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第八十七条 违反本法第五十四条规定，在种子生产基地进行检疫性有害生物接种试验的，由县级以上人民政府农业、林业主管部门责令停止试验，处五千元以上五万元以下罚款。</w:t>
            </w:r>
          </w:p>
          <w:p w14:paraId="68357CF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第八十八条 违反本法第五十条规定，拒绝、阻挠农业、林业主管部门依法实施监督检查的，处二千元以上五万元以下罚款，可以责令停产停业整顿;构成违反治安管理行为的，由公安机关依法给予治安管理处罚。</w:t>
            </w:r>
          </w:p>
          <w:p w14:paraId="73A298D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第八十九条 违反本法第十三条规定，私自交易育种成果，给本单位造成经济损失的，依法承担赔偿责任。</w:t>
            </w:r>
          </w:p>
          <w:p w14:paraId="15F626FD">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第九十条</w:t>
            </w:r>
            <w:r>
              <w:rPr>
                <w:rFonts w:ascii="Times New Roman" w:hAnsi="Times New Roman" w:cs="Times New Roman"/>
                <w:spacing w:val="-4"/>
                <w:kern w:val="0"/>
                <w:sz w:val="18"/>
                <w:szCs w:val="18"/>
              </w:rPr>
              <w:t xml:space="preserve"> 违反本法第四十四条规定，强迫种子使用者违背自己的意愿购买、使用种子，给使用者造成损失的，应当承担赔偿责任。</w:t>
            </w:r>
          </w:p>
          <w:p w14:paraId="60618894">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第九十一条 违反本法规定，构成犯罪的，依法追究刑事责任。</w:t>
            </w:r>
          </w:p>
        </w:tc>
        <w:tc>
          <w:tcPr>
            <w:tcW w:w="709" w:type="dxa"/>
            <w:shd w:val="clear" w:color="auto" w:fill="auto"/>
            <w:vAlign w:val="center"/>
          </w:tcPr>
          <w:p w14:paraId="6435EF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0B1232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66BC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083979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151064005000</w:t>
            </w:r>
          </w:p>
        </w:tc>
        <w:tc>
          <w:tcPr>
            <w:tcW w:w="708" w:type="dxa"/>
            <w:vMerge w:val="restart"/>
            <w:shd w:val="clear" w:color="auto" w:fill="auto"/>
            <w:vAlign w:val="center"/>
          </w:tcPr>
          <w:p w14:paraId="2793B0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林木种子生产经营备案</w:t>
            </w:r>
          </w:p>
        </w:tc>
        <w:tc>
          <w:tcPr>
            <w:tcW w:w="490" w:type="dxa"/>
            <w:shd w:val="clear" w:color="auto" w:fill="auto"/>
            <w:noWrap/>
            <w:vAlign w:val="center"/>
          </w:tcPr>
          <w:p w14:paraId="112A84A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FD75E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受具有种子生产经营许可证的种子生产经营者以书面委托生产、代销种子备案</w:t>
            </w:r>
          </w:p>
        </w:tc>
        <w:tc>
          <w:tcPr>
            <w:tcW w:w="348" w:type="dxa"/>
            <w:shd w:val="clear" w:color="auto" w:fill="auto"/>
            <w:vAlign w:val="center"/>
          </w:tcPr>
          <w:p w14:paraId="2F79DF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DC5AA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0942C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   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w:t>
            </w:r>
          </w:p>
        </w:tc>
        <w:tc>
          <w:tcPr>
            <w:tcW w:w="608" w:type="dxa"/>
            <w:gridSpan w:val="5"/>
            <w:shd w:val="clear" w:color="auto" w:fill="auto"/>
            <w:vAlign w:val="center"/>
          </w:tcPr>
          <w:p w14:paraId="67C024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C4EDAA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4FDFA1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《中华人民共和国种子法》，第九章法律责任，第七十条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14:paraId="67D1E06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违反本法第五十六条规定，农业、林业主管部门工作人员从事种子生产经营活动的，依法给予处分。</w:t>
            </w:r>
          </w:p>
          <w:p w14:paraId="1164C75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第七十一条 违反本法第十六条规定，品种审定委员会委员和工作人员不依法履行职责，弄虚作假、徇私舞弊的，依法给予处分;自处分决定作出之日起五年内不得从事品种审定工作。</w:t>
            </w:r>
          </w:p>
          <w:p w14:paraId="4BCA53C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08EA01F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14:paraId="6C405B2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51B1520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14:paraId="26F1B3D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权利人的损失、侵权人获得的利益和植物新品种权许可使用费均难以确定的，人民法院可以根据植物新品种权的类型、侵权行为的性质和情节等因素，确定给予三百万元以下的赔偿。</w:t>
            </w:r>
          </w:p>
          <w:p w14:paraId="165DED4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373A72C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14:paraId="1A5ACF1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 当事人就植物新品种的申请权和植物新品种权的权属发生争议的，可以向人民法院提起诉讼。</w:t>
            </w:r>
          </w:p>
          <w:p w14:paraId="3384AE6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14:paraId="5C5D06C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因生产经营假种子犯罪被判处有期徒刑以上刑罚的，种子企业或者其他单位的法定代表人、直接负责的主管人员自刑罚执行完毕之日起五年内不得担任种子企业的法定代表人、高级管理人员。</w:t>
            </w:r>
          </w:p>
          <w:p w14:paraId="057D327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14:paraId="7CFE537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因生产经营劣种子犯罪被判处有期徒刑以上刑罚的，种子企业或者其他单位的法定代表人、直接负责的主管人员自刑罚执行完毕之日起五年内不得担任种子企业的法定代表人、高级管理人员。</w:t>
            </w:r>
          </w:p>
          <w:p w14:paraId="057DCA9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1935630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(一)未取得种子生产经营许可证生产经营种子的;</w:t>
            </w:r>
          </w:p>
          <w:p w14:paraId="64F76E5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(二)以欺骗、贿赂等不正当手段取得种子生产经营许可证的;</w:t>
            </w:r>
          </w:p>
          <w:p w14:paraId="665B141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(三)未按照种子生产经营许可证的规定生产经营种子的;</w:t>
            </w:r>
          </w:p>
          <w:p w14:paraId="70D9E49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(四)伪造、变造、买卖、租借种子生产经营许可证的。</w:t>
            </w:r>
          </w:p>
          <w:p w14:paraId="343B9D0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被吊销种子生产经营许可证的单位，其法定代表人、直接负责的主管人员自处罚决定作出之日起五年内不得担任种子企业的法定代表人、高级管理人员。</w:t>
            </w:r>
          </w:p>
          <w:p w14:paraId="61B9F69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第七十八条 违反本法第二十一条、第二十二条、第二十三条规定，有下列行为之一的，由县级以上人民政府农业、林业主管部门责令停止违法行为，没收违法所得和种子，并处二万元以上二十万元以下罚款:</w:t>
            </w:r>
          </w:p>
          <w:p w14:paraId="03D0CF7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(一)对应当审定未经审定的农作物品种进行推广、销售的;</w:t>
            </w:r>
          </w:p>
          <w:p w14:paraId="33012E8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(二)作为良种推广、销售应当审定未经审定的林木品种的;</w:t>
            </w:r>
          </w:p>
          <w:p w14:paraId="316D945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(三)推广、销售应当停止推广、销售的农作物品种或者林木良种的;</w:t>
            </w:r>
          </w:p>
          <w:p w14:paraId="1C0A5EE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(四)对应当登记未经登记的农作物品种进行推广，或者以登记品种的名义进行销售的;</w:t>
            </w:r>
          </w:p>
          <w:p w14:paraId="26F1D2A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(五)对已撤销登记的农作物品种进行推广，或者以登记品种的名义进行销售的。</w:t>
            </w:r>
          </w:p>
          <w:p w14:paraId="2F6653C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14:paraId="013D910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2A786AF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(一)未经许可进出口种子的;</w:t>
            </w:r>
          </w:p>
          <w:p w14:paraId="0358C08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(二)为境外制种的种子在境内销售的;</w:t>
            </w:r>
          </w:p>
          <w:p w14:paraId="3A803DA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(三)从境外引进农作物或者林木种子进行引种试验的收获物作为种子在境内销售的;</w:t>
            </w:r>
          </w:p>
          <w:p w14:paraId="5EB1C15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(四)进出口假、劣种子或者属于国家规定不得进出口的种子的。</w:t>
            </w:r>
          </w:p>
          <w:p w14:paraId="09855B6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第八十条 违反本法第三十六条、第三十八条、第四十条、第四十一条规定，有下列行为之一的，由县级以上人民政府农业、林业主管部门责令改正，处二千元以上二万元以下罚款:</w:t>
            </w:r>
          </w:p>
          <w:p w14:paraId="69B4C34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(一)销售的种子应当包装而没有包装的;</w:t>
            </w:r>
          </w:p>
          <w:p w14:paraId="4950FC7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(二)销售的种子没有使用说明或者标签内容不符合规定的;</w:t>
            </w:r>
          </w:p>
          <w:p w14:paraId="31AFB34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(三)涂改标签的;</w:t>
            </w:r>
          </w:p>
          <w:p w14:paraId="33FDBE4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(四)未按规定建立、保存种子生产经营档案的;</w:t>
            </w:r>
          </w:p>
          <w:p w14:paraId="75BBFB9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(五)种子生产经营者在异地设立分支机构、专门经营不再分装的包装种子或者受委托生产、代销种子，未按规定备案的。</w:t>
            </w:r>
          </w:p>
          <w:p w14:paraId="770FD77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14:paraId="2D05BDE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14:paraId="78E9FA5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未取得农业、林业主管部门的批准文件携带、运输种质资源出境的，海关应当将该种质资源扣留，并移送省、自治区、直辖市人民政府农业、林业主管部门处理。</w:t>
            </w:r>
          </w:p>
          <w:p w14:paraId="2FC49C0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第八十三条 违反本法第三十五条规定，抢采掠青、损坏母树或者在劣质林内、劣质母树上采种的，由县级以上人民政府林业主管部门责令停止采种行为，没收所采种子，并处所采种子货值金额二倍以上五倍以下罚款。</w:t>
            </w:r>
          </w:p>
          <w:p w14:paraId="5A56D6E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第八十四条 违反本法第三十九条规定，收购珍贵树木种子或者限制收购的林木种子的，由县级以上人民政府林业主管部门没收所收购的种子，并处收购种子货值金额二倍以上五倍以下罚款。</w:t>
            </w:r>
          </w:p>
          <w:p w14:paraId="0983171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14:paraId="488D209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第八十六条 违反本法第四十五条规定，未根据林业主管部门制定的计划使用林木良种的，由同级人民政府林业主管部门责令限期改正;逾期未改正的，处三千元以上三万元以下罚款。</w:t>
            </w:r>
          </w:p>
          <w:p w14:paraId="5E022FD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第八十七条 违反本法第五十四条规定，在种子生产基地进行检疫性有害生物接种试验的，由县级以上人民政府农业、林业主管部门责令停止试验，处五千元以上五万元以下罚款。</w:t>
            </w:r>
          </w:p>
          <w:p w14:paraId="6101560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第八十八条 违反本法第五十条规定，拒绝、阻挠农业、林业主管部门依法实施监督检查的，处二千元以上五万元以下罚款，可以责令停产停业整顿;构成违反治安管理行为的，由公安机关依法给予治安管理处罚。</w:t>
            </w:r>
          </w:p>
          <w:p w14:paraId="624FEBA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第八十九条 违反本法第十三条规定，私自交易育种成果，给本单位造成经济损失的，依法承担赔偿责任。</w:t>
            </w:r>
          </w:p>
          <w:p w14:paraId="4DBD21E0">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 xml:space="preserve">第九十条 </w:t>
            </w:r>
            <w:r>
              <w:rPr>
                <w:rFonts w:ascii="Times New Roman" w:hAnsi="Times New Roman" w:cs="Times New Roman"/>
                <w:spacing w:val="-4"/>
                <w:kern w:val="0"/>
                <w:sz w:val="18"/>
                <w:szCs w:val="18"/>
              </w:rPr>
              <w:t>违反本法第四十四条规定，强迫种子使用者违背自己的意愿购买、使用种子，给使用者造成损失的，应当承担赔偿责任。</w:t>
            </w:r>
          </w:p>
          <w:p w14:paraId="55515494">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第九十一条 违反本法规定，构成犯罪的，依法追究刑事责任。</w:t>
            </w:r>
          </w:p>
        </w:tc>
        <w:tc>
          <w:tcPr>
            <w:tcW w:w="709" w:type="dxa"/>
            <w:shd w:val="clear" w:color="auto" w:fill="auto"/>
            <w:vAlign w:val="center"/>
          </w:tcPr>
          <w:p w14:paraId="38A07A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2F3978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59B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654299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122589B">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179289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50304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专门经营不再分装的包装种子备案</w:t>
            </w:r>
          </w:p>
        </w:tc>
        <w:tc>
          <w:tcPr>
            <w:tcW w:w="348" w:type="dxa"/>
            <w:shd w:val="clear" w:color="auto" w:fill="auto"/>
            <w:vAlign w:val="center"/>
          </w:tcPr>
          <w:p w14:paraId="5C0200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6D514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87366D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  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w:t>
            </w:r>
          </w:p>
        </w:tc>
        <w:tc>
          <w:tcPr>
            <w:tcW w:w="608" w:type="dxa"/>
            <w:gridSpan w:val="5"/>
            <w:shd w:val="clear" w:color="auto" w:fill="auto"/>
            <w:vAlign w:val="center"/>
          </w:tcPr>
          <w:p w14:paraId="6A2C94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63A34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6D542F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《中华人民共和国种子法》，第九章法律责任，第七十条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14:paraId="69A81BC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违反本法第五十六条规定，农业、林业主管部门工作人员从事种子生产经营活动的，依法给予处分。</w:t>
            </w:r>
          </w:p>
          <w:p w14:paraId="10C6A96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第七十一条 违反本法第十六条规定，品种审定委员会委员和工作人员不依法履行职责，弄虚作假、徇私舞弊的，依法给予处分;自处分决定作出之日起五年内不得从事品种审定工作。</w:t>
            </w:r>
          </w:p>
          <w:p w14:paraId="3564FE7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1EAD18E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14:paraId="33A148A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2F7E871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14:paraId="1222A98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权利人的损失、侵权人获得的利益和植物新品种权许可使用费均难以确定的，人民法院可以根据植物新品种权的类型、侵权行为的性质和情节等因素，确定给予三百万元以下的赔偿。</w:t>
            </w:r>
          </w:p>
          <w:p w14:paraId="3F474B5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2E544EB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14:paraId="7723677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 当事人就植物新品种的申请权和植物新品种权的权属发生争议的，可以向人民法院提起诉讼。</w:t>
            </w:r>
          </w:p>
          <w:p w14:paraId="7163B44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14:paraId="401D79E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因生产经营假种子犯罪被判处有期徒刑以上刑罚的，种子企业或者其他单位的法定代表人、直接负责的主管人员自刑罚执行完毕之日起五年内不得担任种子企业的法定代表人、高级管理人员。</w:t>
            </w:r>
          </w:p>
          <w:p w14:paraId="0FC57F53">
            <w:pPr>
              <w:overflowPunct w:val="0"/>
              <w:spacing w:line="210" w:lineRule="exact"/>
              <w:rPr>
                <w:rFonts w:hint="eastAsia" w:ascii="Times New Roman" w:hAnsi="Times New Roman" w:cs="Times New Roman" w:eastAsiaTheme="minorEastAsia"/>
                <w:kern w:val="0"/>
                <w:sz w:val="18"/>
                <w:szCs w:val="18"/>
                <w:lang w:eastAsia="zh-CN"/>
              </w:rPr>
            </w:pPr>
          </w:p>
          <w:p w14:paraId="0FB9196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14:paraId="52F7ED3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因生产经营劣种子犯罪被判处有期徒刑以上刑罚的，种子企业或者其他单位的法定代表人、直接负责的主管人员自刑罚执行完毕之日起五年内不得担任种子企业的法定代表人、高级管理人员。</w:t>
            </w:r>
          </w:p>
          <w:p w14:paraId="721684C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1FD48BE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(一)未取得种子生产经营许可证生产经营种子的;</w:t>
            </w:r>
          </w:p>
          <w:p w14:paraId="467F1F5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(二)以欺骗、贿赂等不正当手段取得种子生产经营许可证的;</w:t>
            </w:r>
          </w:p>
          <w:p w14:paraId="02AFD34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(三)未按照种子生产经营许可证的规定生产经营种子的;</w:t>
            </w:r>
          </w:p>
          <w:p w14:paraId="0AB792D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(四)伪造、变造、买卖、租借种子生产经营许可证的。</w:t>
            </w:r>
          </w:p>
          <w:p w14:paraId="02B4A10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被吊销种子生产经营许可证的单位，其法定代表人、直接负责的主管人员自处罚决定作出之日起五年内不得担任种子企业的法定代表人、高级管理人员。</w:t>
            </w:r>
          </w:p>
          <w:p w14:paraId="4B7B472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第七十八条 违反本法第二十一条、第二十二条、第二十三条规定，有下列行为之一的，由县级以上人民政府农业、林业主管部门责令停止违法行为，没收违法所得和种子，并处二万元以上二十万元以下罚款:</w:t>
            </w:r>
          </w:p>
          <w:p w14:paraId="51E040A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(一)对应当审定未经审定的农作物品种进行推广、销售的;</w:t>
            </w:r>
          </w:p>
          <w:p w14:paraId="5072A11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(二)作为良种推广、销售应当审定未经审定的林木品种的;</w:t>
            </w:r>
          </w:p>
          <w:p w14:paraId="6378F6D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(三)推广、销售应当停止推广、销售的农作物品种或者林木良种的;</w:t>
            </w:r>
          </w:p>
          <w:p w14:paraId="6636898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(四)对应当登记未经登记的农作物品种进行推广，或者以登记品种的名义进行销售的;</w:t>
            </w:r>
          </w:p>
          <w:p w14:paraId="35430D5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(五)对已撤销登记的农作物品种进行推广，或者以登记品种的名义进行销售的。</w:t>
            </w:r>
          </w:p>
          <w:p w14:paraId="3E6B1F1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14:paraId="64E6E4E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1333B67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(一)未经许可进出口种子的;</w:t>
            </w:r>
          </w:p>
          <w:p w14:paraId="6F98AAC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(二)为境外制种的种子在境内销售的;</w:t>
            </w:r>
          </w:p>
          <w:p w14:paraId="223E746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(三)从境外引进农作物或者林木种子进行引种试验的收获物作为种子在境内销售的;</w:t>
            </w:r>
          </w:p>
          <w:p w14:paraId="317AD0B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(四)进出口假、劣种子或者属于国家规定不得进出口的种子的。</w:t>
            </w:r>
          </w:p>
          <w:p w14:paraId="351130E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第八十条 违反本法第三十六条、第三十八条、第四十条、第四十一条规定，有下列行为之一的，由县级以上人民政府农业、林业主管部门责令改正，处二千元以上二万元以下罚款:</w:t>
            </w:r>
          </w:p>
          <w:p w14:paraId="4ADD72D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(一)销售的种子应当包装而没有包装的;</w:t>
            </w:r>
          </w:p>
          <w:p w14:paraId="526C629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(二)销售的种子没有使用说明或者标签内容不符合规定的;</w:t>
            </w:r>
          </w:p>
          <w:p w14:paraId="570B3C6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(三)涂改标签的;</w:t>
            </w:r>
          </w:p>
          <w:p w14:paraId="32458B8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(四)未按规定建立、保存种子生产经营档案的;</w:t>
            </w:r>
          </w:p>
          <w:p w14:paraId="49168FF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(五)种子生产经营者在异地设立分支机构、专门经营不再分装的包装种子或者受委托生产、代销种子，未按规定备案的。</w:t>
            </w:r>
          </w:p>
          <w:p w14:paraId="0BDFA5E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14:paraId="61E67F0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14:paraId="26B6C44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未取得农业、林业主管部门的批准文件携带、运输种质资源出境的，海关应当将该种质资源扣留，并移送省、自治区、直辖市人民政府农业、林业主管部门处理。</w:t>
            </w:r>
          </w:p>
          <w:p w14:paraId="72244D02">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第八十三条 违反本法第三十五条规定，抢采掠青、</w:t>
            </w:r>
            <w:r>
              <w:rPr>
                <w:rFonts w:ascii="Times New Roman" w:hAnsi="Times New Roman" w:cs="Times New Roman"/>
                <w:spacing w:val="-4"/>
                <w:kern w:val="0"/>
                <w:sz w:val="18"/>
                <w:szCs w:val="18"/>
              </w:rPr>
              <w:t>损坏母树或者在劣质林内、劣质母树上采种的，由县级以上人民政府林业主管部门责令停止采种行为，没收所采种子，并处所采种子货值金额二倍以上五倍以下罚款。</w:t>
            </w:r>
          </w:p>
          <w:p w14:paraId="290C399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第八十四条 违反本法第三十九条规定，收购珍贵树木种子或者限制收购的林木种子的，由县级以上人民政府林业主管部门没收所收购的种子，并处收购种子货值金额二倍以上五倍以下罚款。</w:t>
            </w:r>
          </w:p>
          <w:p w14:paraId="16B225D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14:paraId="1E40C26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第八十六条 违反本法第四十五条规定，未根据林业主管部门制定的计划使用林木良种的，由同级人民政府林业主管部门责令限期改正;逾期未改正的，处三千元以上三万元以下罚款。</w:t>
            </w:r>
          </w:p>
          <w:p w14:paraId="4876B5B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第八十七条 违反本法第五十四条规定，在种子生产基地进行检疫性有害生物接种试验的，由县级以上人民政府农业、林业主管部门责令停止试验，处五千元以上五万元以下罚款。</w:t>
            </w:r>
          </w:p>
          <w:p w14:paraId="0CFFCCC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第八十八条 违反本法第五十条规定，拒绝、阻挠农业、林业主管部门依法实施监督检查的，处二千元以上五万元以下罚款，可以责令停产停业整顿;构成违反治安管理行为的，由公安机关依法给予治安管理处罚。</w:t>
            </w:r>
          </w:p>
          <w:p w14:paraId="1ACEACC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第八十九条 违反本法第十三条规定，私自交易育种成果，给本单位造成经济损失的，依法承担赔偿责任。</w:t>
            </w:r>
          </w:p>
          <w:p w14:paraId="5FF67448">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 xml:space="preserve">第九十条 </w:t>
            </w:r>
            <w:r>
              <w:rPr>
                <w:rFonts w:ascii="Times New Roman" w:hAnsi="Times New Roman" w:cs="Times New Roman"/>
                <w:spacing w:val="-4"/>
                <w:kern w:val="0"/>
                <w:sz w:val="18"/>
                <w:szCs w:val="18"/>
              </w:rPr>
              <w:t>违反本法第四十四条规定，强迫种子使用者违背自己的意愿购买、使用种子，给使用者造成损失的，应当承担赔偿责任。</w:t>
            </w:r>
          </w:p>
          <w:p w14:paraId="4B40AC26">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第九十一条 违反本法规定，构成犯罪的，依法追究刑事责任。</w:t>
            </w:r>
          </w:p>
        </w:tc>
        <w:tc>
          <w:tcPr>
            <w:tcW w:w="709" w:type="dxa"/>
            <w:shd w:val="clear" w:color="auto" w:fill="auto"/>
            <w:vAlign w:val="center"/>
          </w:tcPr>
          <w:p w14:paraId="13118E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244349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687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416B5C8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375EA98">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5E388D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2A382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种子经营者在经营许可证规定的有效区域内设立分支机构的备案</w:t>
            </w:r>
          </w:p>
        </w:tc>
        <w:tc>
          <w:tcPr>
            <w:tcW w:w="348" w:type="dxa"/>
            <w:shd w:val="clear" w:color="auto" w:fill="auto"/>
            <w:vAlign w:val="center"/>
          </w:tcPr>
          <w:p w14:paraId="5577FF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52F0E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00E972D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   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w:t>
            </w:r>
          </w:p>
        </w:tc>
        <w:tc>
          <w:tcPr>
            <w:tcW w:w="608" w:type="dxa"/>
            <w:gridSpan w:val="5"/>
            <w:shd w:val="clear" w:color="auto" w:fill="auto"/>
            <w:vAlign w:val="center"/>
          </w:tcPr>
          <w:p w14:paraId="2D7A47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D7A22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9F4797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《中华人民共和国种子法》，第九章法律责任，第七十条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14:paraId="1E2B7ED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违反本法第五十六条规定，农业、林业主管部门工作人员从事种子生产经营活动的，依法给予处分。</w:t>
            </w:r>
          </w:p>
          <w:p w14:paraId="6DA4EF5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第七十一条 违反本法第十六条规定，品种审定委员会委员和工作人员不依法履行职责，弄虚作假、徇私舞弊的，依法给予处分;自处分决定作出之日起五年内不得从事品种审定工作。</w:t>
            </w:r>
          </w:p>
          <w:p w14:paraId="6E600D7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1C67093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14:paraId="09A0485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492C3D8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14:paraId="650E1E1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权利人的损失、侵权人获得的利益和植物新品种权许可使用费均难以确定的，人民法院可以根据植物新品种权的类型、侵权行为的性质和情节等因素，确定给予三百万元以下的赔偿。</w:t>
            </w:r>
          </w:p>
          <w:p w14:paraId="1594892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098370A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14:paraId="7191CA5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 当事人就植物新品种的申请权和植物新品种权的权属发生争议的，可以向人民法院提起诉讼。</w:t>
            </w:r>
          </w:p>
          <w:p w14:paraId="1690601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14:paraId="519ACBB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因生产经营假种子犯罪被判处有期徒刑以上刑罚的，种子企业或者其他单位的法定代表人、直接负责的主管人员自刑罚执行完毕之日起五年内不得担任种子企业的法定代表人、高级管理人员。</w:t>
            </w:r>
          </w:p>
          <w:p w14:paraId="15DCE21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14:paraId="2C01E8A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因生产经营劣种子犯罪被判处有期徒刑以上刑罚的，种子企业或者其他单位的法定代表人、直接负责的主管人员自刑罚执行完毕之日起五年内不得担任种子企业的法定代表人、高级管理人员。</w:t>
            </w:r>
          </w:p>
          <w:p w14:paraId="21F0299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46CA7F3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(一)未取得种子生产经营许可证生产经营种子的;</w:t>
            </w:r>
          </w:p>
          <w:p w14:paraId="0FBBDC4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(二)以欺骗、贿赂等不正当手段取得种子生产经营许可证的;</w:t>
            </w:r>
          </w:p>
          <w:p w14:paraId="279265E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(三)未按照种子生产经营许可证的规定生产经营种子的;</w:t>
            </w:r>
          </w:p>
          <w:p w14:paraId="4DCBC33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(四)伪造、变造、买卖、租借种子生产经营许可证的。</w:t>
            </w:r>
          </w:p>
          <w:p w14:paraId="43AC9C6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被吊销种子生产经营许可证的单位，其法定代表人、直接负责的主管人员自处罚决定作出之日起五年内不得担任种子企业的法定代表人、高级管理人员。</w:t>
            </w:r>
          </w:p>
          <w:p w14:paraId="1A17EEE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第七十八条 违反本法第二十一条、第二十二条、第二十三条规定，有下列行为之一的，由县级以上人民政府农业、林业主管部门责令停止违法行为，没收违法所得和种子，并处二万元以上二十万元以下罚款:</w:t>
            </w:r>
          </w:p>
          <w:p w14:paraId="6BACC90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(一)对应当审定未经审定的农作物品种进行推广、销售的;</w:t>
            </w:r>
          </w:p>
          <w:p w14:paraId="0CC5B1F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(二)作为良种推广、销售应当审定未经审定的林木品种的;</w:t>
            </w:r>
          </w:p>
          <w:p w14:paraId="4F89AC4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(三)推广、销售应当停止推广、销售的农作物品种或者林木良种的;</w:t>
            </w:r>
          </w:p>
          <w:p w14:paraId="7AFC4AF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(四)对应当登记未经登记的农作物品种进行推广，或者以登记品种的名义进行销售的;</w:t>
            </w:r>
          </w:p>
          <w:p w14:paraId="155C319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(五)对已撤销登记的农作物品种进行推广，或者以登记品种的名义进行销售的。</w:t>
            </w:r>
          </w:p>
          <w:p w14:paraId="2EA30A7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14:paraId="43E9835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4728431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(一)未经许可进出口种子的;</w:t>
            </w:r>
          </w:p>
          <w:p w14:paraId="7CC9D2B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(二)为境外制种的种子在境内销售的;</w:t>
            </w:r>
          </w:p>
          <w:p w14:paraId="342D1DA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(三)从境外引进农作物或者林木种子进行引种试验的收获物作为种子在境内销售的;</w:t>
            </w:r>
          </w:p>
          <w:p w14:paraId="4CD9C16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(四)进出口假、劣种子或者属于国家规定不得进出口的种子的。</w:t>
            </w:r>
          </w:p>
          <w:p w14:paraId="6B7053A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第八十条 违反本法第三十六条、第三十八条、第四十条、第四十一条规定，有下列行为之一的，由县级以上人民政府农业、林业主管部门责令改正，处二千元以上二万元以下罚款:</w:t>
            </w:r>
          </w:p>
          <w:p w14:paraId="0AEC912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(一)销售的种子应当包装而没有包装的;</w:t>
            </w:r>
          </w:p>
          <w:p w14:paraId="2AD63E7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(二)销售的种子没有使用说明或者标签内容不符合规定的;</w:t>
            </w:r>
          </w:p>
          <w:p w14:paraId="0F10DFF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(三)涂改标签的;</w:t>
            </w:r>
          </w:p>
          <w:p w14:paraId="702D6D6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(四)未按规定建立、保存种子生产经营档案的;</w:t>
            </w:r>
          </w:p>
          <w:p w14:paraId="4F27B0D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(五)种子生产经营者在异地设立分支机构、专门经营不再分装的包装种子或者受委托生产、代销种子，未按规定备案的。</w:t>
            </w:r>
          </w:p>
          <w:p w14:paraId="32CA34A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14:paraId="298A2F13">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 xml:space="preserve">第八十二条 </w:t>
            </w:r>
            <w:r>
              <w:rPr>
                <w:rFonts w:ascii="Times New Roman" w:hAnsi="Times New Roman" w:cs="Times New Roman"/>
                <w:spacing w:val="-4"/>
                <w:kern w:val="0"/>
                <w:sz w:val="18"/>
                <w:szCs w:val="18"/>
              </w:rPr>
              <w:t>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14:paraId="5497AC2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未取得农业、林业主管部门的批准文件携带、运输种质资源出境的，海关应当将该种质资源扣留，并移送省、自治区、直辖市人民政府农业、林业主管部门处理。</w:t>
            </w:r>
          </w:p>
          <w:p w14:paraId="7DD4A0D9">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 xml:space="preserve">第八十三条 </w:t>
            </w:r>
            <w:r>
              <w:rPr>
                <w:rFonts w:ascii="Times New Roman" w:hAnsi="Times New Roman" w:cs="Times New Roman"/>
                <w:spacing w:val="-4"/>
                <w:kern w:val="0"/>
                <w:sz w:val="18"/>
                <w:szCs w:val="18"/>
              </w:rPr>
              <w:t>违反本法第三十五条规定，抢采掠青、损坏母树或者在劣质林内、劣质母树上采种的，由县级以上人民政府林业主管部门责令停止采种行为，没收所采种子，并处所采种子货值金额二倍以上五倍以下罚款。</w:t>
            </w:r>
          </w:p>
          <w:p w14:paraId="0A6B30B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第八十四条 违反本法第三十九条规定，收购珍贵树木种子或者限制收购的林木种子的，由县级以上人民政府林业主管部门没收所收购的种子，并处收购种子货值金额二倍以上五倍以下罚款。</w:t>
            </w:r>
          </w:p>
          <w:p w14:paraId="3A15C1C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14:paraId="2C45853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第八十六条 违反本法第四十五条规定，未根据林业主管部门制定的计划使用林木良种的，由同级人民政府林业主管部门责令限期改正;逾期未改正的，处三千元以上三万元以下罚款。</w:t>
            </w:r>
          </w:p>
          <w:p w14:paraId="6D1FCF5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第八十七条 违反本法第五十四条规定，在种子生产基地进行检疫性有害生物接种试验的，由县级以上人民政府农业、林业主管部门责令停止试验，处五千元以上五万元以下罚款。</w:t>
            </w:r>
          </w:p>
          <w:p w14:paraId="48E9B4C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第八十八条 违反本法第五十条规定，拒绝、阻挠农业、林业主管部门依法实施监督检查的，处二千元以上五万元以下罚款，可以责令停产停业整顿;构成违反治安管理行为的，由公安机关依法给予治安管理处罚。</w:t>
            </w:r>
          </w:p>
          <w:p w14:paraId="0B22A14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第八十九条 违反本法第十三条规定，私自交易育种成果，给本单位造成经济损失的，依法承担赔偿责任。</w:t>
            </w:r>
          </w:p>
          <w:p w14:paraId="66A6CE73">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 xml:space="preserve">第九十条 </w:t>
            </w:r>
            <w:r>
              <w:rPr>
                <w:rFonts w:ascii="Times New Roman" w:hAnsi="Times New Roman" w:cs="Times New Roman"/>
                <w:spacing w:val="-4"/>
                <w:kern w:val="0"/>
                <w:sz w:val="18"/>
                <w:szCs w:val="18"/>
              </w:rPr>
              <w:t>违反本法第四十四条规定，强迫种子使用者违背自己的意愿购买、使用种子，给使用者造成损失的，应当承担赔偿责任。</w:t>
            </w:r>
          </w:p>
          <w:p w14:paraId="126A854E">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第九十一条 违反本法规定，构成犯罪的，依法追究刑事责任。</w:t>
            </w:r>
          </w:p>
        </w:tc>
        <w:tc>
          <w:tcPr>
            <w:tcW w:w="709" w:type="dxa"/>
            <w:shd w:val="clear" w:color="auto" w:fill="auto"/>
            <w:vAlign w:val="center"/>
          </w:tcPr>
          <w:p w14:paraId="46E892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7D7000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CD3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500" w:hRule="atLeast"/>
          <w:jc w:val="center"/>
        </w:trPr>
        <w:tc>
          <w:tcPr>
            <w:tcW w:w="439" w:type="dxa"/>
            <w:shd w:val="clear" w:color="auto" w:fill="auto"/>
            <w:vAlign w:val="center"/>
          </w:tcPr>
          <w:p w14:paraId="1AEFA7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000119010000</w:t>
            </w:r>
          </w:p>
        </w:tc>
        <w:tc>
          <w:tcPr>
            <w:tcW w:w="708" w:type="dxa"/>
            <w:shd w:val="clear" w:color="auto" w:fill="auto"/>
            <w:vAlign w:val="center"/>
          </w:tcPr>
          <w:p w14:paraId="302AF3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非防洪建设项目洪水影响评价报告审批</w:t>
            </w:r>
          </w:p>
        </w:tc>
        <w:tc>
          <w:tcPr>
            <w:tcW w:w="490" w:type="dxa"/>
            <w:shd w:val="clear" w:color="auto" w:fill="auto"/>
            <w:vAlign w:val="center"/>
          </w:tcPr>
          <w:p w14:paraId="291292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172C0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A28D6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88996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8CE67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防洪法》（2015年4月24日主席令第二十三号）第三十三条：在洪泛区、蓄滞洪区内建设非防洪建设项目，应当就洪水对建设项目可能产生的影响和建设项目对防洪可能产生的影响作出评价，编制洪水影响评价报告，提出防御措施。建设项目可行性研究报告按照国家规定的基本建设程序报请批准时，应当附具有关水行政主管部门审查批准的洪水影响评价报告……。</w:t>
            </w:r>
          </w:p>
        </w:tc>
        <w:tc>
          <w:tcPr>
            <w:tcW w:w="608" w:type="dxa"/>
            <w:gridSpan w:val="5"/>
            <w:shd w:val="clear" w:color="auto" w:fill="auto"/>
            <w:vAlign w:val="center"/>
          </w:tcPr>
          <w:p w14:paraId="5D6909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0BAB5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109162FE">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《中华人民共和国防洪法》，第七章法律责任。</w:t>
            </w:r>
          </w:p>
          <w:p w14:paraId="1C1DC1A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第五十四条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14:paraId="71DCC4EA">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kern w:val="0"/>
                <w:sz w:val="18"/>
                <w:szCs w:val="18"/>
              </w:rPr>
              <w:t>第五十五条　</w:t>
            </w:r>
            <w:r>
              <w:rPr>
                <w:rFonts w:ascii="Times New Roman" w:hAnsi="Times New Roman" w:cs="Times New Roman"/>
                <w:spacing w:val="-6"/>
                <w:kern w:val="0"/>
                <w:sz w:val="18"/>
                <w:szCs w:val="18"/>
              </w:rPr>
              <w:t>违反本法第十九条规定，未按照规划治导线整治河道和修建控制引导河水流向、保护堤岸等工程，影响防洪的，责令停止违法行为，恢复原状或者采取其他补救措施，可以处一万元以上十万元以下的罚款。</w:t>
            </w:r>
          </w:p>
          <w:p w14:paraId="3FB6ED7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第五十六条　违反本法第二十二条第二款、第三款规定，有下列行为之一的，责令停止违法行为，排除阻碍或者采取其他补救措施，可以处五万元以下的罚款：</w:t>
            </w:r>
          </w:p>
          <w:p w14:paraId="125B19C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（一）在河道、湖泊管理范围内建设妨碍行洪的建筑物、构筑物的；</w:t>
            </w:r>
          </w:p>
          <w:p w14:paraId="15E0F29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（二）在河道、湖泊管理范围内倾倒垃圾、渣土，从事影响河势稳定、危害河岸堤防安全和其他妨碍河道行洪的活动的；</w:t>
            </w:r>
          </w:p>
          <w:p w14:paraId="06F2B28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（三）在行洪河道内种植阻碍行洪的林木和高秆作物的。</w:t>
            </w:r>
          </w:p>
          <w:p w14:paraId="350F76F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14:paraId="67346E8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第五十八条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50696A76">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kern w:val="0"/>
                <w:sz w:val="18"/>
                <w:szCs w:val="18"/>
              </w:rPr>
              <w:t>第五十九条　</w:t>
            </w:r>
            <w:r>
              <w:rPr>
                <w:rFonts w:ascii="Times New Roman" w:hAnsi="Times New Roman" w:cs="Times New Roman"/>
                <w:spacing w:val="-6"/>
                <w:kern w:val="0"/>
                <w:sz w:val="18"/>
                <w:szCs w:val="18"/>
              </w:rPr>
              <w:t>违反本法第三十三条第一款规定，在洪泛区、蓄滞洪区内建设非防洪建设项目，未编制洪水影响评价报告的，责令限期改正；逾期不改正的，处五万元以下的罚款。</w:t>
            </w:r>
          </w:p>
          <w:p w14:paraId="393BBA3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违反本法第三十三条第二款规定，防洪工程设施未经验收，即将建设项目投入生产或者使用的，责令停止生产或者使用，限期验收防洪工程设施，可以处五万元以下的罚款。</w:t>
            </w:r>
          </w:p>
          <w:p w14:paraId="0DD4F93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第六十条　违反本法第三十四条规定，因城市建设擅自填堵原有河道沟叉、贮水湖塘洼淀和废除原有防洪围堤的，城市人民政府应当责令停止违法行为，限期恢复原状或者采取其他补救措施。</w:t>
            </w:r>
          </w:p>
          <w:p w14:paraId="7F609E8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第六十一条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条例的规定处罚；构成犯罪的，依法追究刑事责任。</w:t>
            </w:r>
          </w:p>
          <w:p w14:paraId="0073B58E">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kern w:val="0"/>
                <w:sz w:val="18"/>
                <w:szCs w:val="18"/>
              </w:rPr>
              <w:t>第六十二条　阻</w:t>
            </w:r>
            <w:r>
              <w:rPr>
                <w:rFonts w:ascii="Times New Roman" w:hAnsi="Times New Roman" w:cs="Times New Roman"/>
                <w:spacing w:val="-6"/>
                <w:kern w:val="0"/>
                <w:sz w:val="18"/>
                <w:szCs w:val="18"/>
              </w:rPr>
              <w:t>碍、威胁防汛指挥机构、水行政主管部门或者流域管理机构的工作人员依法执行职务，构成犯罪的，依法追究刑事责任；尚不构成犯罪，应当给予治安管理处罚的，依照治安管理处罚条例的规定处罚。</w:t>
            </w:r>
          </w:p>
          <w:p w14:paraId="788D345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第六十三条　截留、挪用防洪、救灾资金和物资，构成犯罪的，依法追究刑事责任；尚不构成犯罪的，给予行政处分。</w:t>
            </w:r>
          </w:p>
          <w:p w14:paraId="7AEF165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第六十四条　除本法第六十条的规定外，本章规定的行政处罚和行政措施，由县级以上人民政府水行政主管部门决定，或者由流域管理机构按照国务院水行政主管部门规定的权限决定。但是，本法第六十一条、第六十二条规定的治安管理处罚的决定机关，按照治安管理处罚条例的规定执行。</w:t>
            </w:r>
          </w:p>
          <w:p w14:paraId="4FF787B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第六十五条　国家工作人员，有下列行为之一，构成犯罪的，依法追究刑事责任；尚不构成犯罪的，给予行政处分：</w:t>
            </w:r>
          </w:p>
          <w:p w14:paraId="2C9F68B0">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kern w:val="0"/>
                <w:sz w:val="18"/>
                <w:szCs w:val="18"/>
              </w:rPr>
              <w:t>（一）</w:t>
            </w:r>
            <w:r>
              <w:rPr>
                <w:rFonts w:ascii="Times New Roman" w:hAnsi="Times New Roman" w:cs="Times New Roman"/>
                <w:spacing w:val="-6"/>
                <w:kern w:val="0"/>
                <w:sz w:val="18"/>
                <w:szCs w:val="18"/>
              </w:rPr>
              <w:t>违反本法第十七条、第十九条、第二十二条第二款、第二十二条第三款、第二十七条或者第三十四条规定，严重影响防洪的；</w:t>
            </w:r>
          </w:p>
          <w:p w14:paraId="41F02E7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（二）滥用职权，玩忽职守，徇私舞弊，致使防汛抗洪工作遭受重大损失的；</w:t>
            </w:r>
          </w:p>
          <w:p w14:paraId="29F2F5B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（三）拒不执行防御洪水方案、防汛抢险指令或者蓄滞洪方案、措施、汛期调度运用计划等防汛调度方案的；</w:t>
            </w:r>
          </w:p>
          <w:p w14:paraId="530C4D2B">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（四）违反本法规定，导致或者加重毗邻地区或者其他单位洪灾损失的。</w:t>
            </w:r>
          </w:p>
        </w:tc>
        <w:tc>
          <w:tcPr>
            <w:tcW w:w="709" w:type="dxa"/>
            <w:shd w:val="clear" w:color="auto" w:fill="auto"/>
            <w:vAlign w:val="center"/>
          </w:tcPr>
          <w:p w14:paraId="1C3D58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7D662C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A26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vAlign w:val="center"/>
          </w:tcPr>
          <w:p w14:paraId="47911C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001019005000</w:t>
            </w:r>
          </w:p>
        </w:tc>
        <w:tc>
          <w:tcPr>
            <w:tcW w:w="708" w:type="dxa"/>
            <w:shd w:val="clear" w:color="auto" w:fill="auto"/>
            <w:vAlign w:val="center"/>
          </w:tcPr>
          <w:p w14:paraId="5F8261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水利工程建设项目验收</w:t>
            </w:r>
          </w:p>
        </w:tc>
        <w:tc>
          <w:tcPr>
            <w:tcW w:w="490" w:type="dxa"/>
            <w:shd w:val="clear" w:color="auto" w:fill="auto"/>
            <w:vAlign w:val="center"/>
          </w:tcPr>
          <w:p w14:paraId="10ABC9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D2AD1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45756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4ACCD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57D03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《水库大坝安全管理条例》（国务院令第77号，2018年修正）第十一条第二款：大坝竣工后，建设单位应当申请大坝主管部门组织验收。</w:t>
            </w:r>
          </w:p>
          <w:p w14:paraId="6FBD0F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水利工程建设项目验收管理规定》（水利部令第30号，2017年修正）第二十条：国家重点水利工程建设项目，竣工验收主持单位依照国家有关规定确定。除前款规定以外，在国家确定的重要江河、湖泊建设的流域控制性工程、流域重大骨干工程建设项目，竣工验收主持单位为水利部。</w:t>
            </w:r>
          </w:p>
        </w:tc>
        <w:tc>
          <w:tcPr>
            <w:tcW w:w="608" w:type="dxa"/>
            <w:gridSpan w:val="5"/>
            <w:shd w:val="clear" w:color="auto" w:fill="auto"/>
            <w:vAlign w:val="center"/>
          </w:tcPr>
          <w:p w14:paraId="50E882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E00A11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652405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第五章　罚　　则</w:t>
            </w:r>
          </w:p>
          <w:p w14:paraId="010852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p>
          <w:p w14:paraId="7D4B9E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（一）毁坏大坝或者其观测、通信、动力、照明、交通、消防等管理设施的；</w:t>
            </w:r>
          </w:p>
          <w:p w14:paraId="4E51DB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（二）在大坝管理和保护范围内进行爆破、打井、采石、采矿、取土、挖沙、修坟等危害大坝安全活动的；</w:t>
            </w:r>
          </w:p>
          <w:p w14:paraId="10BF48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（三）擅自操作大坝的泄洪闸门、输水闸门以及其他设施，破坏大坝正常运行的；</w:t>
            </w:r>
          </w:p>
          <w:p w14:paraId="38FCF9A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（四）在库区内围垦的；</w:t>
            </w:r>
          </w:p>
          <w:p w14:paraId="1B437A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（五）在坝体修建码头、渠道或者堆放杂物、晾晒粮草的；</w:t>
            </w:r>
          </w:p>
          <w:p w14:paraId="13FF74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（六）擅自在大坝管理和保护范围内修建码头、鱼塘的。</w:t>
            </w:r>
          </w:p>
          <w:p w14:paraId="1AD58C6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第三十条　盗窃或者抢夺大坝工程设施、器材的，依照刑法规定追究刑事责任。</w:t>
            </w:r>
          </w:p>
          <w:p w14:paraId="4F2F25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第三十一条　由于勘测设计失误、施工质量低劣、调度运用不当以及滥用职权，玩忽职守，导致大坝事故的，由其所在单位或者上级主管机关对责任人员给予行政处分；构成犯罪的，依法追究刑事责任。</w:t>
            </w:r>
          </w:p>
          <w:p w14:paraId="43FC8B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第三十二条　当事人对行政处罚决定不服的，可以在接到处罚通知之日起15日内，向作出处罚决定机关的上一级机关申请复议；对复议决定不服的，可以在接到复议决定之日起15日内，向人民法院起诉。当事人也可以在接到处罚通知之日起15日内，直接向人民法院起诉。当事人逾期不申请复议或者不向人民法院起诉又不履行处罚决定的，由作出处罚决定的机关申请人民法院强制执行。</w:t>
            </w:r>
          </w:p>
          <w:p w14:paraId="746605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对治安管理处罚不服的，依照《中华人民共和国治安管理处罚法》的规定办理。</w:t>
            </w:r>
          </w:p>
        </w:tc>
        <w:tc>
          <w:tcPr>
            <w:tcW w:w="709" w:type="dxa"/>
            <w:shd w:val="clear" w:color="auto" w:fill="auto"/>
            <w:vAlign w:val="center"/>
          </w:tcPr>
          <w:p w14:paraId="33A6DD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3762FC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E7C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41857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150164131000</w:t>
            </w:r>
          </w:p>
        </w:tc>
        <w:tc>
          <w:tcPr>
            <w:tcW w:w="708" w:type="dxa"/>
            <w:shd w:val="clear" w:color="auto" w:fill="auto"/>
            <w:vAlign w:val="center"/>
          </w:tcPr>
          <w:p w14:paraId="168F7C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林业植物检疫证书核发</w:t>
            </w:r>
          </w:p>
        </w:tc>
        <w:tc>
          <w:tcPr>
            <w:tcW w:w="490" w:type="dxa"/>
            <w:shd w:val="clear" w:color="auto" w:fill="auto"/>
            <w:vAlign w:val="center"/>
          </w:tcPr>
          <w:p w14:paraId="250063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2A0B0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D8223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EBAEF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39B01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植物检疫条例》（1983年1月3日国务院发布，1992年5月13日予以修改）第三条：县级以上地方各级农业主管部门、林业主管部门所属的植物检疫机构，负责执行国家的植物检疫任务。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第八条：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p>
        </w:tc>
        <w:tc>
          <w:tcPr>
            <w:tcW w:w="608" w:type="dxa"/>
            <w:gridSpan w:val="5"/>
            <w:shd w:val="clear" w:color="auto" w:fill="auto"/>
            <w:vAlign w:val="center"/>
          </w:tcPr>
          <w:p w14:paraId="40AE83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8B875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75794C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《植物检疫条例》第十八条　有下列行为之一的，植物检疫机构应当责令纠正，可以处以罚款；造成损失的，应当负责赔偿；构成犯罪的，由司法机关依法追究刑事责任：</w:t>
            </w:r>
          </w:p>
          <w:p w14:paraId="383CEB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（一）未依照本条例规定办理植物检疫证书或者在报检过程中弄虚作假的；</w:t>
            </w:r>
          </w:p>
          <w:p w14:paraId="441FF1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（二）伪造、涂改、买卖、转让植物检疫单证、印章、标志、封识的；</w:t>
            </w:r>
          </w:p>
          <w:p w14:paraId="5DCE7B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（三）未依照本条例规定调运、隔离试种或者生产应施检疫的植物、植物产品的；</w:t>
            </w:r>
          </w:p>
          <w:p w14:paraId="40E53B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（四）违反本条例规定，擅自开拆植物、植物产品包装，调换植物、植物产品，或者擅自改变植物、植物产品的规定用途的；</w:t>
            </w:r>
          </w:p>
          <w:p w14:paraId="24A80BD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（五）违反本条例规定，引起疫情扩散的。</w:t>
            </w:r>
          </w:p>
          <w:p w14:paraId="4820CD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有前款第（一）、（二）、（三）、（四）项所列情形之一，尚不构成犯罪的，植物检疫机构可以没收非法所得。</w:t>
            </w:r>
          </w:p>
          <w:p w14:paraId="62DABE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对违反本条例规定调运的植物和植物产品，植物检疫机构有权予以封存、没收、销毁或者责令改变用途。销毁所需费用由责任人承担。</w:t>
            </w:r>
          </w:p>
        </w:tc>
        <w:tc>
          <w:tcPr>
            <w:tcW w:w="709" w:type="dxa"/>
            <w:shd w:val="clear" w:color="auto" w:fill="auto"/>
            <w:vAlign w:val="center"/>
          </w:tcPr>
          <w:p w14:paraId="20E382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4DEB63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15B6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D2D40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150720006000</w:t>
            </w:r>
          </w:p>
        </w:tc>
        <w:tc>
          <w:tcPr>
            <w:tcW w:w="708" w:type="dxa"/>
            <w:shd w:val="clear" w:color="auto" w:fill="auto"/>
            <w:vAlign w:val="center"/>
          </w:tcPr>
          <w:p w14:paraId="36A05E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对农村土地承包经营权的确权登记颁证</w:t>
            </w:r>
          </w:p>
        </w:tc>
        <w:tc>
          <w:tcPr>
            <w:tcW w:w="490" w:type="dxa"/>
            <w:shd w:val="clear" w:color="auto" w:fill="auto"/>
            <w:vAlign w:val="center"/>
          </w:tcPr>
          <w:p w14:paraId="1626B2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A9F8E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9CC0E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EF9CE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6BAFC8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【法律】《中华人民共和国农村土地承包法》（2002年8月29日第九届全国人民代表大会常务委员会第二十九次会议通过，2018年12月29日第十三届全国人民代表大会常务委员会第七次会议修正。）</w:t>
            </w:r>
          </w:p>
          <w:p w14:paraId="5A0F17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第二十四条 国家对耕地、林地和草地等实行统一登记，登记机构应当向承包方颁发土地承包经营权证或者林权证等证书，并登记造册，确认土地承包经营权”，第三十五条“土地承包经营权互换、转让的，当事人可以向登记机构申请登记。未经登记，不得对抗善意第三人”。</w:t>
            </w:r>
          </w:p>
          <w:p w14:paraId="4CFF09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【部门规章】《中华人民共和国农村土地承包经营权证管理办法》（2003年11月14日农业部令第33号公布。）</w:t>
            </w:r>
          </w:p>
          <w:p w14:paraId="67B732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 承包耕地、园地、荒山、荒沟、荒丘、荒滩等农村土地从事种植业生产活动，承包方依法取得农村土地承包经营权后，应颁发农村土地承包经营权证予以确认。 承包草原、水面、滩涂从事养殖业生产活动的，依照《中华人民共和国草原法》、《中华人民共和国渔业法》等有关规定确权发证。</w:t>
            </w:r>
          </w:p>
          <w:p w14:paraId="12AFC6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第四条 实行家庭承包经营的承包方，由县级以上地方人民政府颁发农村土地承包经营权证。 实行其它方式承包经营的承包方，经依法登记，由县级以上地方人民政府颁发农村土地承包经营权证。 县级以上地方人民政府农业行政主管部门负责农村土地承包经营权证的备案、登记、发放等具体工作。</w:t>
            </w:r>
          </w:p>
          <w:p w14:paraId="76D5907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第七条 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第十四条 承包期内，承包方采取转包、出租、入股方式流转土地承包经营权的，不须办理农村土地承包经营权证变更。采取转让、互换方式流转土地承包经营权的，当事人可以要求办理农村土地承包经营权证变更登记。因转让、互换以外的其他方式导致农村土地承包经营权分立</w:t>
            </w:r>
          </w:p>
        </w:tc>
        <w:tc>
          <w:tcPr>
            <w:tcW w:w="608" w:type="dxa"/>
            <w:gridSpan w:val="5"/>
            <w:shd w:val="clear" w:color="auto" w:fill="auto"/>
            <w:vAlign w:val="center"/>
          </w:tcPr>
          <w:p w14:paraId="4B562D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C0545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0867621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《中华人民共和国农村土地承包法》，第四章　争议的解决和法律责任</w:t>
            </w:r>
          </w:p>
          <w:p w14:paraId="3DE61B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第五十五条　因土地承包经营发生纠纷的，双方当事人可以通过协商解决，也可以请求村民委员会、乡(镇)人民政府等调解解决。</w:t>
            </w:r>
          </w:p>
          <w:p w14:paraId="5560E25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当事人不愿协商、调解或者协商、调解不成的，可以向农村土地承包仲裁机构申请仲裁，也可以直接向人民法院起诉。</w:t>
            </w:r>
          </w:p>
          <w:p w14:paraId="2911429D">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第五十六条　</w:t>
            </w:r>
            <w:r>
              <w:rPr>
                <w:rFonts w:ascii="Times New Roman" w:hAnsi="Times New Roman" w:cs="Times New Roman"/>
                <w:spacing w:val="-4"/>
                <w:kern w:val="0"/>
                <w:sz w:val="18"/>
                <w:szCs w:val="18"/>
              </w:rPr>
              <w:t>任何组织和个人侵害土地承包经营权、土地经营权的，应当承担民事责任。</w:t>
            </w:r>
          </w:p>
          <w:p w14:paraId="570CCB4C">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第五十七条　发包方有下列行为之一的，应当承担停止侵害、排除妨碍、消除危险、返还财产、恢复原状、赔偿损失等民事责任：</w:t>
            </w:r>
          </w:p>
          <w:p w14:paraId="3A2FA83F">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(一)干涉承包方依法享有的生产经营自主权;</w:t>
            </w:r>
          </w:p>
          <w:p w14:paraId="70C426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(二)违反本法规定收回、调整承包地;</w:t>
            </w:r>
          </w:p>
          <w:p w14:paraId="1A60F1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(三)强迫或者阻碍承包方进行土地承包经营权的互换、转让或者土地经营权流转;</w:t>
            </w:r>
          </w:p>
          <w:p w14:paraId="7D690F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(四)假借少数服从多数强迫承包方放弃或者变更土地承包经营权;</w:t>
            </w:r>
          </w:p>
          <w:p w14:paraId="0CA4EC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(五)以划分‘口粮田’和‘责任田’等为由收回承包地搞招标承包;</w:t>
            </w:r>
          </w:p>
          <w:p w14:paraId="7DF173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(六)将承包地收回抵顶欠款;</w:t>
            </w:r>
          </w:p>
          <w:p w14:paraId="27E6EBF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(七)剥夺、侵害妇女依法享有的土地承包经营权;</w:t>
            </w:r>
          </w:p>
          <w:p w14:paraId="63F818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(八)其他侵害土地承包经营权的行为。</w:t>
            </w:r>
          </w:p>
          <w:p w14:paraId="11A890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第五十八条　承包合同中违背承包方意愿或者违反法律、行政法规有关不得收回、调整承包地等强制性规定的约定无效。</w:t>
            </w:r>
          </w:p>
          <w:p w14:paraId="180263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第五十九条　当事人一方不履行合同义务或者履行义务不符合约定的，应当依法承担违约责任。</w:t>
            </w:r>
          </w:p>
          <w:p w14:paraId="3E4684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第六十条　任何组织和个人强迫进行土地承包经营权互换、转让或者土地经营权流转的，该互换、转让或者流转无效。</w:t>
            </w:r>
          </w:p>
          <w:p w14:paraId="144CB5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第六十一条　任何组织和个人擅自截留、扣缴土地承包经营权互换、转让或者土地经营权流转收益的，应当退还。</w:t>
            </w:r>
          </w:p>
          <w:p w14:paraId="5114CB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第六十二条　违反土地管理法规，非法征收、征用、占用土地或者贪污、挪用土地征收、征用补偿费用，构成犯罪的，依法追究刑事责任;造成他人损害的，应当承担损害赔偿等责任。</w:t>
            </w:r>
          </w:p>
          <w:p w14:paraId="0257DA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第六十三条　承包方违法将承包地用于非农建设的，由县级以上地方人民政府有关行政主管部门依法予以处罚。</w:t>
            </w:r>
          </w:p>
          <w:p w14:paraId="2AF007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承包方给承包地造成永久性损害的，发包方有权制止，并有权要求承包方赔偿由此造成的损失。</w:t>
            </w:r>
          </w:p>
          <w:p w14:paraId="0B40C1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第六十四条　土地经营权人擅自改变土地的农业用途、弃耕抛荒连续两年以上、给土地造成严重损害或者严重破坏土地生态环境，承包方在合理期限内不解除土地经营权流转合同的，发包方有权要求终止土地经营权流转合同。土地经营权人对土地和土地生态环境造成的损害应当予以赔偿。</w:t>
            </w:r>
          </w:p>
          <w:p w14:paraId="249EB7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709" w:type="dxa"/>
            <w:shd w:val="clear" w:color="auto" w:fill="auto"/>
            <w:vAlign w:val="center"/>
          </w:tcPr>
          <w:p w14:paraId="2052AF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003F1F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F1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80" w:hRule="atLeast"/>
          <w:jc w:val="center"/>
        </w:trPr>
        <w:tc>
          <w:tcPr>
            <w:tcW w:w="439" w:type="dxa"/>
            <w:vMerge w:val="restart"/>
            <w:shd w:val="clear" w:color="auto" w:fill="auto"/>
            <w:vAlign w:val="center"/>
          </w:tcPr>
          <w:p w14:paraId="12F991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000120075000</w:t>
            </w:r>
          </w:p>
        </w:tc>
        <w:tc>
          <w:tcPr>
            <w:tcW w:w="708" w:type="dxa"/>
            <w:vMerge w:val="restart"/>
            <w:shd w:val="clear" w:color="auto" w:fill="auto"/>
            <w:vAlign w:val="center"/>
          </w:tcPr>
          <w:p w14:paraId="461B3D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兽药经营许可证核发</w:t>
            </w:r>
          </w:p>
        </w:tc>
        <w:tc>
          <w:tcPr>
            <w:tcW w:w="490" w:type="dxa"/>
            <w:shd w:val="clear" w:color="auto" w:fill="auto"/>
            <w:noWrap/>
            <w:vAlign w:val="center"/>
          </w:tcPr>
          <w:p w14:paraId="066AA9C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C3736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兽药经营许可证首次申领</w:t>
            </w:r>
          </w:p>
        </w:tc>
        <w:tc>
          <w:tcPr>
            <w:tcW w:w="348" w:type="dxa"/>
            <w:shd w:val="clear" w:color="auto" w:fill="auto"/>
            <w:vAlign w:val="center"/>
          </w:tcPr>
          <w:p w14:paraId="25181B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7CD17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2A25996">
            <w:pPr>
              <w:overflowPunct w:val="0"/>
              <w:spacing w:line="220" w:lineRule="exact"/>
              <w:rPr>
                <w:rFonts w:ascii="Times New Roman" w:hAnsi="Times New Roman" w:cs="Times New Roman"/>
                <w:kern w:val="0"/>
                <w:sz w:val="18"/>
                <w:szCs w:val="18"/>
              </w:rPr>
            </w:pPr>
            <w:r>
              <w:rPr>
                <w:rFonts w:hint="eastAsia" w:ascii="Times New Roman" w:hAnsi="Times New Roman" w:cs="Times New Roman"/>
                <w:kern w:val="0"/>
                <w:sz w:val="18"/>
                <w:szCs w:val="18"/>
                <w:lang w:eastAsia="zh-CN"/>
              </w:rPr>
              <w:t>《兽药管理条例》</w:t>
            </w:r>
            <w:r>
              <w:rPr>
                <w:rFonts w:ascii="Times New Roman" w:hAnsi="Times New Roman" w:cs="Times New Roman"/>
                <w:kern w:val="0"/>
                <w:sz w:val="18"/>
                <w:szCs w:val="18"/>
              </w:rPr>
              <w:t>（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c>
          <w:tcPr>
            <w:tcW w:w="608" w:type="dxa"/>
            <w:gridSpan w:val="5"/>
            <w:shd w:val="clear" w:color="auto" w:fill="auto"/>
            <w:vAlign w:val="center"/>
          </w:tcPr>
          <w:p w14:paraId="12B5672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A9D88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57DD9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《中华人民共和国畜牧法》 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需补充</w:t>
            </w:r>
          </w:p>
        </w:tc>
        <w:tc>
          <w:tcPr>
            <w:tcW w:w="709" w:type="dxa"/>
            <w:shd w:val="clear" w:color="auto" w:fill="auto"/>
            <w:vAlign w:val="center"/>
          </w:tcPr>
          <w:p w14:paraId="060D3A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1A0D85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F92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802" w:hRule="atLeast"/>
          <w:jc w:val="center"/>
        </w:trPr>
        <w:tc>
          <w:tcPr>
            <w:tcW w:w="439" w:type="dxa"/>
            <w:vMerge w:val="continue"/>
            <w:vAlign w:val="center"/>
          </w:tcPr>
          <w:p w14:paraId="4DF2BBE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32BC627">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69AE9F1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52C09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兽药经营许可证换发</w:t>
            </w:r>
          </w:p>
        </w:tc>
        <w:tc>
          <w:tcPr>
            <w:tcW w:w="348" w:type="dxa"/>
            <w:shd w:val="clear" w:color="auto" w:fill="auto"/>
            <w:vAlign w:val="center"/>
          </w:tcPr>
          <w:p w14:paraId="3C9556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ED019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37E8E76">
            <w:pPr>
              <w:overflowPunct w:val="0"/>
              <w:spacing w:line="220" w:lineRule="exact"/>
              <w:rPr>
                <w:rFonts w:ascii="Times New Roman" w:hAnsi="Times New Roman" w:cs="Times New Roman"/>
                <w:kern w:val="0"/>
                <w:sz w:val="18"/>
                <w:szCs w:val="18"/>
              </w:rPr>
            </w:pPr>
            <w:r>
              <w:rPr>
                <w:rFonts w:hint="eastAsia" w:ascii="Times New Roman" w:hAnsi="Times New Roman" w:cs="Times New Roman"/>
                <w:kern w:val="0"/>
                <w:sz w:val="18"/>
                <w:szCs w:val="18"/>
                <w:lang w:eastAsia="zh-CN"/>
              </w:rPr>
              <w:t>《兽药管理条例》</w:t>
            </w:r>
            <w:r>
              <w:rPr>
                <w:rFonts w:ascii="Times New Roman" w:hAnsi="Times New Roman" w:cs="Times New Roman"/>
                <w:kern w:val="0"/>
                <w:sz w:val="18"/>
                <w:szCs w:val="18"/>
              </w:rPr>
              <w:t>（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c>
          <w:tcPr>
            <w:tcW w:w="608" w:type="dxa"/>
            <w:gridSpan w:val="5"/>
            <w:shd w:val="clear" w:color="auto" w:fill="auto"/>
            <w:vAlign w:val="center"/>
          </w:tcPr>
          <w:p w14:paraId="103308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727EC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D410D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《中华人民共和国畜牧法》 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需补充</w:t>
            </w:r>
          </w:p>
        </w:tc>
        <w:tc>
          <w:tcPr>
            <w:tcW w:w="709" w:type="dxa"/>
            <w:shd w:val="clear" w:color="auto" w:fill="auto"/>
            <w:vAlign w:val="center"/>
          </w:tcPr>
          <w:p w14:paraId="20EE59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10F3A3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5D3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822" w:hRule="atLeast"/>
          <w:jc w:val="center"/>
        </w:trPr>
        <w:tc>
          <w:tcPr>
            <w:tcW w:w="439" w:type="dxa"/>
            <w:vMerge w:val="continue"/>
            <w:vAlign w:val="center"/>
          </w:tcPr>
          <w:p w14:paraId="47888DD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68F8D2F">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F7661D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972D6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兽药经营许可证变更</w:t>
            </w:r>
          </w:p>
        </w:tc>
        <w:tc>
          <w:tcPr>
            <w:tcW w:w="348" w:type="dxa"/>
            <w:shd w:val="clear" w:color="auto" w:fill="auto"/>
            <w:vAlign w:val="center"/>
          </w:tcPr>
          <w:p w14:paraId="34C64E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79A93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4BA48B5">
            <w:pPr>
              <w:overflowPunct w:val="0"/>
              <w:spacing w:line="220" w:lineRule="exact"/>
              <w:rPr>
                <w:rFonts w:ascii="Times New Roman" w:hAnsi="Times New Roman" w:cs="Times New Roman"/>
                <w:kern w:val="0"/>
                <w:sz w:val="18"/>
                <w:szCs w:val="18"/>
              </w:rPr>
            </w:pPr>
            <w:r>
              <w:rPr>
                <w:rFonts w:hint="eastAsia" w:ascii="Times New Roman" w:hAnsi="Times New Roman" w:cs="Times New Roman"/>
                <w:kern w:val="0"/>
                <w:sz w:val="18"/>
                <w:szCs w:val="18"/>
                <w:lang w:eastAsia="zh-CN"/>
              </w:rPr>
              <w:t>《兽药管理条例》</w:t>
            </w:r>
            <w:r>
              <w:rPr>
                <w:rFonts w:ascii="Times New Roman" w:hAnsi="Times New Roman" w:cs="Times New Roman"/>
                <w:kern w:val="0"/>
                <w:sz w:val="18"/>
                <w:szCs w:val="18"/>
              </w:rPr>
              <w:t>（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c>
          <w:tcPr>
            <w:tcW w:w="608" w:type="dxa"/>
            <w:gridSpan w:val="5"/>
            <w:shd w:val="clear" w:color="auto" w:fill="auto"/>
            <w:vAlign w:val="center"/>
          </w:tcPr>
          <w:p w14:paraId="5B9A77E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010E4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6B3A37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《中华人民共和国畜牧法》 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需补充</w:t>
            </w:r>
          </w:p>
        </w:tc>
        <w:tc>
          <w:tcPr>
            <w:tcW w:w="709" w:type="dxa"/>
            <w:shd w:val="clear" w:color="auto" w:fill="auto"/>
            <w:vAlign w:val="center"/>
          </w:tcPr>
          <w:p w14:paraId="3C0B0F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12CA76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DA2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518" w:hRule="atLeast"/>
          <w:jc w:val="center"/>
        </w:trPr>
        <w:tc>
          <w:tcPr>
            <w:tcW w:w="439" w:type="dxa"/>
            <w:vMerge w:val="continue"/>
            <w:vAlign w:val="center"/>
          </w:tcPr>
          <w:p w14:paraId="0AF6BDB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4508EDC">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3FDE443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6DAF8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兽药经营许可证注销</w:t>
            </w:r>
          </w:p>
        </w:tc>
        <w:tc>
          <w:tcPr>
            <w:tcW w:w="348" w:type="dxa"/>
            <w:shd w:val="clear" w:color="auto" w:fill="auto"/>
            <w:vAlign w:val="center"/>
          </w:tcPr>
          <w:p w14:paraId="7C8D16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8AAB4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87D96FA">
            <w:pPr>
              <w:overflowPunct w:val="0"/>
              <w:spacing w:line="220" w:lineRule="exact"/>
              <w:rPr>
                <w:rFonts w:ascii="Times New Roman" w:hAnsi="Times New Roman" w:cs="Times New Roman"/>
                <w:kern w:val="0"/>
                <w:sz w:val="18"/>
                <w:szCs w:val="18"/>
              </w:rPr>
            </w:pPr>
            <w:r>
              <w:rPr>
                <w:rFonts w:hint="eastAsia" w:ascii="Times New Roman" w:hAnsi="Times New Roman" w:cs="Times New Roman"/>
                <w:kern w:val="0"/>
                <w:sz w:val="18"/>
                <w:szCs w:val="18"/>
                <w:lang w:eastAsia="zh-CN"/>
              </w:rPr>
              <w:t>《兽药管理条例》</w:t>
            </w:r>
            <w:r>
              <w:rPr>
                <w:rFonts w:ascii="Times New Roman" w:hAnsi="Times New Roman" w:cs="Times New Roman"/>
                <w:kern w:val="0"/>
                <w:sz w:val="18"/>
                <w:szCs w:val="18"/>
              </w:rPr>
              <w:t>（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c>
          <w:tcPr>
            <w:tcW w:w="608" w:type="dxa"/>
            <w:gridSpan w:val="5"/>
            <w:shd w:val="clear" w:color="auto" w:fill="auto"/>
            <w:vAlign w:val="center"/>
          </w:tcPr>
          <w:p w14:paraId="35F8AF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06F0A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2E9CE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《中华人民共和国畜牧法》 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需补充</w:t>
            </w:r>
          </w:p>
        </w:tc>
        <w:tc>
          <w:tcPr>
            <w:tcW w:w="709" w:type="dxa"/>
            <w:shd w:val="clear" w:color="auto" w:fill="auto"/>
            <w:vAlign w:val="center"/>
          </w:tcPr>
          <w:p w14:paraId="6F6026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377220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952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vAlign w:val="center"/>
          </w:tcPr>
          <w:p w14:paraId="0178E3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000119016000</w:t>
            </w:r>
          </w:p>
        </w:tc>
        <w:tc>
          <w:tcPr>
            <w:tcW w:w="708" w:type="dxa"/>
            <w:shd w:val="clear" w:color="auto" w:fill="auto"/>
            <w:vAlign w:val="center"/>
          </w:tcPr>
          <w:p w14:paraId="020423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占用农业灌溉水源、灌排工程设施审批</w:t>
            </w:r>
          </w:p>
        </w:tc>
        <w:tc>
          <w:tcPr>
            <w:tcW w:w="490" w:type="dxa"/>
            <w:shd w:val="clear" w:color="auto" w:fill="auto"/>
            <w:vAlign w:val="center"/>
          </w:tcPr>
          <w:p w14:paraId="4774B7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AF655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8FCED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998FC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CBF8C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《国务院对确需保留的行政审批项目设定行政许可的决定》（国务院令第412号，2016年修改）附件第170项：占用农业灌溉水源、灌排工程设施审批。实施机关：各级人民政府水行政主管部门、流域管理机构。</w:t>
            </w:r>
          </w:p>
          <w:p w14:paraId="59BDFE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《国务院关于取消和下放一批行政审批项目的决定》（国发〔2014〕5号）附件第28项：占用农业灌溉水源、灌排工程设施审批。备注：仅取消水利部审批权，地方各级人民政府水行政主管部门审批权仍然保留。</w:t>
            </w:r>
          </w:p>
          <w:p w14:paraId="38DD4B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田水利条例》（国务院令第669号）第二十四条：新建、改建、扩建建设工程确需占用农业灌溉水源、农田水利工程设施的，应当与取用水的单位、个人或者农田水利工程所有权人协商，并经有管辖权的县级以上地方人民政府水行政主管部门同意。</w:t>
            </w:r>
          </w:p>
        </w:tc>
        <w:tc>
          <w:tcPr>
            <w:tcW w:w="608" w:type="dxa"/>
            <w:gridSpan w:val="5"/>
            <w:shd w:val="clear" w:color="auto" w:fill="auto"/>
            <w:vAlign w:val="center"/>
          </w:tcPr>
          <w:p w14:paraId="3D582E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0E7CD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3B02AF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中华人民共和国国务院令(第669号) 农田水利条例，第七章　法律责任</w:t>
            </w:r>
          </w:p>
          <w:p w14:paraId="3E32BE94">
            <w:pPr>
              <w:overflowPunct w:val="0"/>
              <w:spacing w:line="220" w:lineRule="exact"/>
              <w:rPr>
                <w:rFonts w:hint="eastAsia" w:ascii="Times New Roman" w:hAnsi="Times New Roman" w:cs="Times New Roman" w:eastAsiaTheme="minorEastAsia"/>
                <w:kern w:val="0"/>
                <w:sz w:val="18"/>
                <w:szCs w:val="18"/>
                <w:lang w:eastAsia="zh-CN"/>
              </w:rPr>
            </w:pPr>
          </w:p>
          <w:p w14:paraId="08FD4C3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第四十一条　违反本条例规定，县级以上人民政府水行政主管部门和其他有关部门不依法履行农田水利管理和监督职责的，对负有责任的领导人员和直接责任人员依法给予处分；负有责任的领导人员和直接责任人员构成犯罪的，依法追究刑事责任。</w:t>
            </w:r>
          </w:p>
          <w:p w14:paraId="476C30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第四十二条　违反本条例规定，县级以上人民政府确定的农田水利工程运行维护单位不按照规定进行维修养护和调度、不执行年度取用水计划的，由县级以上地方人民政府水行政主管部门责令改正；发生责任事故或者造成其他重大损失的，对直接负责的主管人员和其他直接责任人员依法给予处分；直接负责的主管人员和其他直接责任人员构成犯罪的，依法追究刑事责任。</w:t>
            </w:r>
          </w:p>
          <w:p w14:paraId="3E9652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第四十三条　违反本条例规定，有下列行为之一的，由县级以上地方人民政府水行政主管部门责令停止违法行为，限期恢复原状或者采取补救措施；逾期不恢复原状或者采取补救措施的，依法强制执行；造成损失的，依法承担民事责任；构成违反治安管理行为的，依法给予治安管理处罚；构成犯罪的，依法追究刑事责任：</w:t>
            </w:r>
          </w:p>
          <w:p w14:paraId="4043EA6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（一）堆放阻碍农田水利工程设施蓄水、输水、排水的物体；</w:t>
            </w:r>
          </w:p>
          <w:p w14:paraId="1DCC05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（二）建设妨碍农田水利工程设施蓄水、输水、排水的建筑物和构筑物；</w:t>
            </w:r>
          </w:p>
          <w:p w14:paraId="3A614B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（三）擅自占用农业灌溉水源、农田水利工程设施。</w:t>
            </w:r>
          </w:p>
          <w:p w14:paraId="63CD73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第四十四条　违反本条例规定，侵占、损毁农田水利工程设施，以及有危害农田水利工程设施安全的爆破、打井、采石、取土等行为的，依照《中华人民共和国水法》的规定处理。</w:t>
            </w:r>
          </w:p>
          <w:p w14:paraId="12F692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违反本条例规定，向塘坝、沟渠排放污水、倾倒垃圾以及其他废弃物的，依照环境保护有关法律、行政法规的规定处理。</w:t>
            </w:r>
          </w:p>
        </w:tc>
        <w:tc>
          <w:tcPr>
            <w:tcW w:w="709" w:type="dxa"/>
            <w:shd w:val="clear" w:color="auto" w:fill="auto"/>
            <w:vAlign w:val="center"/>
          </w:tcPr>
          <w:p w14:paraId="75B4CB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2772F7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C7A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FB926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000119008000</w:t>
            </w:r>
          </w:p>
        </w:tc>
        <w:tc>
          <w:tcPr>
            <w:tcW w:w="708" w:type="dxa"/>
            <w:shd w:val="clear" w:color="auto" w:fill="auto"/>
            <w:vAlign w:val="center"/>
          </w:tcPr>
          <w:p w14:paraId="0D971F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河道管理范围内建设项目工程建设方案审批</w:t>
            </w:r>
          </w:p>
        </w:tc>
        <w:tc>
          <w:tcPr>
            <w:tcW w:w="490" w:type="dxa"/>
            <w:shd w:val="clear" w:color="auto" w:fill="auto"/>
            <w:vAlign w:val="center"/>
          </w:tcPr>
          <w:p w14:paraId="564DB6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7A40B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E7C39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F04ED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95F16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水法》（2016年修正）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14:paraId="32FAFB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防洪法》（2016年修正）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tc>
        <w:tc>
          <w:tcPr>
            <w:tcW w:w="608" w:type="dxa"/>
            <w:gridSpan w:val="5"/>
            <w:shd w:val="clear" w:color="auto" w:fill="auto"/>
            <w:vAlign w:val="center"/>
          </w:tcPr>
          <w:p w14:paraId="1E0B49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CE9E3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6DAA9F5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《中华人民共和国水法》，第七章　法律责任</w:t>
            </w:r>
          </w:p>
          <w:p w14:paraId="048C32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p w14:paraId="5F6CC1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665BD3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2DEA67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14:paraId="58D0AE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14:paraId="30015DF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（一）在江河、湖泊、水库、运河、渠道内弃置、堆放阻碍行洪的物体和种植阻碍行洪的林木及高秆作物的；</w:t>
            </w:r>
          </w:p>
          <w:p w14:paraId="6BC88E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（二）围湖造地或者未经批准围垦河道的。</w:t>
            </w:r>
          </w:p>
          <w:p w14:paraId="138562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第六十七条　在饮用水水源保护区内设置排污口的，由县级以上地方人民政府责令限期拆除、恢复原状；逾期不拆除、不恢复原状的，强行拆除、恢复原状，并处五万元以上十万元以下的罚款。</w:t>
            </w:r>
          </w:p>
          <w:p w14:paraId="374242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14:paraId="49505F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第六十八条　生产、销售或者在生产经营中使用国家明令淘汰的落后的、耗水量高的工艺、设备和产品的，由县级以上地方人民政府经济综合主管部门责令停止生产、销售或者使用，处二万元以上十万元以下的罚款。</w:t>
            </w:r>
          </w:p>
          <w:p w14:paraId="1179E7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第六十九条　有下列行为之一的，由县级以上人民政府水行政主管部门或者流域管理机构依据职权，责令停止违法行为，限期采取补救措施，处二万元以上十万元以下的罚款；情节严重的，吊销其取水许可证：</w:t>
            </w:r>
          </w:p>
          <w:p w14:paraId="64173D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（一）未经批准擅自取水的；</w:t>
            </w:r>
          </w:p>
          <w:p w14:paraId="2A648A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（二）未依照批准的取水许可规定条件取水的。</w:t>
            </w:r>
          </w:p>
          <w:p w14:paraId="5A833B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14:paraId="252D81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第七十一条　建设项目的节水设施没有建成或者没有达到国家规定的要求，擅自投入使用的，由县级以上人民政府有关部门或者流域管理机构依据职权，责令停止使用，限期改正，处五万元以上十万元以下的罚款。</w:t>
            </w:r>
          </w:p>
          <w:p w14:paraId="0E8C34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14:paraId="20193B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（一）侵占、毁坏水工程及堤防、护岸等有关设施，毁坏防汛、水文监测、水文地质监测设施的；</w:t>
            </w:r>
          </w:p>
          <w:p w14:paraId="451B73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（二）在水工程保护范围内，从事影响水工程运行和危害水工程安全的爆破、打井、采石、取土等活动的。</w:t>
            </w:r>
          </w:p>
          <w:p w14:paraId="26F7B8B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侵占、盗窃或者抢夺防汛物资，防洪排涝、农田水利、水文监测和测量以及其他水工程设备和器材，贪污或者挪用国家救灾、抢险、防汛、移民安置和补偿及其他水利建设款物，构成犯罪的，依照刑法的有关规定追究刑事责任。</w:t>
            </w:r>
          </w:p>
          <w:p w14:paraId="147F142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　在水事纠纷发生及其处理过程中煽动闹事、结伙斗殴、抢夺或者损坏公私财物、非法限制他人人身自由，构成犯罪的，依照刑法的有关规定追究刑事责任；尚不够刑事处罚的，由公安机关依法给予治安管理处罚。</w:t>
            </w:r>
          </w:p>
          <w:p w14:paraId="6A3860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不同行政区域之间发生水事纠纷，有下列行为之一的，对负有责任的主管人员和其他直接责任人员依法给予行政处分：</w:t>
            </w:r>
          </w:p>
          <w:p w14:paraId="76D6F0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（一）拒不执行水量分配方案和水量调度预案的；</w:t>
            </w:r>
          </w:p>
          <w:p w14:paraId="046E77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（二）拒不服从水量统一调度的；</w:t>
            </w:r>
          </w:p>
          <w:p w14:paraId="28FBA1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（三）拒不执行上一级人民政府的裁决的；</w:t>
            </w:r>
          </w:p>
          <w:p w14:paraId="547542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（四）在水事纠纷解决前，未经各方达成协议或者上一级人民政府批准，单方面违反本法规定改变水的现状的。</w:t>
            </w:r>
          </w:p>
          <w:p w14:paraId="1F11CA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第七十六条　引水、截（蓄）水、排水，损害公共利益或者他人合法权益的，依法承担民事责任。</w:t>
            </w:r>
          </w:p>
          <w:p w14:paraId="26C419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第七十七条　对违反本法第三十九条有关河道采砂许可制度规定的行政处罚，由国务院规定。</w:t>
            </w:r>
          </w:p>
        </w:tc>
        <w:tc>
          <w:tcPr>
            <w:tcW w:w="709" w:type="dxa"/>
            <w:shd w:val="clear" w:color="auto" w:fill="auto"/>
            <w:vAlign w:val="center"/>
          </w:tcPr>
          <w:p w14:paraId="0C4D2B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713F12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9F7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F847B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150119025000</w:t>
            </w:r>
          </w:p>
        </w:tc>
        <w:tc>
          <w:tcPr>
            <w:tcW w:w="708" w:type="dxa"/>
            <w:shd w:val="clear" w:color="auto" w:fill="auto"/>
            <w:vAlign w:val="center"/>
          </w:tcPr>
          <w:p w14:paraId="06FF1D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洪水影响评价的审批</w:t>
            </w:r>
          </w:p>
        </w:tc>
        <w:tc>
          <w:tcPr>
            <w:tcW w:w="490" w:type="dxa"/>
            <w:shd w:val="clear" w:color="auto" w:fill="auto"/>
            <w:vAlign w:val="center"/>
          </w:tcPr>
          <w:p w14:paraId="3568D1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98CA2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9A8A3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B5E4A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218187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【法律】《中华人民共和国水法》（1988年1月21日第六届全国人民代表大会常务委员会第24次会议通过　2002年8月29日第九届全国人民代表大会常务委员会第二十九次会议修订通过　根据2009年8月27日第十一届全国人民代表大会常务委员会第十次会议通过的《全国人民代表大会常务委员会关于修改部分法律的决定》修改　根据2016年7月2日第十二届全国人民代表大会常务委员会第二十一次会议通过的《全国人民代表大会常务委员会关于修改〈中华人民共和国节约能源法〉等六部法律的决定》修改）第三十八条第一款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中华人民共和国防洪法》(1997年8月29日第八届全国人民代表大会常务委员会第二十七次会议通过 1997年8月29日中华人民共和国主席令第88号公布 自1998年1月1日起施行 根据2009年8月27日第十一届全国人民代表大会常务委员会第十次会议《全国人民代表大会常务委员会关于修改部分法律的决定》第一次修正 根据2015年4月24日第十二届全国人民代表大会常务委员会第十四次会议《全国人民代表大会常务委员会关于修改&lt;中华人民共和国港口法&gt;等七部法律的决定》第二次修正 根据2016年7月2日第十二届全国人民代表大会常务委员会第二十一次会议《全国人民代表大会常务委员会关于修改〈中华人民共和国节约能源法〉等六部法律的决定》第三次修正) 第十七条 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前款工程设施需要占用河道、湖泊管理范围内土地，跨越河道、湖泊空间或者穿越河床的，建设单位应当经有关水行政主管部门对该工程设施建设的位置和界</w:t>
            </w:r>
          </w:p>
        </w:tc>
        <w:tc>
          <w:tcPr>
            <w:tcW w:w="608" w:type="dxa"/>
            <w:gridSpan w:val="5"/>
            <w:shd w:val="clear" w:color="auto" w:fill="auto"/>
            <w:vAlign w:val="center"/>
          </w:tcPr>
          <w:p w14:paraId="213D4A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3236B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1B717C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《中华人民共和国水法》，第七章　法律责任</w:t>
            </w:r>
          </w:p>
          <w:p w14:paraId="2022EC3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p w14:paraId="18961D1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3D3A504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34EF42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14:paraId="58DF9B4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14:paraId="248485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（一）在江河、湖泊、水库、运河、渠道内弃置、堆放阻碍行洪的物体和种植阻碍行洪的林木及高秆作物的；</w:t>
            </w:r>
          </w:p>
          <w:p w14:paraId="164EC8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（二）围湖造地或者未经批准围垦河道的。</w:t>
            </w:r>
          </w:p>
          <w:p w14:paraId="03BD215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第六十七条　在饮用水水源保护区内设置排污口的，由县级以上地方人民政府责令限期拆除、恢复原状；逾期不拆除、不恢复原状的，强行拆除、恢复原状，并处五万元以上十万元以下的罚款。</w:t>
            </w:r>
          </w:p>
          <w:p w14:paraId="6B83A8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14:paraId="6BB80A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第六十八条　生产、销售或者在生产经营中使用国家明令淘汰的落后的、耗水量高的工艺、设备和产品的，由县级以上地方人民政府经济综合主管部门责令停止生产、销售或者使用，处二万元以上十万元以下的罚款。</w:t>
            </w:r>
          </w:p>
          <w:p w14:paraId="4C04FEA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第六十九条　有下列行为之一的，由县级以上人民政府水行政主管部门或者流域管理机构依据职权，责令停止违法行为，限期采取补救措施，处二万元以上十万元以下的罚款；情节严重的，吊销其取水许可证：</w:t>
            </w:r>
          </w:p>
          <w:p w14:paraId="75B85A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（一）未经批准擅自取水的；</w:t>
            </w:r>
          </w:p>
          <w:p w14:paraId="167D05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（二）未依照批准的取水许可规定条件取水的。</w:t>
            </w:r>
          </w:p>
          <w:p w14:paraId="1E9F2A6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14:paraId="0AE8898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第七十一条　建设项目的节水设施没有建成或者没有达到国家规定的要求，擅自投入使用的，由县级以上人民政府有关部门或者流域管理机构依据职权，责令停止使用，限期改正，处五万元以上十万元以下的罚款。</w:t>
            </w:r>
          </w:p>
          <w:p w14:paraId="1E3F00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14:paraId="7DD587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（一）侵占、毁坏水工程及堤防、护岸等有关设施，毁坏防汛、水文监测、水文地质监测设施的；</w:t>
            </w:r>
          </w:p>
          <w:p w14:paraId="405D440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（二）在水工程保护范围内，从事影响水工程运行和危害水工程安全的爆破、打井、采石、取土等活动的。</w:t>
            </w:r>
          </w:p>
          <w:p w14:paraId="49E52E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第七十三条　侵占、盗窃或者抢夺防汛物资，防洪排涝、农田水利、水文监测和测量以及其他水工程设备和器材，贪污或者挪用国家救灾、抢险、防汛、移民安置和补偿及其他水利建设款物，构成犯罪的，依照刑法的有关规定追究刑事责任。</w:t>
            </w:r>
          </w:p>
          <w:p w14:paraId="2C9B84D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　在水事纠纷发生及其处理过程中煽动闹事、结伙斗殴、抢夺或者损坏公私财物、非法限制他人人身自由，构成犯罪的，依照刑法的有关规定追究刑事责任；尚不够刑事处罚的，由公安机关依法给予治安管理处罚。</w:t>
            </w:r>
          </w:p>
          <w:p w14:paraId="383F41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　不同行政区域之间发生水事纠纷，有下列行为之一的，对负有责任的主管人员和其他直接责任人员依法给予行政处分：</w:t>
            </w:r>
          </w:p>
          <w:p w14:paraId="42786A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（一）拒不执行水量分配方案和水量调度预案的；</w:t>
            </w:r>
          </w:p>
          <w:p w14:paraId="253215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（二）拒不服从水量统一调度的；</w:t>
            </w:r>
          </w:p>
          <w:p w14:paraId="4AEAB8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（三）拒不执行上一级人民政府的裁决的；</w:t>
            </w:r>
          </w:p>
          <w:p w14:paraId="4F1335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（四）在水事纠纷解决前，未经各方达成协议或者上一级人民政府批准，单方面违反本法规定改变水的现状的。</w:t>
            </w:r>
          </w:p>
          <w:p w14:paraId="47625D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第七十六条　引水、截（蓄）水、排水，损害公共利益或者他人合法权益的，依法承担民事责任。</w:t>
            </w:r>
          </w:p>
          <w:p w14:paraId="364920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第七十七条　对违反本法第三十九条有关河道采砂许可制度规定的行政处罚，由国务院规定。</w:t>
            </w:r>
          </w:p>
        </w:tc>
        <w:tc>
          <w:tcPr>
            <w:tcW w:w="709" w:type="dxa"/>
            <w:shd w:val="clear" w:color="auto" w:fill="auto"/>
            <w:vAlign w:val="center"/>
          </w:tcPr>
          <w:p w14:paraId="53F4C1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686A71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ED7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023E3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150119026000</w:t>
            </w:r>
          </w:p>
        </w:tc>
        <w:tc>
          <w:tcPr>
            <w:tcW w:w="708" w:type="dxa"/>
            <w:shd w:val="clear" w:color="auto" w:fill="auto"/>
            <w:vAlign w:val="center"/>
          </w:tcPr>
          <w:p w14:paraId="341CDE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蓄滞洪区避洪设施建设审批</w:t>
            </w:r>
          </w:p>
        </w:tc>
        <w:tc>
          <w:tcPr>
            <w:tcW w:w="490" w:type="dxa"/>
            <w:shd w:val="clear" w:color="auto" w:fill="auto"/>
            <w:vAlign w:val="center"/>
          </w:tcPr>
          <w:p w14:paraId="3D7221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8CCA3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7F12B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6BF09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24C149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【行政法规】《中华人民共和国河道管理条例》（国务院令第3号，1988年6月3日国务院第七次常务会议通过，自1988年6月10日起施行）        第五条 第二款 长江、黄河、淮河、海河、珠江、松花江、辽河等大江大河的主要河段，跨省、自治区、直辖市的重要河段，省、自治区、直辖市之间的边界河道以及国境边界河道，由国家授权的江河流域管理机构实施管理，或者由上述江河所在省、自治区、直辖市的河道主管机关根据流域统一规划实施管理。其他河道由省、自治区、直辖市或者市、县的河道主管机关实施管理。《国务院批转水利部关于蓄滞洪区安全与建设指导纲要的通知》（国发〔1988〕74号，1988年10月27日颁布）                                     五、 就地避洪措施 (七)公共设施和机关企事业单位的防洪避险要求：蓄滞洪区内机关、学校、工厂等单位和商店、影院、医院等公共设施，均应选择较高地形，并要有集体避洪安全设施，如利用厂房、仓库、学校、影院的屋顶或集体住宅平台等。新建机关、学校、工厂等单位必须同时建设集体避洪设施，由上级主管部门会同防汛主管部门审批，不具备避洪措施的，不予批准。《国务院对确需保留的行政审批</w:t>
            </w:r>
            <w:r>
              <w:rPr>
                <w:rFonts w:hint="eastAsia" w:ascii="Times New Roman" w:hAnsi="Times New Roman" w:cs="Times New Roman"/>
                <w:kern w:val="0"/>
                <w:sz w:val="18"/>
                <w:szCs w:val="18"/>
                <w:lang w:val="en-US" w:eastAsia="zh-CN"/>
              </w:rPr>
              <w:t>项目</w:t>
            </w:r>
            <w:r>
              <w:rPr>
                <w:rFonts w:ascii="Times New Roman" w:hAnsi="Times New Roman" w:cs="Times New Roman"/>
                <w:kern w:val="0"/>
                <w:sz w:val="18"/>
                <w:szCs w:val="18"/>
              </w:rPr>
              <w:t>设定行政许可的决定》（国务院令第412号， 自2004年7月1日起施行）第161项 蓄滞洪区避洪设施建设审批实施机关为各级人民政府水行政主管部门。</w:t>
            </w:r>
          </w:p>
        </w:tc>
        <w:tc>
          <w:tcPr>
            <w:tcW w:w="608" w:type="dxa"/>
            <w:gridSpan w:val="5"/>
            <w:shd w:val="clear" w:color="auto" w:fill="auto"/>
            <w:vAlign w:val="center"/>
          </w:tcPr>
          <w:p w14:paraId="02D194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1803D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6BF4F3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《中华人民共和国河道管理条例》，第六章   罚则</w:t>
            </w:r>
          </w:p>
          <w:p w14:paraId="13A479D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5924CE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（一）在河道管理范围内弃置、堆放阻碍行洪物体的；种植阻碍行洪的林木或者高杆植物的；修建围堤、阻水渠道、阻水道路的；</w:t>
            </w:r>
          </w:p>
          <w:p w14:paraId="708DFD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（二）在堤防、护堤地建房、放牧、开渠、打井、挖窖、葬坟、晒粮、存放物料、开采地下资源、进行考古发掘以及开展集市贸易活动的；</w:t>
            </w:r>
          </w:p>
          <w:p w14:paraId="0E17FC5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（三）未经批准或者不按照国家规定的防洪标准、工程安全标准整治河道或者修建水工程建筑物和其他设施的；</w:t>
            </w:r>
          </w:p>
          <w:p w14:paraId="28B6140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（四）未经批准或者不按照河道主管机关的规定在河道管理范围内采砂、取土、淘金、弃置砂石或者淤泥、爆破、钻探、挖筑鱼塘的；</w:t>
            </w:r>
          </w:p>
          <w:p w14:paraId="2BEFBB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（五）未经批准在河道滩地存放物料、修建厂房或者其他建筑设施，以及开采地下资源或者进行考古发掘的；</w:t>
            </w:r>
          </w:p>
          <w:p w14:paraId="5F876C7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（六）违反本条例第二十七条的规定，围垦湖泊、河流的；</w:t>
            </w:r>
          </w:p>
          <w:p w14:paraId="35A232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（七）擅自砍伐护堤护岸林木的；</w:t>
            </w:r>
          </w:p>
          <w:p w14:paraId="5E5A19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（八）汛期违反防汛指挥部的规定或者指令的。</w:t>
            </w:r>
          </w:p>
          <w:p w14:paraId="7D39A9E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14:paraId="6FAD1C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（一）损毁堤防、护岸、闸坝、水工程建筑物，损毁防汛设施、水文监测和测量设施、河岸地质监测设施以及通信照明等设施；</w:t>
            </w:r>
          </w:p>
          <w:p w14:paraId="4F72EA83">
            <w:pPr>
              <w:overflowPunct w:val="0"/>
              <w:spacing w:line="220" w:lineRule="exact"/>
              <w:rPr>
                <w:rFonts w:hint="eastAsia" w:ascii="Times New Roman" w:hAnsi="Times New Roman" w:cs="Times New Roman" w:eastAsiaTheme="minorEastAsia"/>
                <w:kern w:val="0"/>
                <w:sz w:val="18"/>
                <w:szCs w:val="18"/>
                <w:lang w:eastAsia="zh-CN"/>
              </w:rPr>
            </w:pPr>
          </w:p>
          <w:p w14:paraId="7F6A369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（二）在堤防安全保护区内进行打井、钻探、爆破、挖筑鱼塘、采石、取土等危害堤防安全的活动的；</w:t>
            </w:r>
          </w:p>
          <w:p w14:paraId="439223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（三）非管理人员操作河道上的涵闸闸门或者干扰河道管理单位正常工作的。</w:t>
            </w:r>
          </w:p>
          <w:p w14:paraId="37B53A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第四十六条  当事人对行政处罚决定不服的，可以在接到处罚通知之日起十五日内，向作出处罚决定的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作出处罚决定的机关申请人民法院强制执行。对治安管理处罚不服的，按照《中华人民共和国治安管理处罚法》的规定办理。</w:t>
            </w:r>
          </w:p>
          <w:p w14:paraId="7A988C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第四十七条  对违反本条例规定，造成国家、集体、个人经济损失的，受害方可以请求县级以上河道主管机关处理。受害方也可以直接向人民法院起诉。</w:t>
            </w:r>
          </w:p>
          <w:p w14:paraId="54D4DC5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当事人对河道主管机关的处理决定不服的，可以在接到通知之日起，十五日内向人民法院起诉。</w:t>
            </w:r>
          </w:p>
          <w:p w14:paraId="0397DF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河道主管机关的工作人员以及河道监理人员玩忽职守、滥用职权、徇私舞弊的，由其所在单位或者上级主管机关给予行政处分；对公共财产、国家和人民利益造成重大损失的，依法追究刑事责任。</w:t>
            </w:r>
          </w:p>
        </w:tc>
        <w:tc>
          <w:tcPr>
            <w:tcW w:w="709" w:type="dxa"/>
            <w:shd w:val="clear" w:color="auto" w:fill="auto"/>
            <w:vAlign w:val="center"/>
          </w:tcPr>
          <w:p w14:paraId="599449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0DA902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30E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41C9C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151020007000</w:t>
            </w:r>
          </w:p>
        </w:tc>
        <w:tc>
          <w:tcPr>
            <w:tcW w:w="708" w:type="dxa"/>
            <w:shd w:val="clear" w:color="auto" w:fill="auto"/>
            <w:vAlign w:val="center"/>
          </w:tcPr>
          <w:p w14:paraId="70ECEE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兴办畜禽养殖场、养殖小区备案</w:t>
            </w:r>
          </w:p>
        </w:tc>
        <w:tc>
          <w:tcPr>
            <w:tcW w:w="490" w:type="dxa"/>
            <w:shd w:val="clear" w:color="auto" w:fill="auto"/>
            <w:vAlign w:val="center"/>
          </w:tcPr>
          <w:p w14:paraId="4A34C0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6B220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1E85D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F6C68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4FEAC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【法律】《中华人民共和国畜牧法》（2005年12月主席令10届第45号发布2015年4月主席令12届第26号修正）第三十九条 第一款（五）具备法律、行政法规规定的其他条件。养殖场、养殖小区兴办者应当将养殖场、养殖小区的名称、养殖地址、畜禽品种和养殖规模，向养殖场、养殖小区所在地县级人民政府畜牧兽医行政主管部门备案，取得畜禽标识代码。</w:t>
            </w:r>
          </w:p>
          <w:p w14:paraId="1F5B1C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【行政法规】《乳品质量安全监督管理条例》（2008年10月9日中华人民共和国国务院令第536号公布）第十二条 第二款 奶畜养殖场、养殖小区开办者应当将养殖场、养殖小区的名称、养殖地址、奶畜品种和养殖规模向养殖场、养殖小区所在地县级人民政府畜牧兽医主管部门备案。</w:t>
            </w:r>
          </w:p>
          <w:p w14:paraId="6B7D7DF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【部门规章】《生鲜乳生产收购管理办法》（2008年11月7日农业部令第15号公布）第十条 奶畜养殖场、养殖小区，应当符合法律、行政法规规定的条件，并向县级人民政府畜牧兽医主管部门或者其委托的畜牧技术推广机构备案，获得奶畜养殖代码。</w:t>
            </w:r>
          </w:p>
          <w:p w14:paraId="11FF11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鼓励乳制品生产企业建立自己的奶源基地，按照良好规范要求实施标准化生产和管理。</w:t>
            </w:r>
          </w:p>
          <w:p w14:paraId="239F8E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【部门规章】《畜禽标识和养殖档案管理办法》（2006年6月26日农业部令第67号公布）第二十条 第一款 畜禽养殖场、养殖小区应当依法向所在地县级人民政府畜牧兽医行政主管部门备案，取得畜禽养殖代码。</w:t>
            </w:r>
          </w:p>
        </w:tc>
        <w:tc>
          <w:tcPr>
            <w:tcW w:w="608" w:type="dxa"/>
            <w:gridSpan w:val="5"/>
            <w:shd w:val="clear" w:color="auto" w:fill="auto"/>
            <w:vAlign w:val="center"/>
          </w:tcPr>
          <w:p w14:paraId="488E0C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BFE02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5EDBAB0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w:t>
            </w:r>
            <w:r>
              <w:rPr>
                <w:rFonts w:hint="eastAsia" w:ascii="Times New Roman" w:hAnsi="Times New Roman" w:cs="Times New Roman"/>
                <w:kern w:val="0"/>
                <w:sz w:val="18"/>
                <w:szCs w:val="18"/>
                <w:lang w:eastAsia="zh-CN"/>
              </w:rPr>
              <w:t>中华人民共和国畜牧法</w:t>
            </w:r>
            <w:r>
              <w:rPr>
                <w:rFonts w:ascii="Times New Roman" w:hAnsi="Times New Roman" w:cs="Times New Roman"/>
                <w:kern w:val="0"/>
                <w:sz w:val="18"/>
                <w:szCs w:val="18"/>
              </w:rPr>
              <w:t>》，第七章　法律责任</w:t>
            </w:r>
          </w:p>
          <w:p w14:paraId="57DA760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第五十八条　违反本法第十三条第二款规定，擅自处理受保护的畜禽遗传资源，造成畜禽遗传资源损失的，由省级以上人民政府畜牧兽医行政主管部门处五万元以上五十万元以下罚款。</w:t>
            </w:r>
          </w:p>
          <w:p w14:paraId="3D79D69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第五十九条　违反本法有关规定，有下列行为之一的，由省级以上人民政府畜牧兽医行政主管部门责令停止违法行为，没收畜禽遗传资源和违法所得，并处一万元以上五万元以下罚款：</w:t>
            </w:r>
          </w:p>
          <w:p w14:paraId="1A2E58C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（一）未经审核批准，从境外引进畜禽遗传资源的；</w:t>
            </w:r>
          </w:p>
          <w:p w14:paraId="67E14F9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（二）未经审核批准，在境内与境外机构、个人合作研究利用列入保护名录的畜禽遗传资源的；</w:t>
            </w:r>
          </w:p>
          <w:p w14:paraId="61613B0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（三）在境内与境外机构、个人合作研究利用未经国家畜禽遗传资源委员会鉴定的新发现的畜禽遗传资源的。</w:t>
            </w:r>
          </w:p>
          <w:p w14:paraId="3B7D2A9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第六十条　未经国务院畜牧兽医行政主管部门批准，向境外输出畜禽遗传资源的，依照《中华人民共和国海关法》的有关规定追究法律责任。海关应当将扣留的畜禽遗传资源移送省级人民政府畜牧兽医行政主管部门处理。</w:t>
            </w:r>
          </w:p>
          <w:p w14:paraId="08FBB523">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第六十一条　</w:t>
            </w:r>
            <w:r>
              <w:rPr>
                <w:rFonts w:ascii="Times New Roman" w:hAnsi="Times New Roman" w:cs="Times New Roman"/>
                <w:spacing w:val="-4"/>
                <w:kern w:val="0"/>
                <w:sz w:val="18"/>
                <w:szCs w:val="18"/>
              </w:rPr>
              <w:t>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p w14:paraId="3F42CC56">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第六十二条　</w:t>
            </w:r>
            <w:r>
              <w:rPr>
                <w:rFonts w:ascii="Times New Roman" w:hAnsi="Times New Roman" w:cs="Times New Roman"/>
                <w:spacing w:val="-4"/>
                <w:kern w:val="0"/>
                <w:sz w:val="18"/>
                <w:szCs w:val="18"/>
              </w:rPr>
              <w:t>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p w14:paraId="31C1017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第六十三条　违反本法第二十八条规定的，依照《中华人民共和国广告法》的有关规定追究法律责任。</w:t>
            </w:r>
          </w:p>
          <w:p w14:paraId="170E98E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第六十四条　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p w14:paraId="3B063B7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第六十五条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14:paraId="25EE5CA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第六十六条　违反本法第四十一条规定，畜禽养殖场未建立养殖档案的，或者未按照规定保存养殖档案的，由县级以上人民政府畜牧兽医行政主管部门责令限期改正，可以处一万元以下罚款。</w:t>
            </w:r>
          </w:p>
          <w:p w14:paraId="65E0655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第六十七条　违反本法第四十三条规定养殖畜禽的，依照有关法律、行政法规的规定处罚。</w:t>
            </w:r>
          </w:p>
          <w:p w14:paraId="04DEC6C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第六十八条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p w14:paraId="67278A9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违反本法有关规定，使用伪造、变造的畜禽标识的，由县级以上人民政府畜牧兽医行政主管部门没收伪造、变造的畜禽标识和违法所得，并处三千元以上三万元以下罚款。</w:t>
            </w:r>
          </w:p>
          <w:p w14:paraId="381F8DE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第六十九条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p w14:paraId="46C096B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第七十条　畜牧兽医行政主管部门的工作人员利用职务上的便利，收受他人财物或者谋取其他利益，对不符合法定条件的单位、个人核发许可证或者有关批准文件，不履行监督职责，或者发现违法行为不予查处的，依法给予行政处分。</w:t>
            </w:r>
          </w:p>
          <w:p w14:paraId="6E7155B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第七十一条　种畜禽生产经营者被吊销种畜禽生产经营许可证的，由畜牧兽医行政主管部门自吊销许可证之日起十日内通知工商行政管理部门。种畜禽生产经营者应当依法到工商行政管理部门办理变更登记或者注销登记。</w:t>
            </w:r>
          </w:p>
          <w:p w14:paraId="2260030E">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第七十二条　违反本法规定，构成犯罪的，依法追究刑事责任。　</w:t>
            </w:r>
          </w:p>
        </w:tc>
        <w:tc>
          <w:tcPr>
            <w:tcW w:w="709" w:type="dxa"/>
            <w:shd w:val="clear" w:color="auto" w:fill="auto"/>
            <w:vAlign w:val="center"/>
          </w:tcPr>
          <w:p w14:paraId="4D18EE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1993A6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FD0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B010E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151020006000</w:t>
            </w:r>
          </w:p>
        </w:tc>
        <w:tc>
          <w:tcPr>
            <w:tcW w:w="708" w:type="dxa"/>
            <w:shd w:val="clear" w:color="auto" w:fill="auto"/>
            <w:vAlign w:val="center"/>
          </w:tcPr>
          <w:p w14:paraId="360361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对执业助理兽医师的备案</w:t>
            </w:r>
          </w:p>
        </w:tc>
        <w:tc>
          <w:tcPr>
            <w:tcW w:w="490" w:type="dxa"/>
            <w:shd w:val="clear" w:color="auto" w:fill="auto"/>
            <w:vAlign w:val="center"/>
          </w:tcPr>
          <w:p w14:paraId="7D92BD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465A5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D0B25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68B86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52BC0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【部门规章】《执业兽医管理办法》 （2008年11月26日农业部令第18号公布，2013年12月31日农业部令2013年第5号修正。）第十四条 取得执业兽医师资格证书，从事动物诊疗活动的，应当向注册机关申请兽医执业注册；取得执业助理兽医师资格证书，从事动物诊疗辅助活动的，应当向注册机关备案。</w:t>
            </w:r>
          </w:p>
        </w:tc>
        <w:tc>
          <w:tcPr>
            <w:tcW w:w="608" w:type="dxa"/>
            <w:gridSpan w:val="5"/>
            <w:shd w:val="clear" w:color="auto" w:fill="auto"/>
            <w:vAlign w:val="center"/>
          </w:tcPr>
          <w:p w14:paraId="545300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AD5FE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2E9C9A4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《执业兽医管理办法》，第五章 罚 则</w:t>
            </w:r>
          </w:p>
          <w:p w14:paraId="1A7A8AC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第三十二条 违反本办法规定，执业兽医有下列情形之一的，由动物卫生监督机构按照《中华人民共和国动物防疫法》第八十二条第一款的规定予以处罚；情节严重的，并报原注册机关收回、注销兽医师执业证书或者助理兽医师执业证书：</w:t>
            </w:r>
          </w:p>
          <w:p w14:paraId="45C3153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（一）超出注册机关核定的执业范围从事动物诊疗活动的；</w:t>
            </w:r>
          </w:p>
          <w:p w14:paraId="1F0E56C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（二）变更受聘的动物诊疗机构未重新办理注册或者备案的。</w:t>
            </w:r>
          </w:p>
          <w:p w14:paraId="19E674C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第三十三条 使用伪造、变造、受让、租用、借用的兽医师执业证书或者助理兽医师执业证书的，动物卫生监督机构应当依法收缴，并按照《中华人民共和国动物防疫法》第八十二条第一款的规定予以处罚。</w:t>
            </w:r>
          </w:p>
          <w:p w14:paraId="76EAC99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第三十四条 执业兽医有下列情形之一的，原注册机关应当收回、注销兽医师执业证书或者助理兽医师执业证书：</w:t>
            </w:r>
          </w:p>
          <w:p w14:paraId="4718746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（一）死亡或者被宣告失踪的；</w:t>
            </w:r>
          </w:p>
          <w:p w14:paraId="141D18B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（二）中止兽医执业活动满2年的；</w:t>
            </w:r>
          </w:p>
          <w:p w14:paraId="4135882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（三）被吊销兽医师执业证书或者助理兽医师执业证书的；</w:t>
            </w:r>
          </w:p>
          <w:p w14:paraId="690C921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（四）连续2年没有将兽医执业活动情况向注册机关报告，且拒不改正的；</w:t>
            </w:r>
          </w:p>
          <w:p w14:paraId="1D0E7A0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（五）出让、出租、出借兽医师执业证书或者助理兽医师执业证书的。</w:t>
            </w:r>
          </w:p>
          <w:p w14:paraId="2988804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第三十五条 执业兽医师在动物诊疗活动中有下列情形之一的，由动物卫生监督机构给予警告，责令限期改正；拒不改正或者再次出现同类违法行为的，处1000元以下罚款：</w:t>
            </w:r>
          </w:p>
          <w:p w14:paraId="5EA6105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（一）不使用病历，或者应当开具处方未开具处方的；</w:t>
            </w:r>
          </w:p>
          <w:p w14:paraId="0234821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（二）使用不规范的处方笺、病历册，或者未在处方笺、病历册上签名的；</w:t>
            </w:r>
          </w:p>
          <w:p w14:paraId="2853B5C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（三）未经亲自诊断、治疗，开具处方药、填写诊断书、出具有关证明文件的；</w:t>
            </w:r>
          </w:p>
          <w:p w14:paraId="66E20C4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（四）伪造诊断结果，出具虚假证明文件的。</w:t>
            </w:r>
          </w:p>
          <w:p w14:paraId="7822394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第三十六条 执业兽医在动物诊疗活动中，违法使用兽药的，依照有关法律、行政法规的规定予以处罚。</w:t>
            </w:r>
          </w:p>
          <w:p w14:paraId="529CC2F2">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第三十七条 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709" w:type="dxa"/>
            <w:shd w:val="clear" w:color="auto" w:fill="auto"/>
            <w:vAlign w:val="center"/>
          </w:tcPr>
          <w:p w14:paraId="7EF992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689302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F40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shd w:val="clear" w:color="auto" w:fill="auto"/>
            <w:vAlign w:val="center"/>
          </w:tcPr>
          <w:p w14:paraId="429AA9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000118058000</w:t>
            </w:r>
          </w:p>
        </w:tc>
        <w:tc>
          <w:tcPr>
            <w:tcW w:w="708" w:type="dxa"/>
            <w:shd w:val="clear" w:color="auto" w:fill="auto"/>
            <w:vAlign w:val="center"/>
          </w:tcPr>
          <w:p w14:paraId="4E07AB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公路建设项目竣工验收</w:t>
            </w:r>
          </w:p>
        </w:tc>
        <w:tc>
          <w:tcPr>
            <w:tcW w:w="490" w:type="dxa"/>
            <w:shd w:val="clear" w:color="auto" w:fill="auto"/>
            <w:vAlign w:val="center"/>
          </w:tcPr>
          <w:p w14:paraId="193104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C2F2B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7F86F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A3853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B2AA8C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公路法》（1997年7月3日主席令第86号，2017年11月4日第五次修正）第三十三条：公路建设项目和公路修复项目竣工后，应当按照国家有关规定进行验收；未经验收或者验收不合格的，不得交付使用。</w:t>
            </w:r>
          </w:p>
          <w:p w14:paraId="5850D3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《收费公路管理条例》（2004年国务院令第417号）第二十五条：收费公路建成后，应当按国家有关规定进行验收；验收合格的，方可收取车辆通行费。</w:t>
            </w:r>
          </w:p>
        </w:tc>
        <w:tc>
          <w:tcPr>
            <w:tcW w:w="608" w:type="dxa"/>
            <w:gridSpan w:val="5"/>
            <w:shd w:val="clear" w:color="auto" w:fill="auto"/>
            <w:vAlign w:val="center"/>
          </w:tcPr>
          <w:p w14:paraId="3D2F18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32A70D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61CD2B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《中华人民共和国公路法》，第八章 法律责任</w:t>
            </w:r>
          </w:p>
          <w:p w14:paraId="678F0984">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第七十四条 违反法律或者国务院有关规定,擅自在公路上设卡</w:t>
            </w:r>
            <w:r>
              <w:rPr>
                <w:rFonts w:hint="eastAsia" w:ascii="MS Mincho" w:hAnsi="MS Mincho" w:eastAsia="MS Mincho" w:cs="MS Mincho"/>
                <w:kern w:val="0"/>
                <w:sz w:val="18"/>
                <w:szCs w:val="18"/>
              </w:rPr>
              <w:t>､</w:t>
            </w:r>
            <w:r>
              <w:rPr>
                <w:rFonts w:hint="eastAsia" w:ascii="宋体" w:hAnsi="宋体" w:eastAsia="宋体" w:cs="宋体"/>
                <w:kern w:val="0"/>
                <w:sz w:val="18"/>
                <w:szCs w:val="18"/>
              </w:rPr>
              <w:t>收费的</w:t>
            </w:r>
            <w:r>
              <w:rPr>
                <w:rFonts w:ascii="Times New Roman" w:hAnsi="Times New Roman" w:cs="Times New Roman"/>
                <w:kern w:val="0"/>
                <w:sz w:val="18"/>
                <w:szCs w:val="18"/>
              </w:rPr>
              <w:t>,由交通主管部门责令停止违法行为,没收违法所得,可以处违法所得三倍以下的罚款,没有违法所得的,可以处二万元以下的罚款;对负有直接责任的主管人员和其他直接责任人员,依法给予行政处分</w:t>
            </w:r>
            <w:r>
              <w:rPr>
                <w:rFonts w:hint="eastAsia" w:ascii="MS Mincho" w:hAnsi="MS Mincho" w:eastAsia="MS Mincho" w:cs="MS Mincho"/>
                <w:kern w:val="0"/>
                <w:sz w:val="18"/>
                <w:szCs w:val="18"/>
              </w:rPr>
              <w:t>｡</w:t>
            </w:r>
          </w:p>
          <w:p w14:paraId="31900EB9">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第七十五条 违反本法第二十五条规定,未经有关交通主管部门批准擅自施工的,交通主管部门可以责令停止施工,并可以处五万元以下的罚款</w:t>
            </w:r>
            <w:r>
              <w:rPr>
                <w:rFonts w:hint="eastAsia" w:ascii="MS Mincho" w:hAnsi="MS Mincho" w:eastAsia="MS Mincho" w:cs="MS Mincho"/>
                <w:kern w:val="0"/>
                <w:sz w:val="18"/>
                <w:szCs w:val="18"/>
              </w:rPr>
              <w:t>｡</w:t>
            </w:r>
          </w:p>
          <w:p w14:paraId="3FC1DDA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第七十六条 有下列违法行为之一的,由交通主管部门责令停止违法行为,可以处三万元以下的罚款:</w:t>
            </w:r>
          </w:p>
          <w:p w14:paraId="654D0D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(一)违反本法第四十四条第一款规定,擅自占用</w:t>
            </w:r>
            <w:r>
              <w:rPr>
                <w:rFonts w:hint="eastAsia" w:ascii="MS Mincho" w:hAnsi="MS Mincho" w:eastAsia="MS Mincho" w:cs="MS Mincho"/>
                <w:kern w:val="0"/>
                <w:sz w:val="18"/>
                <w:szCs w:val="18"/>
              </w:rPr>
              <w:t>､</w:t>
            </w:r>
            <w:r>
              <w:rPr>
                <w:rFonts w:hint="eastAsia" w:ascii="宋体" w:hAnsi="宋体" w:eastAsia="宋体" w:cs="宋体"/>
                <w:kern w:val="0"/>
                <w:sz w:val="18"/>
                <w:szCs w:val="18"/>
              </w:rPr>
              <w:t>挖掘公路的</w:t>
            </w:r>
            <w:r>
              <w:rPr>
                <w:rFonts w:ascii="Times New Roman" w:hAnsi="Times New Roman" w:cs="Times New Roman"/>
                <w:kern w:val="0"/>
                <w:sz w:val="18"/>
                <w:szCs w:val="18"/>
              </w:rPr>
              <w:t>;</w:t>
            </w:r>
          </w:p>
          <w:p w14:paraId="659D3B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(二)违反本法第四十五条规定,未经同意或者未按照公路工程技术标准的要求修建桥梁</w:t>
            </w:r>
            <w:r>
              <w:rPr>
                <w:rFonts w:hint="eastAsia" w:ascii="MS Mincho" w:hAnsi="MS Mincho" w:eastAsia="MS Mincho" w:cs="MS Mincho"/>
                <w:kern w:val="0"/>
                <w:sz w:val="18"/>
                <w:szCs w:val="18"/>
              </w:rPr>
              <w:t>､</w:t>
            </w:r>
            <w:r>
              <w:rPr>
                <w:rFonts w:hint="eastAsia" w:ascii="宋体" w:hAnsi="宋体" w:eastAsia="宋体" w:cs="宋体"/>
                <w:kern w:val="0"/>
                <w:sz w:val="18"/>
                <w:szCs w:val="18"/>
              </w:rPr>
              <w:t>渡槽或者架设</w:t>
            </w:r>
            <w:r>
              <w:rPr>
                <w:rFonts w:hint="eastAsia" w:ascii="MS Mincho" w:hAnsi="MS Mincho" w:eastAsia="MS Mincho" w:cs="MS Mincho"/>
                <w:kern w:val="0"/>
                <w:sz w:val="18"/>
                <w:szCs w:val="18"/>
              </w:rPr>
              <w:t>､</w:t>
            </w:r>
            <w:r>
              <w:rPr>
                <w:rFonts w:hint="eastAsia" w:ascii="宋体" w:hAnsi="宋体" w:eastAsia="宋体" w:cs="宋体"/>
                <w:kern w:val="0"/>
                <w:sz w:val="18"/>
                <w:szCs w:val="18"/>
              </w:rPr>
              <w:t>埋设管线</w:t>
            </w:r>
            <w:r>
              <w:rPr>
                <w:rFonts w:hint="eastAsia" w:ascii="MS Mincho" w:hAnsi="MS Mincho" w:eastAsia="MS Mincho" w:cs="MS Mincho"/>
                <w:kern w:val="0"/>
                <w:sz w:val="18"/>
                <w:szCs w:val="18"/>
              </w:rPr>
              <w:t>､</w:t>
            </w:r>
            <w:r>
              <w:rPr>
                <w:rFonts w:hint="eastAsia" w:ascii="宋体" w:hAnsi="宋体" w:eastAsia="宋体" w:cs="宋体"/>
                <w:kern w:val="0"/>
                <w:sz w:val="18"/>
                <w:szCs w:val="18"/>
              </w:rPr>
              <w:t>电缆等设施的</w:t>
            </w:r>
            <w:r>
              <w:rPr>
                <w:rFonts w:ascii="Times New Roman" w:hAnsi="Times New Roman" w:cs="Times New Roman"/>
                <w:kern w:val="0"/>
                <w:sz w:val="18"/>
                <w:szCs w:val="18"/>
              </w:rPr>
              <w:t>;</w:t>
            </w:r>
          </w:p>
          <w:p w14:paraId="2FE77D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(三)违反本法第四十七条规定,从事危及公路安全的作业的;</w:t>
            </w:r>
          </w:p>
          <w:p w14:paraId="723FFC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(四)违反本法第四十八条规定,铁轮车</w:t>
            </w:r>
            <w:r>
              <w:rPr>
                <w:rFonts w:hint="eastAsia" w:ascii="MS Mincho" w:hAnsi="MS Mincho" w:eastAsia="MS Mincho" w:cs="MS Mincho"/>
                <w:kern w:val="0"/>
                <w:sz w:val="18"/>
                <w:szCs w:val="18"/>
              </w:rPr>
              <w:t>､</w:t>
            </w:r>
            <w:r>
              <w:rPr>
                <w:rFonts w:hint="eastAsia" w:ascii="宋体" w:hAnsi="宋体" w:eastAsia="宋体" w:cs="宋体"/>
                <w:kern w:val="0"/>
                <w:sz w:val="18"/>
                <w:szCs w:val="18"/>
              </w:rPr>
              <w:t>履带车和其他可能损害路面的机具擅自在公路上行驶的</w:t>
            </w:r>
            <w:r>
              <w:rPr>
                <w:rFonts w:ascii="Times New Roman" w:hAnsi="Times New Roman" w:cs="Times New Roman"/>
                <w:kern w:val="0"/>
                <w:sz w:val="18"/>
                <w:szCs w:val="18"/>
              </w:rPr>
              <w:t>;</w:t>
            </w:r>
          </w:p>
          <w:p w14:paraId="69BA29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(五)违反本法第五十条规定,车辆超限使用汽车渡船或者在公路上擅自超限行驶的;</w:t>
            </w:r>
          </w:p>
          <w:p w14:paraId="06FC75A1">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 xml:space="preserve"> (六)违反本法第五十二条</w:t>
            </w:r>
            <w:r>
              <w:rPr>
                <w:rFonts w:hint="eastAsia" w:ascii="MS Mincho" w:hAnsi="MS Mincho" w:eastAsia="MS Mincho" w:cs="MS Mincho"/>
                <w:kern w:val="0"/>
                <w:sz w:val="18"/>
                <w:szCs w:val="18"/>
              </w:rPr>
              <w:t>､</w:t>
            </w:r>
            <w:r>
              <w:rPr>
                <w:rFonts w:hint="eastAsia" w:ascii="宋体" w:hAnsi="宋体" w:eastAsia="宋体" w:cs="宋体"/>
                <w:kern w:val="0"/>
                <w:sz w:val="18"/>
                <w:szCs w:val="18"/>
              </w:rPr>
              <w:t>第五十六条规定</w:t>
            </w:r>
            <w:r>
              <w:rPr>
                <w:rFonts w:ascii="Times New Roman" w:hAnsi="Times New Roman" w:cs="Times New Roman"/>
                <w:kern w:val="0"/>
                <w:sz w:val="18"/>
                <w:szCs w:val="18"/>
              </w:rPr>
              <w:t>,损坏</w:t>
            </w:r>
            <w:r>
              <w:rPr>
                <w:rFonts w:hint="eastAsia" w:ascii="MS Mincho" w:hAnsi="MS Mincho" w:eastAsia="MS Mincho" w:cs="MS Mincho"/>
                <w:kern w:val="0"/>
                <w:sz w:val="18"/>
                <w:szCs w:val="18"/>
              </w:rPr>
              <w:t>､</w:t>
            </w:r>
            <w:r>
              <w:rPr>
                <w:rFonts w:hint="eastAsia" w:ascii="宋体" w:hAnsi="宋体" w:eastAsia="宋体" w:cs="宋体"/>
                <w:kern w:val="0"/>
                <w:sz w:val="18"/>
                <w:szCs w:val="18"/>
              </w:rPr>
              <w:t>移动</w:t>
            </w:r>
            <w:r>
              <w:rPr>
                <w:rFonts w:hint="eastAsia" w:ascii="MS Mincho" w:hAnsi="MS Mincho" w:eastAsia="MS Mincho" w:cs="MS Mincho"/>
                <w:kern w:val="0"/>
                <w:sz w:val="18"/>
                <w:szCs w:val="18"/>
              </w:rPr>
              <w:t>､</w:t>
            </w:r>
            <w:r>
              <w:rPr>
                <w:rFonts w:hint="eastAsia" w:ascii="宋体" w:hAnsi="宋体" w:eastAsia="宋体" w:cs="宋体"/>
                <w:kern w:val="0"/>
                <w:sz w:val="18"/>
                <w:szCs w:val="18"/>
              </w:rPr>
              <w:t>涂改公路附属设施或者损坏</w:t>
            </w:r>
            <w:r>
              <w:rPr>
                <w:rFonts w:hint="eastAsia" w:ascii="MS Mincho" w:hAnsi="MS Mincho" w:eastAsia="MS Mincho" w:cs="MS Mincho"/>
                <w:kern w:val="0"/>
                <w:sz w:val="18"/>
                <w:szCs w:val="18"/>
              </w:rPr>
              <w:t>､</w:t>
            </w:r>
            <w:r>
              <w:rPr>
                <w:rFonts w:hint="eastAsia" w:ascii="宋体" w:hAnsi="宋体" w:eastAsia="宋体" w:cs="宋体"/>
                <w:kern w:val="0"/>
                <w:sz w:val="18"/>
                <w:szCs w:val="18"/>
              </w:rPr>
              <w:t>挪动建筑控制区的标桩</w:t>
            </w:r>
            <w:r>
              <w:rPr>
                <w:rFonts w:hint="eastAsia" w:ascii="MS Mincho" w:hAnsi="MS Mincho" w:eastAsia="MS Mincho" w:cs="MS Mincho"/>
                <w:kern w:val="0"/>
                <w:sz w:val="18"/>
                <w:szCs w:val="18"/>
              </w:rPr>
              <w:t>､</w:t>
            </w:r>
            <w:r>
              <w:rPr>
                <w:rFonts w:hint="eastAsia" w:ascii="宋体" w:hAnsi="宋体" w:eastAsia="宋体" w:cs="宋体"/>
                <w:kern w:val="0"/>
                <w:sz w:val="18"/>
                <w:szCs w:val="18"/>
              </w:rPr>
              <w:t>界桩</w:t>
            </w:r>
            <w:r>
              <w:rPr>
                <w:rFonts w:ascii="Times New Roman" w:hAnsi="Times New Roman" w:cs="Times New Roman"/>
                <w:kern w:val="0"/>
                <w:sz w:val="18"/>
                <w:szCs w:val="18"/>
              </w:rPr>
              <w:t>,可能危及公路安全的</w:t>
            </w:r>
            <w:r>
              <w:rPr>
                <w:rFonts w:hint="eastAsia" w:ascii="MS Mincho" w:hAnsi="MS Mincho" w:eastAsia="MS Mincho" w:cs="MS Mincho"/>
                <w:kern w:val="0"/>
                <w:sz w:val="18"/>
                <w:szCs w:val="18"/>
              </w:rPr>
              <w:t>｡</w:t>
            </w:r>
          </w:p>
          <w:p w14:paraId="6704584D">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 xml:space="preserve"> 第七十七条 违反本法第四十六条的规定,造成公路路面损坏</w:t>
            </w:r>
            <w:r>
              <w:rPr>
                <w:rFonts w:hint="eastAsia" w:ascii="MS Mincho" w:hAnsi="MS Mincho" w:eastAsia="MS Mincho" w:cs="MS Mincho"/>
                <w:kern w:val="0"/>
                <w:sz w:val="18"/>
                <w:szCs w:val="18"/>
              </w:rPr>
              <w:t>､</w:t>
            </w:r>
            <w:r>
              <w:rPr>
                <w:rFonts w:hint="eastAsia" w:ascii="宋体" w:hAnsi="宋体" w:eastAsia="宋体" w:cs="宋体"/>
                <w:kern w:val="0"/>
                <w:sz w:val="18"/>
                <w:szCs w:val="18"/>
              </w:rPr>
              <w:t>污染或者影响公路畅通的</w:t>
            </w:r>
            <w:r>
              <w:rPr>
                <w:rFonts w:ascii="Times New Roman" w:hAnsi="Times New Roman" w:cs="Times New Roman"/>
                <w:kern w:val="0"/>
                <w:sz w:val="18"/>
                <w:szCs w:val="18"/>
              </w:rPr>
              <w:t>,或者违反本法第五十一条规定,将公路作为试车场地的,由交通主管部门责令停止违法行为,可以处五千元以下的罚款</w:t>
            </w:r>
            <w:r>
              <w:rPr>
                <w:rFonts w:hint="eastAsia" w:ascii="MS Mincho" w:hAnsi="MS Mincho" w:eastAsia="MS Mincho" w:cs="MS Mincho"/>
                <w:kern w:val="0"/>
                <w:sz w:val="18"/>
                <w:szCs w:val="18"/>
              </w:rPr>
              <w:t>｡</w:t>
            </w:r>
          </w:p>
          <w:p w14:paraId="2A5D645C">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 xml:space="preserve"> 第七十八条 违反本法第五十三条规定,造成公路损坏,未报告的,由交通主管部门处一千元以下的罚款</w:t>
            </w:r>
            <w:r>
              <w:rPr>
                <w:rFonts w:hint="eastAsia" w:ascii="MS Mincho" w:hAnsi="MS Mincho" w:eastAsia="MS Mincho" w:cs="MS Mincho"/>
                <w:kern w:val="0"/>
                <w:sz w:val="18"/>
                <w:szCs w:val="18"/>
              </w:rPr>
              <w:t>｡</w:t>
            </w:r>
          </w:p>
          <w:p w14:paraId="18B395FC">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第七十九条 违反本法第五十四条规定,在公路用地范围内设置公路标志以外的其他标志的,由交通主管部门责令限期拆除,可以处二万元以下的罚款;逾期不拆除的,由交通主管部门拆除,有关费用由设置者负担</w:t>
            </w:r>
            <w:r>
              <w:rPr>
                <w:rFonts w:hint="eastAsia" w:ascii="MS Mincho" w:hAnsi="MS Mincho" w:eastAsia="MS Mincho" w:cs="MS Mincho"/>
                <w:kern w:val="0"/>
                <w:sz w:val="18"/>
                <w:szCs w:val="18"/>
              </w:rPr>
              <w:t>｡</w:t>
            </w:r>
          </w:p>
          <w:p w14:paraId="02340276">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第八十条 违反本法第五十五条规定,未经批准在公路上增设平面交叉道口的,由交通主管部门责令恢复原状,处五万元以下的罚款</w:t>
            </w:r>
            <w:r>
              <w:rPr>
                <w:rFonts w:hint="eastAsia" w:ascii="MS Mincho" w:hAnsi="MS Mincho" w:eastAsia="MS Mincho" w:cs="MS Mincho"/>
                <w:kern w:val="0"/>
                <w:sz w:val="18"/>
                <w:szCs w:val="18"/>
              </w:rPr>
              <w:t>｡</w:t>
            </w:r>
          </w:p>
          <w:p w14:paraId="41F68CF5">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第八十一条 违反本法第五十六条规定,在公路建筑控制区内修建建筑物</w:t>
            </w:r>
            <w:r>
              <w:rPr>
                <w:rFonts w:hint="eastAsia" w:ascii="MS Mincho" w:hAnsi="MS Mincho" w:eastAsia="MS Mincho" w:cs="MS Mincho"/>
                <w:kern w:val="0"/>
                <w:sz w:val="18"/>
                <w:szCs w:val="18"/>
              </w:rPr>
              <w:t>､</w:t>
            </w:r>
            <w:r>
              <w:rPr>
                <w:rFonts w:hint="eastAsia" w:ascii="宋体" w:hAnsi="宋体" w:eastAsia="宋体" w:cs="宋体"/>
                <w:kern w:val="0"/>
                <w:sz w:val="18"/>
                <w:szCs w:val="18"/>
              </w:rPr>
              <w:t>地面构筑物或者擅自埋设管线</w:t>
            </w:r>
            <w:r>
              <w:rPr>
                <w:rFonts w:hint="eastAsia" w:ascii="MS Mincho" w:hAnsi="MS Mincho" w:eastAsia="MS Mincho" w:cs="MS Mincho"/>
                <w:kern w:val="0"/>
                <w:sz w:val="18"/>
                <w:szCs w:val="18"/>
              </w:rPr>
              <w:t>､</w:t>
            </w:r>
            <w:r>
              <w:rPr>
                <w:rFonts w:hint="eastAsia" w:ascii="宋体" w:hAnsi="宋体" w:eastAsia="宋体" w:cs="宋体"/>
                <w:kern w:val="0"/>
                <w:sz w:val="18"/>
                <w:szCs w:val="18"/>
              </w:rPr>
              <w:t>电缆等设施的</w:t>
            </w:r>
            <w:r>
              <w:rPr>
                <w:rFonts w:ascii="Times New Roman" w:hAnsi="Times New Roman" w:cs="Times New Roman"/>
                <w:kern w:val="0"/>
                <w:sz w:val="18"/>
                <w:szCs w:val="18"/>
              </w:rPr>
              <w:t>,由交通主管部门责令限期拆除,并可以处五万元以下的罚款</w:t>
            </w:r>
            <w:r>
              <w:rPr>
                <w:rFonts w:hint="eastAsia" w:ascii="MS Mincho" w:hAnsi="MS Mincho" w:eastAsia="MS Mincho" w:cs="MS Mincho"/>
                <w:kern w:val="0"/>
                <w:sz w:val="18"/>
                <w:szCs w:val="18"/>
              </w:rPr>
              <w:t>｡</w:t>
            </w:r>
            <w:r>
              <w:rPr>
                <w:rFonts w:hint="eastAsia" w:ascii="宋体" w:hAnsi="宋体" w:eastAsia="宋体" w:cs="宋体"/>
                <w:kern w:val="0"/>
                <w:sz w:val="18"/>
                <w:szCs w:val="18"/>
              </w:rPr>
              <w:t>逾期不拆除的</w:t>
            </w:r>
            <w:r>
              <w:rPr>
                <w:rFonts w:ascii="Times New Roman" w:hAnsi="Times New Roman" w:cs="Times New Roman"/>
                <w:kern w:val="0"/>
                <w:sz w:val="18"/>
                <w:szCs w:val="18"/>
              </w:rPr>
              <w:t>,由交通主管部门拆除,有关费用由建筑者</w:t>
            </w:r>
            <w:r>
              <w:rPr>
                <w:rFonts w:hint="eastAsia" w:ascii="MS Mincho" w:hAnsi="MS Mincho" w:eastAsia="MS Mincho" w:cs="MS Mincho"/>
                <w:kern w:val="0"/>
                <w:sz w:val="18"/>
                <w:szCs w:val="18"/>
              </w:rPr>
              <w:t>､</w:t>
            </w:r>
            <w:r>
              <w:rPr>
                <w:rFonts w:hint="eastAsia" w:ascii="宋体" w:hAnsi="宋体" w:eastAsia="宋体" w:cs="宋体"/>
                <w:kern w:val="0"/>
                <w:sz w:val="18"/>
                <w:szCs w:val="18"/>
              </w:rPr>
              <w:t>构筑者承担</w:t>
            </w:r>
            <w:r>
              <w:rPr>
                <w:rFonts w:hint="eastAsia" w:ascii="MS Mincho" w:hAnsi="MS Mincho" w:eastAsia="MS Mincho" w:cs="MS Mincho"/>
                <w:kern w:val="0"/>
                <w:sz w:val="18"/>
                <w:szCs w:val="18"/>
              </w:rPr>
              <w:t>｡</w:t>
            </w:r>
          </w:p>
          <w:p w14:paraId="725C6D0F">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第八十二条 除本法第七十四条</w:t>
            </w:r>
            <w:r>
              <w:rPr>
                <w:rFonts w:hint="eastAsia" w:ascii="MS Mincho" w:hAnsi="MS Mincho" w:eastAsia="MS Mincho" w:cs="MS Mincho"/>
                <w:kern w:val="0"/>
                <w:sz w:val="18"/>
                <w:szCs w:val="18"/>
              </w:rPr>
              <w:t>､</w:t>
            </w:r>
            <w:r>
              <w:rPr>
                <w:rFonts w:hint="eastAsia" w:ascii="宋体" w:hAnsi="宋体" w:eastAsia="宋体" w:cs="宋体"/>
                <w:kern w:val="0"/>
                <w:sz w:val="18"/>
                <w:szCs w:val="18"/>
              </w:rPr>
              <w:t>第七十五条的规定外</w:t>
            </w:r>
            <w:r>
              <w:rPr>
                <w:rFonts w:ascii="Times New Roman" w:hAnsi="Times New Roman" w:cs="Times New Roman"/>
                <w:kern w:val="0"/>
                <w:sz w:val="18"/>
                <w:szCs w:val="18"/>
              </w:rPr>
              <w:t>,本章规定由交通主管部门行使的行政处罚权和行政措施,可以依照本法第八条第四款的规定由公路管理机构行使</w:t>
            </w:r>
            <w:r>
              <w:rPr>
                <w:rFonts w:hint="eastAsia" w:ascii="MS Mincho" w:hAnsi="MS Mincho" w:eastAsia="MS Mincho" w:cs="MS Mincho"/>
                <w:kern w:val="0"/>
                <w:sz w:val="18"/>
                <w:szCs w:val="18"/>
              </w:rPr>
              <w:t>｡</w:t>
            </w:r>
          </w:p>
          <w:p w14:paraId="6298550D">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第八十三条 阻碍公路建设或者公路抢修,致使公路建设或者抢修不能正常进行,尚未造成严重损失的,依照治安管理处罚条例第十九条的规定处罚</w:t>
            </w:r>
            <w:r>
              <w:rPr>
                <w:rFonts w:hint="eastAsia" w:ascii="MS Mincho" w:hAnsi="MS Mincho" w:eastAsia="MS Mincho" w:cs="MS Mincho"/>
                <w:kern w:val="0"/>
                <w:sz w:val="18"/>
                <w:szCs w:val="18"/>
              </w:rPr>
              <w:t>｡</w:t>
            </w:r>
          </w:p>
          <w:p w14:paraId="58EA32C9">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损毁公路或者擅自移动公路标志,可能影响交通安全,尚不够刑事处罚的,依照治安管理处罚条例第二十条的规定处罚</w:t>
            </w:r>
            <w:r>
              <w:rPr>
                <w:rFonts w:hint="eastAsia" w:ascii="MS Mincho" w:hAnsi="MS Mincho" w:eastAsia="MS Mincho" w:cs="MS Mincho"/>
                <w:kern w:val="0"/>
                <w:sz w:val="18"/>
                <w:szCs w:val="18"/>
              </w:rPr>
              <w:t>｡</w:t>
            </w:r>
          </w:p>
          <w:p w14:paraId="524363EC">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拒绝</w:t>
            </w:r>
            <w:r>
              <w:rPr>
                <w:rFonts w:hint="eastAsia" w:ascii="MS Mincho" w:hAnsi="MS Mincho" w:eastAsia="MS Mincho" w:cs="MS Mincho"/>
                <w:kern w:val="0"/>
                <w:sz w:val="18"/>
                <w:szCs w:val="18"/>
              </w:rPr>
              <w:t>､</w:t>
            </w:r>
            <w:r>
              <w:rPr>
                <w:rFonts w:hint="eastAsia" w:ascii="宋体" w:hAnsi="宋体" w:eastAsia="宋体" w:cs="宋体"/>
                <w:kern w:val="0"/>
                <w:sz w:val="18"/>
                <w:szCs w:val="18"/>
              </w:rPr>
              <w:t>阻碍公路监督检查人员依法执行职务未使用暴力</w:t>
            </w:r>
            <w:r>
              <w:rPr>
                <w:rFonts w:hint="eastAsia" w:ascii="MS Mincho" w:hAnsi="MS Mincho" w:eastAsia="MS Mincho" w:cs="MS Mincho"/>
                <w:kern w:val="0"/>
                <w:sz w:val="18"/>
                <w:szCs w:val="18"/>
              </w:rPr>
              <w:t>､</w:t>
            </w:r>
            <w:r>
              <w:rPr>
                <w:rFonts w:hint="eastAsia" w:ascii="宋体" w:hAnsi="宋体" w:eastAsia="宋体" w:cs="宋体"/>
                <w:kern w:val="0"/>
                <w:sz w:val="18"/>
                <w:szCs w:val="18"/>
              </w:rPr>
              <w:t>威胁方法的</w:t>
            </w:r>
            <w:r>
              <w:rPr>
                <w:rFonts w:ascii="Times New Roman" w:hAnsi="Times New Roman" w:cs="Times New Roman"/>
                <w:kern w:val="0"/>
                <w:sz w:val="18"/>
                <w:szCs w:val="18"/>
              </w:rPr>
              <w:t>,依照治安管理处罚条例第十九条的规定处罚</w:t>
            </w:r>
            <w:r>
              <w:rPr>
                <w:rFonts w:hint="eastAsia" w:ascii="MS Mincho" w:hAnsi="MS Mincho" w:eastAsia="MS Mincho" w:cs="MS Mincho"/>
                <w:kern w:val="0"/>
                <w:sz w:val="18"/>
                <w:szCs w:val="18"/>
              </w:rPr>
              <w:t>｡</w:t>
            </w:r>
          </w:p>
          <w:p w14:paraId="0499E4E8">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第八十四条 违反本法有关规定,构成犯罪的,依法追究刑事责任</w:t>
            </w:r>
            <w:r>
              <w:rPr>
                <w:rFonts w:hint="eastAsia" w:ascii="MS Mincho" w:hAnsi="MS Mincho" w:eastAsia="MS Mincho" w:cs="MS Mincho"/>
                <w:kern w:val="0"/>
                <w:sz w:val="18"/>
                <w:szCs w:val="18"/>
              </w:rPr>
              <w:t>｡</w:t>
            </w:r>
          </w:p>
          <w:p w14:paraId="3056E477">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第八十五条 违反本法有关规定,对公路造成损害的,应当依法承担民事责任</w:t>
            </w:r>
            <w:r>
              <w:rPr>
                <w:rFonts w:hint="eastAsia" w:ascii="MS Mincho" w:hAnsi="MS Mincho" w:eastAsia="MS Mincho" w:cs="MS Mincho"/>
                <w:kern w:val="0"/>
                <w:sz w:val="18"/>
                <w:szCs w:val="18"/>
              </w:rPr>
              <w:t>｡</w:t>
            </w:r>
          </w:p>
          <w:p w14:paraId="69A94CFC">
            <w:pPr>
              <w:overflowPunct w:val="0"/>
              <w:spacing w:line="220" w:lineRule="exact"/>
              <w:rPr>
                <w:rFonts w:hint="eastAsia" w:ascii="MS Mincho" w:hAnsi="MS Mincho" w:eastAsia="宋体" w:cs="MS Mincho"/>
                <w:kern w:val="0"/>
                <w:sz w:val="18"/>
                <w:szCs w:val="18"/>
                <w:lang w:eastAsia="zh-CN"/>
              </w:rPr>
            </w:pPr>
            <w:r>
              <w:rPr>
                <w:rFonts w:ascii="Times New Roman" w:hAnsi="Times New Roman" w:cs="Times New Roman"/>
                <w:kern w:val="0"/>
                <w:sz w:val="18"/>
                <w:szCs w:val="18"/>
              </w:rPr>
              <w:t>对公路造成较大损害的车辆,必须立即停车,保护现场,报告公路管理机构,接受公路管理机构的调查</w:t>
            </w:r>
            <w:r>
              <w:rPr>
                <w:rFonts w:hint="eastAsia" w:ascii="MS Mincho" w:hAnsi="MS Mincho" w:eastAsia="MS Mincho" w:cs="MS Mincho"/>
                <w:kern w:val="0"/>
                <w:sz w:val="18"/>
                <w:szCs w:val="18"/>
              </w:rPr>
              <w:t>､</w:t>
            </w:r>
            <w:r>
              <w:rPr>
                <w:rFonts w:hint="eastAsia" w:ascii="宋体" w:hAnsi="宋体" w:eastAsia="宋体" w:cs="宋体"/>
                <w:kern w:val="0"/>
                <w:sz w:val="18"/>
                <w:szCs w:val="18"/>
              </w:rPr>
              <w:t>处理后方得驶离</w:t>
            </w:r>
            <w:r>
              <w:rPr>
                <w:rFonts w:hint="eastAsia" w:ascii="MS Mincho" w:hAnsi="MS Mincho" w:eastAsia="MS Mincho" w:cs="MS Mincho"/>
                <w:kern w:val="0"/>
                <w:sz w:val="18"/>
                <w:szCs w:val="18"/>
              </w:rPr>
              <w:t>｡</w:t>
            </w:r>
          </w:p>
          <w:p w14:paraId="204CD2F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第八十六条 交通主管部门</w:t>
            </w:r>
            <w:r>
              <w:rPr>
                <w:rFonts w:hint="eastAsia" w:ascii="MS Mincho" w:hAnsi="MS Mincho" w:eastAsia="MS Mincho" w:cs="MS Mincho"/>
                <w:kern w:val="0"/>
                <w:sz w:val="18"/>
                <w:szCs w:val="18"/>
              </w:rPr>
              <w:t>､</w:t>
            </w:r>
            <w:r>
              <w:rPr>
                <w:rFonts w:hint="eastAsia" w:ascii="宋体" w:hAnsi="宋体" w:eastAsia="宋体" w:cs="宋体"/>
                <w:kern w:val="0"/>
                <w:sz w:val="18"/>
                <w:szCs w:val="18"/>
              </w:rPr>
              <w:t>公路管理机构的工作人员玩忽职守</w:t>
            </w:r>
            <w:r>
              <w:rPr>
                <w:rFonts w:hint="eastAsia" w:ascii="MS Mincho" w:hAnsi="MS Mincho" w:eastAsia="MS Mincho" w:cs="MS Mincho"/>
                <w:kern w:val="0"/>
                <w:sz w:val="18"/>
                <w:szCs w:val="18"/>
              </w:rPr>
              <w:t>､</w:t>
            </w:r>
            <w:r>
              <w:rPr>
                <w:rFonts w:hint="eastAsia" w:ascii="宋体" w:hAnsi="宋体" w:eastAsia="宋体" w:cs="宋体"/>
                <w:kern w:val="0"/>
                <w:sz w:val="18"/>
                <w:szCs w:val="18"/>
              </w:rPr>
              <w:t>徇私舞弊</w:t>
            </w:r>
            <w:r>
              <w:rPr>
                <w:rFonts w:hint="eastAsia" w:ascii="MS Mincho" w:hAnsi="MS Mincho" w:eastAsia="MS Mincho" w:cs="MS Mincho"/>
                <w:kern w:val="0"/>
                <w:sz w:val="18"/>
                <w:szCs w:val="18"/>
              </w:rPr>
              <w:t>､</w:t>
            </w:r>
            <w:r>
              <w:rPr>
                <w:rFonts w:hint="eastAsia" w:ascii="宋体" w:hAnsi="宋体" w:eastAsia="宋体" w:cs="宋体"/>
                <w:kern w:val="0"/>
                <w:sz w:val="18"/>
                <w:szCs w:val="18"/>
              </w:rPr>
              <w:t>滥用职权</w:t>
            </w:r>
            <w:r>
              <w:rPr>
                <w:rFonts w:ascii="Times New Roman" w:hAnsi="Times New Roman" w:cs="Times New Roman"/>
                <w:kern w:val="0"/>
                <w:sz w:val="18"/>
                <w:szCs w:val="18"/>
              </w:rPr>
              <w:t>,构成犯罪的,依法追究刑事责任;尚不构成犯罪的,依法给予行政处分</w:t>
            </w:r>
            <w:r>
              <w:rPr>
                <w:rFonts w:hint="eastAsia" w:ascii="MS Mincho" w:hAnsi="MS Mincho" w:eastAsia="MS Mincho" w:cs="MS Mincho"/>
                <w:kern w:val="0"/>
                <w:sz w:val="18"/>
                <w:szCs w:val="18"/>
              </w:rPr>
              <w:t>｡</w:t>
            </w:r>
          </w:p>
        </w:tc>
        <w:tc>
          <w:tcPr>
            <w:tcW w:w="709" w:type="dxa"/>
            <w:shd w:val="clear" w:color="auto" w:fill="auto"/>
            <w:vAlign w:val="center"/>
          </w:tcPr>
          <w:p w14:paraId="0BC2D8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4C1327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EBD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EA830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000164120000</w:t>
            </w:r>
          </w:p>
        </w:tc>
        <w:tc>
          <w:tcPr>
            <w:tcW w:w="708" w:type="dxa"/>
            <w:shd w:val="clear" w:color="auto" w:fill="auto"/>
            <w:vAlign w:val="center"/>
          </w:tcPr>
          <w:p w14:paraId="0BCB53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林木采伐许可证核发</w:t>
            </w:r>
          </w:p>
        </w:tc>
        <w:tc>
          <w:tcPr>
            <w:tcW w:w="490" w:type="dxa"/>
            <w:shd w:val="clear" w:color="auto" w:fill="auto"/>
            <w:vAlign w:val="center"/>
          </w:tcPr>
          <w:p w14:paraId="2E002F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D1502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00D12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6911F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021267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森林法》（1984年9月20日主席令第十七号，2009年8月27日予以修改）第三十二条：采伐林木必须申请采伐许可证，按许可证的规定进行采伐；农村居民采伐自留地和房前屋后个人所有的零星林木除外。国有林业企业事业单位、机关、团体、部队、学校和其他国有企业事业单位采伐林木，由所在地县级以上林业主管部门依照有关规定审核发放采伐许可证。……农村集体经济组织采伐林木，由县级林业主管部门依照有关规定审核发放采伐许可证。农村居民采伐自留山和个人承包集体的林木，由县级林业主管部门或者其委托的乡、镇人民政府依照有关规定审核发放采伐许可证。采伐以生产竹材为主要目的的竹林，适用以上各款规定。 《中华人民共和国森林法实施条例》（2000年1月29日国务院令第278号，2016年2月6日予以修改）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608" w:type="dxa"/>
            <w:gridSpan w:val="5"/>
            <w:shd w:val="clear" w:color="auto" w:fill="auto"/>
            <w:vAlign w:val="center"/>
          </w:tcPr>
          <w:p w14:paraId="023CA4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E2895B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2A4637E4">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《中华人民共和国森林法》，第八章　法律责任</w:t>
            </w:r>
          </w:p>
          <w:p w14:paraId="061EEB32">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第七十条　县级以上人民政府林业主管部门或者其他有关国家机关未依照本法规定履行职责的，对直接负责的主管人员和其他直接责任人员依法给予处分。</w:t>
            </w:r>
          </w:p>
          <w:p w14:paraId="2AB4965A">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依照本法规定应当作出行政处罚决定而未作出的，上级主管部门有权责令下级主管部门作出行政处罚决定或者直接给予行政处罚。</w:t>
            </w:r>
          </w:p>
          <w:p w14:paraId="671A351B">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第七十一条　违反本法规定，侵害森林、林木、林地的所有者或者使用者的合法权益的，依法承担侵权责任。</w:t>
            </w:r>
          </w:p>
          <w:p w14:paraId="1F6EB5CF">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第七十二条　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14:paraId="101AF76A">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14:paraId="01631201">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虽经县级以上人民政府林业主管部门审核同意，但未办理建设用地审批手续擅自占用林地的，依照《中华人民共和国土地管理法》的有关规定处罚。</w:t>
            </w:r>
          </w:p>
          <w:p w14:paraId="620E4698">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在临时使用的林地上修建永久性建筑物，或者临时使用林地期满后一年内未恢复植被或者林业生产条件的，依照本条第一款规定处罚。</w:t>
            </w:r>
          </w:p>
          <w:p w14:paraId="36DCA3C3">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14:paraId="26B6B3A9">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违反本法规定，在幼林地砍柴、毁苗、放牧造成林木毁坏的，由县级以上人民政府林业主管部门责令停止违法行为，限期在原地或者异地补种毁坏株数一倍以上三倍以下的树木。</w:t>
            </w:r>
          </w:p>
          <w:p w14:paraId="73C16810">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向林地排放重金属或者其他有毒有害物质含量超标的污水、污泥，以及可能造成林地污染的清淤底泥、尾矿、矿渣等的，依照《中华人民共和国土壤污染防治法》的有关规定处罚。</w:t>
            </w:r>
          </w:p>
          <w:p w14:paraId="323434AD">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第七十五条　违反本法规定，擅自移动或者毁坏森林保护标志的，由县级以上人民政府林业主管部门恢复森林保护标志，所需费用由违法者承担。</w:t>
            </w:r>
          </w:p>
          <w:p w14:paraId="73A627D1">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第七十六条　盗伐林木的，由县级以上人民政府林业主管部门责令限期在原地或者异地补种盗伐株数一倍以上五倍以下的树木，并处盗伐林木价值五倍以上十倍以下的罚款。</w:t>
            </w:r>
          </w:p>
          <w:p w14:paraId="21238A49">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滥伐林木的，由县级以上人民政府林业主管部门责令限期在原地或者异地补种滥伐株数一倍以上三倍以下的树木，可以处滥伐林木价值三倍以上五倍以下的罚款。</w:t>
            </w:r>
          </w:p>
          <w:p w14:paraId="4D97E236">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第七十七条　违反本法规定，伪造、变造、买卖、租借采伐许可证的，由县级以上人民政府林业主管部门没收证件和违法所得，并处违法所得一倍以上三倍以下的罚款；没有违法所得的，可以处二万元以下的罚款。</w:t>
            </w:r>
          </w:p>
          <w:p w14:paraId="6CDCBC8E">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第七十八条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14:paraId="3530EB03">
            <w:pPr>
              <w:overflowPunct w:val="0"/>
              <w:spacing w:line="200" w:lineRule="exact"/>
              <w:rPr>
                <w:rFonts w:hint="eastAsia" w:ascii="Times New Roman" w:hAnsi="Times New Roman" w:cs="Times New Roman" w:eastAsiaTheme="minorEastAsia"/>
                <w:spacing w:val="-8"/>
                <w:w w:val="98"/>
                <w:kern w:val="0"/>
                <w:sz w:val="18"/>
                <w:szCs w:val="18"/>
                <w:lang w:eastAsia="zh-CN"/>
              </w:rPr>
            </w:pPr>
            <w:r>
              <w:rPr>
                <w:rFonts w:ascii="Times New Roman" w:hAnsi="Times New Roman" w:cs="Times New Roman"/>
                <w:spacing w:val="-6"/>
                <w:kern w:val="0"/>
                <w:sz w:val="18"/>
                <w:szCs w:val="18"/>
              </w:rPr>
              <w:t>第</w:t>
            </w:r>
            <w:r>
              <w:rPr>
                <w:rFonts w:ascii="Times New Roman" w:hAnsi="Times New Roman" w:cs="Times New Roman"/>
                <w:spacing w:val="-8"/>
                <w:w w:val="98"/>
                <w:kern w:val="0"/>
                <w:sz w:val="18"/>
                <w:szCs w:val="18"/>
              </w:rPr>
              <w:t>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14:paraId="66C961DF">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第八十条　违反本法规定，拒绝、阻碍县级以上人民政府林业主管部门依法实施监督检查的，可以处五万元以下的罚款，情节严重的，可以责令停产停业整顿。</w:t>
            </w:r>
          </w:p>
          <w:p w14:paraId="6A3D3B08">
            <w:pPr>
              <w:overflowPunct w:val="0"/>
              <w:spacing w:line="200" w:lineRule="exact"/>
              <w:rPr>
                <w:rFonts w:hint="eastAsia" w:ascii="Times New Roman" w:hAnsi="Times New Roman" w:cs="Times New Roman" w:eastAsiaTheme="minorEastAsia"/>
                <w:spacing w:val="-8"/>
                <w:w w:val="98"/>
                <w:kern w:val="0"/>
                <w:sz w:val="18"/>
                <w:szCs w:val="18"/>
                <w:lang w:eastAsia="zh-CN"/>
              </w:rPr>
            </w:pPr>
            <w:r>
              <w:rPr>
                <w:rFonts w:ascii="Times New Roman" w:hAnsi="Times New Roman" w:cs="Times New Roman"/>
                <w:spacing w:val="-6"/>
                <w:kern w:val="0"/>
                <w:sz w:val="18"/>
                <w:szCs w:val="18"/>
              </w:rPr>
              <w:t>第</w:t>
            </w:r>
            <w:r>
              <w:rPr>
                <w:rFonts w:ascii="Times New Roman" w:hAnsi="Times New Roman" w:cs="Times New Roman"/>
                <w:spacing w:val="-8"/>
                <w:w w:val="98"/>
                <w:kern w:val="0"/>
                <w:sz w:val="18"/>
                <w:szCs w:val="18"/>
              </w:rPr>
              <w:t>八十一条　违反本法规定，有下列情形之一的，由县级以上人民政府林业主管部门依法组织代为履行，代为履行所需费用由违法者承担：</w:t>
            </w:r>
          </w:p>
          <w:p w14:paraId="571B42DC">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（一）拒不恢复植被和林业生产条件，或者恢复植被和林业生产条件不符合国家有关规定；</w:t>
            </w:r>
          </w:p>
          <w:p w14:paraId="0B167630">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（二）拒不补种树木，或者补种不符合国家有关规定。</w:t>
            </w:r>
          </w:p>
          <w:p w14:paraId="064F4483">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恢复植被和林业生产条件、树木补种的标准，由省级以上人民政府林业主管部门制定。</w:t>
            </w:r>
          </w:p>
          <w:p w14:paraId="2341C654">
            <w:pPr>
              <w:overflowPunct w:val="0"/>
              <w:spacing w:line="200" w:lineRule="exact"/>
              <w:rPr>
                <w:rFonts w:hint="eastAsia" w:ascii="Times New Roman" w:hAnsi="Times New Roman" w:cs="Times New Roman" w:eastAsiaTheme="minorEastAsia"/>
                <w:spacing w:val="-8"/>
                <w:w w:val="98"/>
                <w:kern w:val="0"/>
                <w:sz w:val="18"/>
                <w:szCs w:val="18"/>
                <w:lang w:eastAsia="zh-CN"/>
              </w:rPr>
            </w:pPr>
            <w:r>
              <w:rPr>
                <w:rFonts w:ascii="Times New Roman" w:hAnsi="Times New Roman" w:cs="Times New Roman"/>
                <w:spacing w:val="-6"/>
                <w:kern w:val="0"/>
                <w:sz w:val="18"/>
                <w:szCs w:val="18"/>
              </w:rPr>
              <w:t>第</w:t>
            </w:r>
            <w:r>
              <w:rPr>
                <w:rFonts w:ascii="Times New Roman" w:hAnsi="Times New Roman" w:cs="Times New Roman"/>
                <w:spacing w:val="-8"/>
                <w:w w:val="98"/>
                <w:kern w:val="0"/>
                <w:sz w:val="18"/>
                <w:szCs w:val="18"/>
              </w:rPr>
              <w:t>八十二条　公安机关按照国家有关规定，可以依法行使本法第七十四条第一款、第七十六条、第七十七条、第七十八条规定的行政处罚权。</w:t>
            </w:r>
          </w:p>
          <w:p w14:paraId="7F3DF304">
            <w:pPr>
              <w:overflowPunct w:val="0"/>
              <w:spacing w:line="20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违反本法规定，构成违反治安管理行为的，依法给予治安管理处罚；构成犯罪的，依法追究刑事责任。</w:t>
            </w:r>
          </w:p>
        </w:tc>
        <w:tc>
          <w:tcPr>
            <w:tcW w:w="709" w:type="dxa"/>
            <w:shd w:val="clear" w:color="auto" w:fill="auto"/>
            <w:vAlign w:val="center"/>
          </w:tcPr>
          <w:p w14:paraId="6BC94E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78CD98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2954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1E89A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150164122000</w:t>
            </w:r>
          </w:p>
        </w:tc>
        <w:tc>
          <w:tcPr>
            <w:tcW w:w="708" w:type="dxa"/>
            <w:shd w:val="clear" w:color="auto" w:fill="auto"/>
            <w:vAlign w:val="center"/>
          </w:tcPr>
          <w:p w14:paraId="0F01F2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森林植物产地检疫合格证核发</w:t>
            </w:r>
          </w:p>
        </w:tc>
        <w:tc>
          <w:tcPr>
            <w:tcW w:w="490" w:type="dxa"/>
            <w:shd w:val="clear" w:color="auto" w:fill="auto"/>
            <w:vAlign w:val="center"/>
          </w:tcPr>
          <w:p w14:paraId="00DFCB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D6DC0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EDC07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11A1A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5EFC6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1.【行政法规】《植物检疫条例》（2017年修正本）</w:t>
            </w:r>
          </w:p>
          <w:p w14:paraId="1FF76A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 县级以上地方各级农业主管部门、林业主管部门所属的植物检疫机构负责执行国家的植物检疫任务。</w:t>
            </w:r>
          </w:p>
          <w:p w14:paraId="62293B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第十一条 种子、苗木其他繁殖材料的繁育单位，必须有计划地建立无植物检疫对象的种苗繁育基地、母树林基地。试验推广的种子、苗木和其他繁殖材料，不得带有植物检疫对象。植物检疫机构应实施产地检疫。</w:t>
            </w:r>
          </w:p>
          <w:p w14:paraId="38E8255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 【部委规章】《植物检疫条例实施细则》（林部分）》（1994年7月26日林业部令第4号发布 2011年1月25日国家林业局令第26号修改）</w:t>
            </w:r>
          </w:p>
          <w:p w14:paraId="0D59BE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第十二条 生产、经营应施检疫的森林植物及其产品的单位和个人，应当在生产期间或者调运之前向当地森检机构申请产地检疫。对检疫合格的，由森检机构发给《产地检疫合格证》；对检疫不合格的，由森检机构发给《检疫处理通知单》。产地检疫的技术要求按照《国内森林植物检疫技术规程》的规定执行。</w:t>
            </w:r>
          </w:p>
        </w:tc>
        <w:tc>
          <w:tcPr>
            <w:tcW w:w="608" w:type="dxa"/>
            <w:gridSpan w:val="5"/>
            <w:shd w:val="clear" w:color="auto" w:fill="auto"/>
            <w:vAlign w:val="center"/>
          </w:tcPr>
          <w:p w14:paraId="1983C9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FD215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6、其他法律法规规章文件规定应履行的责任。</w:t>
            </w:r>
          </w:p>
        </w:tc>
        <w:tc>
          <w:tcPr>
            <w:tcW w:w="3425" w:type="dxa"/>
            <w:shd w:val="clear" w:color="auto" w:fill="auto"/>
            <w:vAlign w:val="center"/>
          </w:tcPr>
          <w:p w14:paraId="772FBA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《植物检疫条例实施细则》，第七章 奖励和处罚</w:t>
            </w:r>
          </w:p>
          <w:p w14:paraId="0C3942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第二十三条 凡执行《植物检疫条例》有下列突出成绩之一的单位和个人，由农业部、各省、自治区、直辖市人民政府或者农业主管部门给予奖励。</w:t>
            </w:r>
          </w:p>
          <w:p w14:paraId="6090F08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(一)在开展植物检疫对象和危险性病、虫、杂草普查方面有显著成绩的；</w:t>
            </w:r>
          </w:p>
          <w:p w14:paraId="162BDD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(二)在植物检疫对象的封锁、控制、消灭方面有显著成绩的；</w:t>
            </w:r>
          </w:p>
          <w:p w14:paraId="5F3BEB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(三)在积极宣传和模范执行《植物检疫条例》、植物检疫规章制度、与违反《植物检疫条例》行为作斗争等方面成绩突出的；</w:t>
            </w:r>
          </w:p>
          <w:p w14:paraId="026A70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(四)在植物检疫技术的研究和应用上有重大突破的；</w:t>
            </w:r>
          </w:p>
          <w:p w14:paraId="3B4FD08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(五)铁路、交通、邮政、民航等部门和当地植物检疫机构密切配合，贯彻执行《植物检疫条例》成绩显著的。</w:t>
            </w:r>
          </w:p>
          <w:p w14:paraId="449F17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第二十四条 有下列违法行为之一，尚未构成犯罪的，由植物检疫机构处以罚款：</w:t>
            </w:r>
          </w:p>
          <w:p w14:paraId="6B4B2F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(一)在报检过程中故意谎报受检物品种类、品种，隐瞒受检物品数量、受检作物面积，提供虚假证明材料的；</w:t>
            </w:r>
          </w:p>
          <w:p w14:paraId="102191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(二)在调运过程中擅自开拆检讫的植物、植物产品，调换或者夹带其他未经检疫的植物、植物产品，或者擅自将非种用植物、植物产品作种用的；</w:t>
            </w:r>
          </w:p>
          <w:p w14:paraId="2195BA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(三)伪造、涂改、买卖、转让植物检疫单证、印章、标志、封识的；</w:t>
            </w:r>
          </w:p>
          <w:p w14:paraId="3F5DC7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(四)违反《植物检疫条例》第七条、第八条第一款、第十条规定之一，擅自调运植物、植物产品的；</w:t>
            </w:r>
          </w:p>
          <w:p w14:paraId="1C5B85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(五)违反《植物检疫条例》第十一条规定，试验、生产、推广带有植物检疫对象的种子、苗木和其他繁殖材料，或者违反《植物检疫条例》第十三条规定，未经批准在非疫区进行检疫对象活体试验研究的；</w:t>
            </w:r>
          </w:p>
          <w:p w14:paraId="6C2AB0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(六)违反《植物检疫条例》第十二条第二款规定，不在指定地点种植或者不按要求隔离试种，或者隔离试种期间擅自分散种子、苗木和其他繁殖材料的。</w:t>
            </w:r>
          </w:p>
          <w:p w14:paraId="56A175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罚款按以下标准执行：</w:t>
            </w:r>
          </w:p>
          <w:p w14:paraId="00BABBF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对于非经营活动中的违法行为，处以1000元以下罚款；对于经营活动中的违法行为，有违法所得的，处以违法所得3倍以下罚款，但最高不得超过30000元；没有违法所得的，处以10000元以下罚款。</w:t>
            </w:r>
          </w:p>
          <w:p w14:paraId="57CC78B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有本条第一款(二)、(三)、(四)、(五)、(六)项违法行为之一，引起疫情扩散的，责令当事人销毁或者除害处理。</w:t>
            </w:r>
          </w:p>
          <w:p w14:paraId="518F76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有本条第一款违法行为之一，造成损失的，植物检疫机构可以责令其赔偿损失。</w:t>
            </w:r>
          </w:p>
          <w:p w14:paraId="274D7FD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有本条第一款(二)、(三)、(四)、(五)、(六)项违法行为之一，以营利为目的的，植物检疫机构可以没收当事人的非法所得。</w:t>
            </w:r>
          </w:p>
          <w:p w14:paraId="02BDA8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第二十五条 当事人对植物检疫机构的行政处罚决定不服的，可以自接到处罚决定通知书之日起15日内，向做出处罚决定的植物检疫机构的上一级机构申请复议。对复议决定不服的，可以自接到复议决定书之日起15日内向人民法院提起诉讼。当事人逾期不申请复议或者不起诉又不履行行政处罚决定的，植物检疫机构可以申请人民法院强制执行或者依法强制执行。</w:t>
            </w:r>
          </w:p>
        </w:tc>
        <w:tc>
          <w:tcPr>
            <w:tcW w:w="709" w:type="dxa"/>
            <w:shd w:val="clear" w:color="auto" w:fill="auto"/>
            <w:vAlign w:val="center"/>
          </w:tcPr>
          <w:p w14:paraId="1E94DC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0472-6210988</w:t>
            </w:r>
          </w:p>
        </w:tc>
        <w:tc>
          <w:tcPr>
            <w:tcW w:w="992" w:type="dxa"/>
            <w:shd w:val="clear" w:color="auto" w:fill="auto"/>
            <w:vAlign w:val="center"/>
          </w:tcPr>
          <w:p w14:paraId="12FAD2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5A22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6F300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001020002000</w:t>
            </w:r>
          </w:p>
        </w:tc>
        <w:tc>
          <w:tcPr>
            <w:tcW w:w="708" w:type="dxa"/>
            <w:shd w:val="clear" w:color="auto" w:fill="auto"/>
            <w:vAlign w:val="center"/>
          </w:tcPr>
          <w:p w14:paraId="726810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执业兽医注册</w:t>
            </w:r>
          </w:p>
        </w:tc>
        <w:tc>
          <w:tcPr>
            <w:tcW w:w="490" w:type="dxa"/>
            <w:shd w:val="clear" w:color="auto" w:fill="auto"/>
            <w:vAlign w:val="center"/>
          </w:tcPr>
          <w:p w14:paraId="26BCE9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F36C4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EB00C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8484E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8B1F7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《执业兽医管理办法》 </w:t>
            </w:r>
          </w:p>
          <w:p w14:paraId="128181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第十四条  取得执业兽医师资格证书，从事动物诊疗活动的，应当向注册机关申请兽医执业注册；取得执业助理兽医师资格证书，从事动物诊疗辅助活动的，应当向注册机关备案。</w:t>
            </w:r>
          </w:p>
        </w:tc>
        <w:tc>
          <w:tcPr>
            <w:tcW w:w="608" w:type="dxa"/>
            <w:gridSpan w:val="5"/>
            <w:shd w:val="clear" w:color="auto" w:fill="auto"/>
            <w:vAlign w:val="center"/>
          </w:tcPr>
          <w:p w14:paraId="0442CA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申请→受理→审核→决定→送达</w:t>
            </w:r>
          </w:p>
        </w:tc>
        <w:tc>
          <w:tcPr>
            <w:tcW w:w="3315" w:type="dxa"/>
            <w:gridSpan w:val="13"/>
            <w:shd w:val="clear" w:color="auto" w:fill="auto"/>
            <w:vAlign w:val="center"/>
          </w:tcPr>
          <w:p w14:paraId="494EA9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1.受理责任：公示依法应当提交的材料、一次性告知补正材料、依法受理或不受理（不予受理的应当告知理由）。</w:t>
            </w:r>
          </w:p>
          <w:p w14:paraId="4F91980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2.审查责任：县级以上地方人民政府兽医管理部门，对申请人的材料进行审查，审查合格的，进行备案；不合格的应当通知申请人。</w:t>
            </w:r>
          </w:p>
          <w:p w14:paraId="32D0DC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3.登记责任：对符合条件的予以登记。</w:t>
            </w:r>
          </w:p>
          <w:p w14:paraId="5A546D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4.事后监督责任：对已备案的执业兽医定期检查。</w:t>
            </w:r>
          </w:p>
          <w:p w14:paraId="27EC4A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5.法律法规规章规定的其他应履行的责任。</w:t>
            </w:r>
          </w:p>
        </w:tc>
        <w:tc>
          <w:tcPr>
            <w:tcW w:w="3425" w:type="dxa"/>
            <w:shd w:val="clear" w:color="auto" w:fill="auto"/>
            <w:vAlign w:val="center"/>
          </w:tcPr>
          <w:p w14:paraId="502318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《动物诊疗机构管理办法》 第37条 发证机关及其动物卫生监督机构不依法履行审查和监督管理职责，玩忽职守、滥用职权或者徇私舞弊的，依照有关规定给予处分；构成犯罪的，依法追究刑事责任。</w:t>
            </w:r>
          </w:p>
        </w:tc>
        <w:tc>
          <w:tcPr>
            <w:tcW w:w="709" w:type="dxa"/>
            <w:shd w:val="clear" w:color="auto" w:fill="auto"/>
            <w:vAlign w:val="center"/>
          </w:tcPr>
          <w:p w14:paraId="5C7279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0472-6210613</w:t>
            </w:r>
          </w:p>
        </w:tc>
        <w:tc>
          <w:tcPr>
            <w:tcW w:w="992" w:type="dxa"/>
            <w:shd w:val="clear" w:color="auto" w:fill="auto"/>
            <w:vAlign w:val="center"/>
          </w:tcPr>
          <w:p w14:paraId="75827C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773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F632E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001064027000</w:t>
            </w:r>
          </w:p>
        </w:tc>
        <w:tc>
          <w:tcPr>
            <w:tcW w:w="708" w:type="dxa"/>
            <w:shd w:val="clear" w:color="auto" w:fill="auto"/>
            <w:vAlign w:val="center"/>
          </w:tcPr>
          <w:p w14:paraId="3CE69A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国有林业企业事业单位森林经营方案审批</w:t>
            </w:r>
          </w:p>
        </w:tc>
        <w:tc>
          <w:tcPr>
            <w:tcW w:w="490" w:type="dxa"/>
            <w:shd w:val="clear" w:color="auto" w:fill="auto"/>
            <w:vAlign w:val="center"/>
          </w:tcPr>
          <w:p w14:paraId="5A85D0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7D3C8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51CBF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8956E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405E7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森林法》第五十三条：“国有林业企业事业单位应当编制森林经营方案，明确森林培育和管护的经营措施，报县级以上人民政府林业主管部门批准后实施。重点林区的森林经营方案由国务院林业主管部门批准后实施。国家支持、引导其他林业经营者编制森林经营方案。编制森林经营方案的具体办法由国务院林业主管部门制定。”</w:t>
            </w:r>
          </w:p>
          <w:p w14:paraId="19A31A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家林业局关于印发&lt;森林经营方案编制与实施纲要&gt;（试行）的通知》（林资发[2006]227号）附件《森林经营方案编制与实施纲要（试行）》规定：“重点国有林区森林经营单位的森林经营方案，由国家林业局或委托的机构审批并备案。”</w:t>
            </w:r>
          </w:p>
          <w:p w14:paraId="7407C3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《国有林场管理办法》（林场发[2011]254号）第十九条规定：“跨地（市）国有林场、省属国有林场和省级以上公益林占有林地面积百分之五十以上的国有林场森林经营方案，由省级以上林业主管部门审批。”</w:t>
            </w:r>
          </w:p>
        </w:tc>
        <w:tc>
          <w:tcPr>
            <w:tcW w:w="608" w:type="dxa"/>
            <w:gridSpan w:val="5"/>
            <w:shd w:val="clear" w:color="auto" w:fill="auto"/>
            <w:vAlign w:val="center"/>
          </w:tcPr>
          <w:p w14:paraId="027595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58F7E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1.受理责任：公示法定应当提交的材料；一次性告知补正材料；依法受理或不予受理申请（不予受理的说明理由）。</w:t>
            </w:r>
          </w:p>
          <w:p w14:paraId="646930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2.审查责任：对申请人提交的申请材料进行审查，提出审查意见。 </w:t>
            </w:r>
          </w:p>
          <w:p w14:paraId="02180D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3.决定责任：在规定期限内作出许可或不予许可的书面决定；不予许可应告知理由，并告知相对人申请复议或提起行政诉讼的权利。</w:t>
            </w:r>
          </w:p>
          <w:p w14:paraId="1D0CAD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4.送达责任：在规定期限内向申请人送达行政许可证件；建立信息档案；公开有关信息。</w:t>
            </w:r>
          </w:p>
          <w:p w14:paraId="64A699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5.事中事后责任：建立健全事中事后监管措施，加强监管。6.法律法规规章文件规定应履行的其他责任。</w:t>
            </w:r>
          </w:p>
        </w:tc>
        <w:tc>
          <w:tcPr>
            <w:tcW w:w="3425" w:type="dxa"/>
            <w:shd w:val="clear" w:color="auto" w:fill="auto"/>
            <w:vAlign w:val="center"/>
          </w:tcPr>
          <w:p w14:paraId="76DB14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森林法》第七十条，县级以上人民政府林业主管部门或者其他有关国家机关未依照本法规定履行职责的，对直接负责的主管人员和其他直接责任人员依法给予处分。依照本法规定应当作出行政处罚决定而未作出的，上级主管部门有权责令下级主管部门作出行政处罚决定或者直接给予行政处罚。</w:t>
            </w:r>
          </w:p>
        </w:tc>
        <w:tc>
          <w:tcPr>
            <w:tcW w:w="709" w:type="dxa"/>
            <w:shd w:val="clear" w:color="auto" w:fill="auto"/>
            <w:vAlign w:val="center"/>
          </w:tcPr>
          <w:p w14:paraId="134D41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070BA9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D5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D5F3A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000164114000</w:t>
            </w:r>
          </w:p>
        </w:tc>
        <w:tc>
          <w:tcPr>
            <w:tcW w:w="708" w:type="dxa"/>
            <w:shd w:val="clear" w:color="auto" w:fill="auto"/>
            <w:vAlign w:val="center"/>
          </w:tcPr>
          <w:p w14:paraId="3144FE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修筑直接为林业生产经营服务的工程设施占用林地审批</w:t>
            </w:r>
          </w:p>
        </w:tc>
        <w:tc>
          <w:tcPr>
            <w:tcW w:w="490" w:type="dxa"/>
            <w:shd w:val="clear" w:color="auto" w:fill="auto"/>
            <w:vAlign w:val="center"/>
          </w:tcPr>
          <w:p w14:paraId="740C10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6E7EA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2A0CA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CC2E1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0B8BB2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《中华人民共和国森林法》（2019年12月28日第十三届全国人民代表大会常务委员会第十五次会议修订）第五十二条：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一）培育、生产种子、苗木的设施；（二）贮存种子、苗木、木材的设施；（三）集材道、运材道、防火巡护道、森林步道；     （四）林业科研、科普教育设施；（五）野生动植物保护、护林、林业有害生物防治、森林防火、木材检疫的设施；（六）供水、供电、供热、供气、通讯基础设施；（七）其他直接为林业生产服务的工程设施。</w:t>
            </w:r>
          </w:p>
        </w:tc>
        <w:tc>
          <w:tcPr>
            <w:tcW w:w="608" w:type="dxa"/>
            <w:gridSpan w:val="5"/>
            <w:shd w:val="clear" w:color="auto" w:fill="auto"/>
            <w:vAlign w:val="center"/>
          </w:tcPr>
          <w:p w14:paraId="71B051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14361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一次性告知补正材料、依法受理或不予受理（不予受理的应当告知理由）。2、审查责任：对申请人所提供的材料进行文审，文审符合要求的组织技术人员对使用的草原进行现场查验，核查被使用草原面积等情况，并填写《草原征用使用现场查验表》，查验后提交单位领导决定。3、决定责任：经审核审批同意的，草原行政主管部门以文件形式通知申请人。4、送达责任：按时办结，制作并送达审核审批同意文件。建立草原审核审批档案。5、事后监督责任：加强对申请人修建工程的建设的不定期检查。6、法律法规规章应当履行的其他责任。</w:t>
            </w:r>
          </w:p>
        </w:tc>
        <w:tc>
          <w:tcPr>
            <w:tcW w:w="3425" w:type="dxa"/>
            <w:shd w:val="clear" w:color="auto" w:fill="auto"/>
            <w:vAlign w:val="center"/>
          </w:tcPr>
          <w:p w14:paraId="598C68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【法律】《中华人民共和国草原法》第六十一条 草原行政主管部门工作人员及其他国家机关有关工作人员玩忽职守、滥用职权，不依法履行监督管理职责，或者发现违法行为不予查处，造成严重后果，构成犯罪的，依法追究刑事责任；尚不够刑事处罚的，依法给予行政处分。</w:t>
            </w:r>
          </w:p>
        </w:tc>
        <w:tc>
          <w:tcPr>
            <w:tcW w:w="709" w:type="dxa"/>
            <w:shd w:val="clear" w:color="auto" w:fill="auto"/>
            <w:vAlign w:val="center"/>
          </w:tcPr>
          <w:p w14:paraId="4B612E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1B9D92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5ABF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749F9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150164135000</w:t>
            </w:r>
          </w:p>
        </w:tc>
        <w:tc>
          <w:tcPr>
            <w:tcW w:w="708" w:type="dxa"/>
            <w:shd w:val="clear" w:color="auto" w:fill="auto"/>
            <w:vAlign w:val="center"/>
          </w:tcPr>
          <w:p w14:paraId="0715A6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在国有林区开发森林旅游建设项目审批</w:t>
            </w:r>
          </w:p>
        </w:tc>
        <w:tc>
          <w:tcPr>
            <w:tcW w:w="490" w:type="dxa"/>
            <w:shd w:val="clear" w:color="auto" w:fill="auto"/>
            <w:vAlign w:val="center"/>
          </w:tcPr>
          <w:p w14:paraId="68808F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0B249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F8E35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41A18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F3519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【地方性法规】《内蒙古自治区实施&lt;中华人民共和国森林法&gt;办法》（2000年8月6日内蒙古自治区第九届人民代表大会常务委员会公告第44号公布）第二十六条 第四款  开发森林旅游项目，须经旗县级以上人民政府林业主管部门审核同意</w:t>
            </w:r>
          </w:p>
        </w:tc>
        <w:tc>
          <w:tcPr>
            <w:tcW w:w="608" w:type="dxa"/>
            <w:gridSpan w:val="5"/>
            <w:shd w:val="clear" w:color="auto" w:fill="auto"/>
            <w:vAlign w:val="center"/>
          </w:tcPr>
          <w:p w14:paraId="538EE1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2A84D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1.受理责任：公示应当提交的材料，一次性告知补正材料，依法受理或不予受理（不予受理应当告知理由）。</w:t>
            </w:r>
          </w:p>
          <w:p w14:paraId="2A98CB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2.审查责任：审查申请材料，组织现场检查。</w:t>
            </w:r>
          </w:p>
          <w:p w14:paraId="38C6AB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3.决定责任；作出行政许可或者不予行政许可决定，法定告知(不予许可的应当书面告知理由) 。</w:t>
            </w:r>
          </w:p>
          <w:p w14:paraId="608A3D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4.送达责任：准予许可的，制发许可证书或批件，送达并信息公开。                                          5.监管责任：建立实施监督检查的运行机制和管理制度，开展定期和不定期检查，依法采取相关处置措施。</w:t>
            </w:r>
          </w:p>
          <w:p w14:paraId="5EC07F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68673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第七十四条第一项和第二项：行政机关实施行政许可，有下列情形之一的，由其上级行政机关或者监察机关责令整改；情节严重的，对直接负责的主管人员和其他直接负责人员依法给予行政处分；构成犯罪的依法追究刑事责任。（一）对不符合法定条件的申请人准予行政许可或超越法定职权作出准予行政许可决定的；依法给予行政处分。（二）对符</w:t>
            </w:r>
            <w:r>
              <w:rPr>
                <w:rFonts w:ascii="Times New Roman" w:hAnsi="Times New Roman" w:cs="Times New Roman"/>
                <w:spacing w:val="-4"/>
                <w:kern w:val="0"/>
                <w:sz w:val="18"/>
                <w:szCs w:val="18"/>
              </w:rPr>
              <w:t>合法定条件的申请人不予行政许可或者不在法定期限内作出准予行政许可决定的，第七十五条：行政机关实施行政许可，擅自收费或者不按照规定项目和标准收费的，由其上级行政机关或者监察机关责令退还非法收取的费用；对直接负责的主管人员和其他直接责任人员依法给予行政处分。2、《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9" w:type="dxa"/>
            <w:shd w:val="clear" w:color="auto" w:fill="auto"/>
            <w:vAlign w:val="center"/>
          </w:tcPr>
          <w:p w14:paraId="2170F8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758EBE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2434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27DEA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000164104000</w:t>
            </w:r>
          </w:p>
        </w:tc>
        <w:tc>
          <w:tcPr>
            <w:tcW w:w="708" w:type="dxa"/>
            <w:shd w:val="clear" w:color="auto" w:fill="auto"/>
            <w:vAlign w:val="center"/>
          </w:tcPr>
          <w:p w14:paraId="2CE4BA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森林高火险期内，进入森林高火险区的活动审批</w:t>
            </w:r>
          </w:p>
        </w:tc>
        <w:tc>
          <w:tcPr>
            <w:tcW w:w="490" w:type="dxa"/>
            <w:shd w:val="clear" w:color="auto" w:fill="auto"/>
            <w:vAlign w:val="center"/>
          </w:tcPr>
          <w:p w14:paraId="52ADB0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4A2A3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DA83B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5FF32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F864B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《森林防火条例》第二十九条  森林高火险期内，进入森林高火险区的，应当经县级以上地方人民政府批准，严格按照批准的时间、地点、范围活动，并接受县级以上地方人民政府林业主管部门的监督管理。</w:t>
            </w:r>
          </w:p>
        </w:tc>
        <w:tc>
          <w:tcPr>
            <w:tcW w:w="608" w:type="dxa"/>
            <w:gridSpan w:val="5"/>
            <w:shd w:val="clear" w:color="auto" w:fill="auto"/>
            <w:vAlign w:val="center"/>
          </w:tcPr>
          <w:p w14:paraId="2102FC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524AB3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1.受理责任：公示法定应当提交的材料；一次性告知补正材料；依法受理或不予受理申请（不予受理的说明理由）。2.审查责任：对申请人提交的申请材料进行审查，提出审查意见。 3.决定责任：在规定期限内作出许可或不予许可的书面决定；不予许可应告知理由，并告知相对人申请复议或提起行政诉讼的权利。4.送达责任：在规定期限内向申请人送达行政许可证件；建立信息档案；公开有关信息。</w:t>
            </w:r>
          </w:p>
          <w:p w14:paraId="59F831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5.事中事后责任：建立健全事中事后监管措施，加强监管。6.法律法规规章文件规定应履行的其他责任。</w:t>
            </w:r>
          </w:p>
        </w:tc>
        <w:tc>
          <w:tcPr>
            <w:tcW w:w="3425" w:type="dxa"/>
            <w:shd w:val="clear" w:color="auto" w:fill="auto"/>
            <w:vAlign w:val="center"/>
          </w:tcPr>
          <w:p w14:paraId="6B785C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森林防火条例》第四十七条，违反本条例规定，县级以上地方人民政府及其森林防火指挥机构、县级以上人民政府林业主管部门或者其他有关部门及其工作人员，有下列行为之一的，由其上级行政机关或者监察机关责令改正；情节严重的，对直接负责的主管人员和其他直接责任人员依法给予处分；构成犯罪的，依法追究刑事责任：（一）未按照有关规定编制森林火灾应急预案的；（二）发现森林火灾隐患未及时下达森林火灾隐患整改通知书的；三）对不符合森林防火要求的野外用火或者实弹演习、爆破等活动予以批准的；（四）瞒报、谎报或者故意拖延报告森林火灾的；（五）未及时采取森林火灾扑救措施的；（六）不依法履行职责的其他行为。</w:t>
            </w:r>
          </w:p>
        </w:tc>
        <w:tc>
          <w:tcPr>
            <w:tcW w:w="709" w:type="dxa"/>
            <w:shd w:val="clear" w:color="auto" w:fill="auto"/>
            <w:vAlign w:val="center"/>
          </w:tcPr>
          <w:p w14:paraId="49CD84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23054B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27C7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4D6DD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61BE17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调入、调出自治区或者跨盟市调运林木种苗的检验合格证发放</w:t>
            </w:r>
          </w:p>
        </w:tc>
        <w:tc>
          <w:tcPr>
            <w:tcW w:w="490" w:type="dxa"/>
            <w:shd w:val="clear" w:color="auto" w:fill="auto"/>
            <w:vAlign w:val="center"/>
          </w:tcPr>
          <w:p w14:paraId="696BF5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2ACC7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3B622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3453C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BE49CE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【地方性法规】《内蒙古自治区林木种苗条例》（2002年8月2日内蒙古自治区第九届人民代表大会常务委员会第三十一次会议通过 2002年8月2日内蒙古自治区人民代表大会常务委员会公告第79号公布）第二十一条  经营商品林木种苗应当持有林木种苗质量合格证和检疫证。调入、调出自治区的或者跨盟市的林木种苗，由自治区人民政府林业行政主管部门或者委托盟行政公署、设区的市人民政府林业行政主管部门检验合格，并出具检验合格证。林木种苗长途调运需要保鲜的，必须采取保鲜措施。</w:t>
            </w:r>
          </w:p>
        </w:tc>
        <w:tc>
          <w:tcPr>
            <w:tcW w:w="608" w:type="dxa"/>
            <w:gridSpan w:val="5"/>
            <w:shd w:val="clear" w:color="auto" w:fill="auto"/>
            <w:vAlign w:val="center"/>
          </w:tcPr>
          <w:p w14:paraId="0A70BA5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074ED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0A4EF6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《内蒙古自治区林木种苗条例》第七十条 农业、林业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tc>
        <w:tc>
          <w:tcPr>
            <w:tcW w:w="709" w:type="dxa"/>
            <w:shd w:val="clear" w:color="auto" w:fill="auto"/>
            <w:vAlign w:val="center"/>
          </w:tcPr>
          <w:p w14:paraId="68287D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2F9AA7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0409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E114C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150120021000</w:t>
            </w:r>
          </w:p>
        </w:tc>
        <w:tc>
          <w:tcPr>
            <w:tcW w:w="708" w:type="dxa"/>
            <w:shd w:val="clear" w:color="auto" w:fill="auto"/>
            <w:vAlign w:val="center"/>
          </w:tcPr>
          <w:p w14:paraId="3C94C4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在地方媒体发布兽药广告的审批</w:t>
            </w:r>
          </w:p>
        </w:tc>
        <w:tc>
          <w:tcPr>
            <w:tcW w:w="490" w:type="dxa"/>
            <w:shd w:val="clear" w:color="auto" w:fill="auto"/>
            <w:noWrap/>
            <w:vAlign w:val="center"/>
          </w:tcPr>
          <w:p w14:paraId="077202B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BC290E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ACAF5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A9911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9DAB625">
            <w:pPr>
              <w:overflowPunct w:val="0"/>
              <w:spacing w:line="220" w:lineRule="exact"/>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《兽药管理条例》</w:t>
            </w:r>
          </w:p>
        </w:tc>
        <w:tc>
          <w:tcPr>
            <w:tcW w:w="608" w:type="dxa"/>
            <w:gridSpan w:val="5"/>
            <w:shd w:val="clear" w:color="auto" w:fill="auto"/>
            <w:vAlign w:val="center"/>
          </w:tcPr>
          <w:p w14:paraId="621293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34BE76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14BDC54A">
            <w:pPr>
              <w:overflowPunct w:val="0"/>
              <w:spacing w:line="220" w:lineRule="exact"/>
              <w:rPr>
                <w:rFonts w:ascii="Times New Roman" w:hAnsi="Times New Roman" w:cs="Times New Roman"/>
                <w:kern w:val="0"/>
                <w:sz w:val="18"/>
                <w:szCs w:val="18"/>
              </w:rPr>
            </w:pPr>
            <w:r>
              <w:rPr>
                <w:rFonts w:hint="eastAsia" w:ascii="Times New Roman" w:hAnsi="Times New Roman" w:cs="Times New Roman"/>
                <w:kern w:val="0"/>
                <w:sz w:val="18"/>
                <w:szCs w:val="18"/>
                <w:lang w:eastAsia="zh-CN"/>
              </w:rPr>
              <w:t>《兽药管理条例》</w:t>
            </w:r>
            <w:r>
              <w:rPr>
                <w:rFonts w:ascii="Times New Roman" w:hAnsi="Times New Roman" w:cs="Times New Roman"/>
                <w:kern w:val="0"/>
                <w:sz w:val="18"/>
                <w:szCs w:val="18"/>
              </w:rPr>
              <w:t>第55条</w:t>
            </w:r>
          </w:p>
        </w:tc>
        <w:tc>
          <w:tcPr>
            <w:tcW w:w="709" w:type="dxa"/>
            <w:shd w:val="clear" w:color="auto" w:fill="auto"/>
            <w:vAlign w:val="center"/>
          </w:tcPr>
          <w:p w14:paraId="06AF65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764B00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91B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65931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151020011W00</w:t>
            </w:r>
          </w:p>
        </w:tc>
        <w:tc>
          <w:tcPr>
            <w:tcW w:w="708" w:type="dxa"/>
            <w:shd w:val="clear" w:color="auto" w:fill="auto"/>
            <w:vAlign w:val="center"/>
          </w:tcPr>
          <w:p w14:paraId="6CA841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农村土地承包经营权流转服务的中介组织备案</w:t>
            </w:r>
          </w:p>
        </w:tc>
        <w:tc>
          <w:tcPr>
            <w:tcW w:w="490" w:type="dxa"/>
            <w:shd w:val="clear" w:color="auto" w:fill="auto"/>
            <w:noWrap/>
            <w:vAlign w:val="center"/>
          </w:tcPr>
          <w:p w14:paraId="6C9C812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9FCE06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3CD89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C2098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B0872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《农村土地承包经营权流转管理办法》第5条、第30条</w:t>
            </w:r>
          </w:p>
        </w:tc>
        <w:tc>
          <w:tcPr>
            <w:tcW w:w="608" w:type="dxa"/>
            <w:gridSpan w:val="5"/>
            <w:shd w:val="clear" w:color="auto" w:fill="auto"/>
            <w:vAlign w:val="center"/>
          </w:tcPr>
          <w:p w14:paraId="33FC4E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39E9E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316497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hint="eastAsia" w:ascii="Times New Roman" w:hAnsi="Times New Roman" w:cs="Times New Roman"/>
                <w:kern w:val="0"/>
                <w:sz w:val="18"/>
                <w:szCs w:val="18"/>
                <w:lang w:eastAsia="zh-CN"/>
              </w:rPr>
              <w:t>中华人民共和国农村土地承包法</w:t>
            </w:r>
            <w:r>
              <w:rPr>
                <w:rFonts w:ascii="Times New Roman" w:hAnsi="Times New Roman" w:cs="Times New Roman"/>
                <w:kern w:val="0"/>
                <w:sz w:val="18"/>
                <w:szCs w:val="18"/>
              </w:rPr>
              <w:t>》第六十一条 国家机关及其工作人员有利用职权干涉农村土地承包，变更、解除承包合同，干涉承包方依法享有的生产经营自主权，或者强迫、阻碍承包方进行土地承包经营权流转等侵害土地承包经营权的行为，给承包方造成损失的，应当承担损害赔偿等责任；情节严重的，由上级机关或者所在单位给予直接责任人员行政处分；构成犯罪的，依法追究刑事责任。</w:t>
            </w:r>
          </w:p>
        </w:tc>
        <w:tc>
          <w:tcPr>
            <w:tcW w:w="709" w:type="dxa"/>
            <w:shd w:val="clear" w:color="auto" w:fill="auto"/>
            <w:vAlign w:val="center"/>
          </w:tcPr>
          <w:p w14:paraId="1BDE9E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64E2AB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E55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4891D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000164107000</w:t>
            </w:r>
          </w:p>
        </w:tc>
        <w:tc>
          <w:tcPr>
            <w:tcW w:w="708" w:type="dxa"/>
            <w:shd w:val="clear" w:color="auto" w:fill="auto"/>
            <w:vAlign w:val="center"/>
          </w:tcPr>
          <w:p w14:paraId="5A45B5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猎捕非国家重点保护陆生野生动物狩猎证核发</w:t>
            </w:r>
          </w:p>
        </w:tc>
        <w:tc>
          <w:tcPr>
            <w:tcW w:w="490" w:type="dxa"/>
            <w:shd w:val="clear" w:color="auto" w:fill="auto"/>
            <w:noWrap/>
            <w:vAlign w:val="center"/>
          </w:tcPr>
          <w:p w14:paraId="38620DB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592D87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3D750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AFA7B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0DA4DF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《中华人民共和国野生动物保护法》《中华人民共和国陆生野生动物保护法实施条例》《内蒙古自治区实施《中华人民共和国野生动物保护法》办法》</w:t>
            </w:r>
          </w:p>
        </w:tc>
        <w:tc>
          <w:tcPr>
            <w:tcW w:w="608" w:type="dxa"/>
            <w:gridSpan w:val="5"/>
            <w:shd w:val="clear" w:color="auto" w:fill="auto"/>
            <w:vAlign w:val="center"/>
          </w:tcPr>
          <w:p w14:paraId="7B10E7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4C884B1">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34CD39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《中华人民共和国野生动物保护法》第42条</w:t>
            </w:r>
          </w:p>
        </w:tc>
        <w:tc>
          <w:tcPr>
            <w:tcW w:w="709" w:type="dxa"/>
            <w:shd w:val="clear" w:color="auto" w:fill="auto"/>
            <w:vAlign w:val="center"/>
          </w:tcPr>
          <w:p w14:paraId="066854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2034D5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C2C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236A1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150164123000</w:t>
            </w:r>
          </w:p>
        </w:tc>
        <w:tc>
          <w:tcPr>
            <w:tcW w:w="708" w:type="dxa"/>
            <w:shd w:val="clear" w:color="auto" w:fill="auto"/>
            <w:vAlign w:val="center"/>
          </w:tcPr>
          <w:p w14:paraId="188D87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森林草原防火期内因生产活动需要在森林草原防火区野外用火审批</w:t>
            </w:r>
          </w:p>
        </w:tc>
        <w:tc>
          <w:tcPr>
            <w:tcW w:w="490" w:type="dxa"/>
            <w:shd w:val="clear" w:color="auto" w:fill="auto"/>
            <w:noWrap/>
            <w:vAlign w:val="center"/>
          </w:tcPr>
          <w:p w14:paraId="465A4DA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01A064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AD683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962CA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5184B5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《森林防火条例》《草原防火条例》《内蒙古自治区森林草原防火条例》</w:t>
            </w:r>
          </w:p>
        </w:tc>
        <w:tc>
          <w:tcPr>
            <w:tcW w:w="608" w:type="dxa"/>
            <w:gridSpan w:val="5"/>
            <w:shd w:val="clear" w:color="auto" w:fill="auto"/>
            <w:vAlign w:val="center"/>
          </w:tcPr>
          <w:p w14:paraId="771F37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7952597">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66C2A4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《森林防火条例》第47条，《草原防火条例》第42条</w:t>
            </w:r>
          </w:p>
        </w:tc>
        <w:tc>
          <w:tcPr>
            <w:tcW w:w="709" w:type="dxa"/>
            <w:shd w:val="clear" w:color="auto" w:fill="auto"/>
            <w:vAlign w:val="center"/>
          </w:tcPr>
          <w:p w14:paraId="7FFD21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26EDA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ECB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12013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000120220000</w:t>
            </w:r>
          </w:p>
        </w:tc>
        <w:tc>
          <w:tcPr>
            <w:tcW w:w="708" w:type="dxa"/>
            <w:shd w:val="clear" w:color="auto" w:fill="auto"/>
            <w:vAlign w:val="center"/>
          </w:tcPr>
          <w:p w14:paraId="52BBB3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采集、出售、收购国家二级保护野生植物（农业类）审批</w:t>
            </w:r>
          </w:p>
        </w:tc>
        <w:tc>
          <w:tcPr>
            <w:tcW w:w="490" w:type="dxa"/>
            <w:shd w:val="clear" w:color="auto" w:fill="auto"/>
            <w:noWrap/>
            <w:vAlign w:val="center"/>
          </w:tcPr>
          <w:p w14:paraId="0097AC3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C3E097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70C59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BCA2F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286165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《中华人民共和国野生植物保护条例》</w:t>
            </w:r>
          </w:p>
        </w:tc>
        <w:tc>
          <w:tcPr>
            <w:tcW w:w="608" w:type="dxa"/>
            <w:gridSpan w:val="5"/>
            <w:shd w:val="clear" w:color="auto" w:fill="auto"/>
            <w:vAlign w:val="center"/>
          </w:tcPr>
          <w:p w14:paraId="5674CA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03C2DA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3A13C32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《中华人民共和国野生植物保护条例》第29条</w:t>
            </w:r>
          </w:p>
        </w:tc>
        <w:tc>
          <w:tcPr>
            <w:tcW w:w="709" w:type="dxa"/>
            <w:shd w:val="clear" w:color="auto" w:fill="auto"/>
            <w:vAlign w:val="center"/>
          </w:tcPr>
          <w:p w14:paraId="3B57DF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0C6DE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94E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29F85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000120187000</w:t>
            </w:r>
          </w:p>
        </w:tc>
        <w:tc>
          <w:tcPr>
            <w:tcW w:w="708" w:type="dxa"/>
            <w:shd w:val="clear" w:color="auto" w:fill="auto"/>
            <w:vAlign w:val="center"/>
          </w:tcPr>
          <w:p w14:paraId="7697C6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蜂、蚕种生产、经营许可证核发</w:t>
            </w:r>
          </w:p>
        </w:tc>
        <w:tc>
          <w:tcPr>
            <w:tcW w:w="490" w:type="dxa"/>
            <w:shd w:val="clear" w:color="auto" w:fill="auto"/>
            <w:noWrap/>
            <w:vAlign w:val="center"/>
          </w:tcPr>
          <w:p w14:paraId="39A3257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588F42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B2EEC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C7BCC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FD7E6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《中华人民共和国畜牧法》</w:t>
            </w:r>
          </w:p>
          <w:p w14:paraId="3DC5FD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《蚕种管理办法》（农业部令2006年第68号</w:t>
            </w:r>
          </w:p>
        </w:tc>
        <w:tc>
          <w:tcPr>
            <w:tcW w:w="608" w:type="dxa"/>
            <w:gridSpan w:val="5"/>
            <w:shd w:val="clear" w:color="auto" w:fill="auto"/>
            <w:vAlign w:val="center"/>
          </w:tcPr>
          <w:p w14:paraId="515FE3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E6553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5DA55E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《中华人民共和国畜牧法》第77条</w:t>
            </w:r>
          </w:p>
        </w:tc>
        <w:tc>
          <w:tcPr>
            <w:tcW w:w="709" w:type="dxa"/>
            <w:shd w:val="clear" w:color="auto" w:fill="auto"/>
            <w:vAlign w:val="center"/>
          </w:tcPr>
          <w:p w14:paraId="69C3DE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55188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2B7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2828B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000120189000</w:t>
            </w:r>
          </w:p>
        </w:tc>
        <w:tc>
          <w:tcPr>
            <w:tcW w:w="708" w:type="dxa"/>
            <w:shd w:val="clear" w:color="auto" w:fill="auto"/>
            <w:vAlign w:val="center"/>
          </w:tcPr>
          <w:p w14:paraId="244C6C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种畜禽生产经营许可</w:t>
            </w:r>
          </w:p>
        </w:tc>
        <w:tc>
          <w:tcPr>
            <w:tcW w:w="490" w:type="dxa"/>
            <w:shd w:val="clear" w:color="auto" w:fill="auto"/>
            <w:vAlign w:val="center"/>
          </w:tcPr>
          <w:p w14:paraId="65A35B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CEAB3C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D724C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355CA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263FCC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中华人民共和国畜牧法》 《内蒙古自治区种畜禽生产经营许可证管理办法》</w:t>
            </w:r>
          </w:p>
        </w:tc>
        <w:tc>
          <w:tcPr>
            <w:tcW w:w="608" w:type="dxa"/>
            <w:gridSpan w:val="5"/>
            <w:shd w:val="clear" w:color="auto" w:fill="auto"/>
            <w:vAlign w:val="center"/>
          </w:tcPr>
          <w:p w14:paraId="29BEA6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0622A5F2">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54D8508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《中华人民共和国畜牧法》第77条</w:t>
            </w:r>
          </w:p>
        </w:tc>
        <w:tc>
          <w:tcPr>
            <w:tcW w:w="709" w:type="dxa"/>
            <w:shd w:val="clear" w:color="auto" w:fill="auto"/>
            <w:vAlign w:val="center"/>
          </w:tcPr>
          <w:p w14:paraId="38854B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762AC1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397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CCAA0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000120200000</w:t>
            </w:r>
          </w:p>
        </w:tc>
        <w:tc>
          <w:tcPr>
            <w:tcW w:w="708" w:type="dxa"/>
            <w:shd w:val="clear" w:color="auto" w:fill="auto"/>
            <w:vAlign w:val="center"/>
          </w:tcPr>
          <w:p w14:paraId="7AF87B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食用菌菌种生产经营许可证核发（母种、原种）</w:t>
            </w:r>
          </w:p>
        </w:tc>
        <w:tc>
          <w:tcPr>
            <w:tcW w:w="490" w:type="dxa"/>
            <w:shd w:val="clear" w:color="auto" w:fill="auto"/>
            <w:vAlign w:val="center"/>
          </w:tcPr>
          <w:p w14:paraId="475677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6EF0AE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4F8BF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FBF8A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FCA93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《中华人民共和国种子法》、《食用菌菌种管理办法》</w:t>
            </w:r>
          </w:p>
        </w:tc>
        <w:tc>
          <w:tcPr>
            <w:tcW w:w="608" w:type="dxa"/>
            <w:gridSpan w:val="5"/>
            <w:shd w:val="clear" w:color="auto" w:fill="auto"/>
            <w:vAlign w:val="center"/>
          </w:tcPr>
          <w:p w14:paraId="4316EB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4A74FE9">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7112EA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《中华人民共和国种子法》第29条</w:t>
            </w:r>
          </w:p>
        </w:tc>
        <w:tc>
          <w:tcPr>
            <w:tcW w:w="709" w:type="dxa"/>
            <w:shd w:val="clear" w:color="auto" w:fill="auto"/>
            <w:vAlign w:val="center"/>
          </w:tcPr>
          <w:p w14:paraId="1C7D9E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53B998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EC8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6142D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000119012000</w:t>
            </w:r>
          </w:p>
        </w:tc>
        <w:tc>
          <w:tcPr>
            <w:tcW w:w="708" w:type="dxa"/>
            <w:shd w:val="clear" w:color="auto" w:fill="auto"/>
            <w:vAlign w:val="center"/>
          </w:tcPr>
          <w:p w14:paraId="7B91C8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生产建设项目水土保持方案审批</w:t>
            </w:r>
          </w:p>
        </w:tc>
        <w:tc>
          <w:tcPr>
            <w:tcW w:w="490" w:type="dxa"/>
            <w:shd w:val="clear" w:color="auto" w:fill="auto"/>
            <w:vAlign w:val="center"/>
          </w:tcPr>
          <w:p w14:paraId="1044D4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D575C3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6DEA4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6934F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ACE90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《中华人民共和国水土保持法》</w:t>
            </w:r>
          </w:p>
        </w:tc>
        <w:tc>
          <w:tcPr>
            <w:tcW w:w="608" w:type="dxa"/>
            <w:gridSpan w:val="5"/>
            <w:shd w:val="clear" w:color="auto" w:fill="auto"/>
            <w:vAlign w:val="center"/>
          </w:tcPr>
          <w:p w14:paraId="18659E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4AF44C50">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3813C7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《中华人民共和国水土保持法》第47条</w:t>
            </w:r>
          </w:p>
        </w:tc>
        <w:tc>
          <w:tcPr>
            <w:tcW w:w="709" w:type="dxa"/>
            <w:shd w:val="clear" w:color="auto" w:fill="auto"/>
            <w:vAlign w:val="center"/>
          </w:tcPr>
          <w:p w14:paraId="58359D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2EFCB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611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ED151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150164119002</w:t>
            </w:r>
          </w:p>
        </w:tc>
        <w:tc>
          <w:tcPr>
            <w:tcW w:w="708" w:type="dxa"/>
            <w:shd w:val="clear" w:color="auto" w:fill="auto"/>
            <w:vAlign w:val="center"/>
          </w:tcPr>
          <w:p w14:paraId="2C84E8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猎捕非国家重点保护陆生野生动物狩猎证核发</w:t>
            </w:r>
          </w:p>
        </w:tc>
        <w:tc>
          <w:tcPr>
            <w:tcW w:w="490" w:type="dxa"/>
            <w:shd w:val="clear" w:color="auto" w:fill="auto"/>
            <w:vAlign w:val="center"/>
          </w:tcPr>
          <w:p w14:paraId="07C50EFC">
            <w:pPr>
              <w:overflowPunct w:val="0"/>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猎捕有重要生态、科学、社会价值的陆生野生动物狩猎证核发</w:t>
            </w:r>
          </w:p>
        </w:tc>
        <w:tc>
          <w:tcPr>
            <w:tcW w:w="644" w:type="dxa"/>
            <w:shd w:val="clear" w:color="auto" w:fill="auto"/>
            <w:noWrap/>
            <w:vAlign w:val="center"/>
          </w:tcPr>
          <w:p w14:paraId="0111AACD">
            <w:pPr>
              <w:overflowPunct w:val="0"/>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174D5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F47C4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A570B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《中华人民共和国野生动物保护法》《中华人民共和国陆生野生动物保护法实施条例》《内蒙古自治区实施《中华人民共和国野生动物保护法》办法》</w:t>
            </w:r>
          </w:p>
        </w:tc>
        <w:tc>
          <w:tcPr>
            <w:tcW w:w="608" w:type="dxa"/>
            <w:gridSpan w:val="5"/>
            <w:shd w:val="clear" w:color="auto" w:fill="auto"/>
            <w:vAlign w:val="center"/>
          </w:tcPr>
          <w:p w14:paraId="6C64BF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37AEDA87">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2560E6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《中华人民共和国野生动物保护法》第42条</w:t>
            </w:r>
          </w:p>
        </w:tc>
        <w:tc>
          <w:tcPr>
            <w:tcW w:w="709" w:type="dxa"/>
            <w:shd w:val="clear" w:color="auto" w:fill="auto"/>
            <w:vAlign w:val="center"/>
          </w:tcPr>
          <w:p w14:paraId="3DF5C1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BA49B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0F3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C6C3C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150164124000</w:t>
            </w:r>
          </w:p>
        </w:tc>
        <w:tc>
          <w:tcPr>
            <w:tcW w:w="708" w:type="dxa"/>
            <w:shd w:val="clear" w:color="auto" w:fill="auto"/>
            <w:vAlign w:val="center"/>
          </w:tcPr>
          <w:p w14:paraId="5F2F55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森林草原防火期内在森林草原上进行爆破、勘察和施工等活动审批</w:t>
            </w:r>
          </w:p>
        </w:tc>
        <w:tc>
          <w:tcPr>
            <w:tcW w:w="490" w:type="dxa"/>
            <w:shd w:val="clear" w:color="auto" w:fill="auto"/>
            <w:vAlign w:val="center"/>
          </w:tcPr>
          <w:p w14:paraId="3D4250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DC0420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B1344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FB07B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FBB30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《森林防火条例》《草原防火条例》《内蒙古自治区森林草原防火条例》</w:t>
            </w:r>
          </w:p>
        </w:tc>
        <w:tc>
          <w:tcPr>
            <w:tcW w:w="608" w:type="dxa"/>
            <w:gridSpan w:val="5"/>
            <w:shd w:val="clear" w:color="auto" w:fill="auto"/>
            <w:vAlign w:val="center"/>
          </w:tcPr>
          <w:p w14:paraId="50198F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4019E8EC">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2D55ED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《森林防火条例》第47条，《草原防火条例》第42条</w:t>
            </w:r>
          </w:p>
        </w:tc>
        <w:tc>
          <w:tcPr>
            <w:tcW w:w="709" w:type="dxa"/>
            <w:shd w:val="clear" w:color="auto" w:fill="auto"/>
            <w:vAlign w:val="center"/>
          </w:tcPr>
          <w:p w14:paraId="0A4443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58AF1A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995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ACE4B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000164155007</w:t>
            </w:r>
          </w:p>
        </w:tc>
        <w:tc>
          <w:tcPr>
            <w:tcW w:w="708" w:type="dxa"/>
            <w:shd w:val="clear" w:color="auto" w:fill="auto"/>
            <w:vAlign w:val="center"/>
          </w:tcPr>
          <w:p w14:paraId="54D21A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建设项目使用草原审批</w:t>
            </w:r>
          </w:p>
        </w:tc>
        <w:tc>
          <w:tcPr>
            <w:tcW w:w="490" w:type="dxa"/>
            <w:shd w:val="clear" w:color="auto" w:fill="auto"/>
            <w:vAlign w:val="center"/>
          </w:tcPr>
          <w:p w14:paraId="02952C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临时占用草原审批（县级权限）</w:t>
            </w:r>
          </w:p>
        </w:tc>
        <w:tc>
          <w:tcPr>
            <w:tcW w:w="644" w:type="dxa"/>
            <w:shd w:val="clear" w:color="auto" w:fill="auto"/>
            <w:noWrap/>
            <w:vAlign w:val="center"/>
          </w:tcPr>
          <w:p w14:paraId="1CDA5E1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0BA1E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6649C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25C413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《中华人民共和国草原法》《内蒙古自治区草原管理条例实施细则》</w:t>
            </w:r>
          </w:p>
        </w:tc>
        <w:tc>
          <w:tcPr>
            <w:tcW w:w="608" w:type="dxa"/>
            <w:gridSpan w:val="5"/>
            <w:shd w:val="clear" w:color="auto" w:fill="auto"/>
            <w:vAlign w:val="center"/>
          </w:tcPr>
          <w:p w14:paraId="11648D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6F56AC9">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632905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《中华人民共和国草原法》第61条</w:t>
            </w:r>
          </w:p>
        </w:tc>
        <w:tc>
          <w:tcPr>
            <w:tcW w:w="709" w:type="dxa"/>
            <w:shd w:val="clear" w:color="auto" w:fill="auto"/>
            <w:vAlign w:val="center"/>
          </w:tcPr>
          <w:p w14:paraId="189BCC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471CE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2AB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612B6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000120172000</w:t>
            </w:r>
          </w:p>
        </w:tc>
        <w:tc>
          <w:tcPr>
            <w:tcW w:w="708" w:type="dxa"/>
            <w:shd w:val="clear" w:color="auto" w:fill="auto"/>
            <w:vAlign w:val="center"/>
          </w:tcPr>
          <w:p w14:paraId="018104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农业植物及其产品调运检疫及植物检疫证书签发</w:t>
            </w:r>
          </w:p>
        </w:tc>
        <w:tc>
          <w:tcPr>
            <w:tcW w:w="490" w:type="dxa"/>
            <w:shd w:val="clear" w:color="auto" w:fill="auto"/>
            <w:vAlign w:val="center"/>
          </w:tcPr>
          <w:p w14:paraId="63E44D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E76C91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AD7C8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9545E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0271BD8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《植物检疫条例》</w:t>
            </w:r>
          </w:p>
        </w:tc>
        <w:tc>
          <w:tcPr>
            <w:tcW w:w="608" w:type="dxa"/>
            <w:gridSpan w:val="5"/>
            <w:shd w:val="clear" w:color="auto" w:fill="auto"/>
            <w:vAlign w:val="center"/>
          </w:tcPr>
          <w:p w14:paraId="0CDCFF5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34C31BA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2EA3C0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《植物检疫条例》第19条</w:t>
            </w:r>
          </w:p>
        </w:tc>
        <w:tc>
          <w:tcPr>
            <w:tcW w:w="709" w:type="dxa"/>
            <w:shd w:val="clear" w:color="auto" w:fill="auto"/>
            <w:vAlign w:val="center"/>
          </w:tcPr>
          <w:p w14:paraId="1C5724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68838A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85F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DC2BE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000120201000</w:t>
            </w:r>
          </w:p>
        </w:tc>
        <w:tc>
          <w:tcPr>
            <w:tcW w:w="708" w:type="dxa"/>
            <w:shd w:val="clear" w:color="auto" w:fill="auto"/>
            <w:vAlign w:val="center"/>
          </w:tcPr>
          <w:p w14:paraId="45AF3C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使用低于国家或地方规定标准的农作物种子审批</w:t>
            </w:r>
          </w:p>
        </w:tc>
        <w:tc>
          <w:tcPr>
            <w:tcW w:w="490" w:type="dxa"/>
            <w:shd w:val="clear" w:color="auto" w:fill="auto"/>
            <w:vAlign w:val="center"/>
          </w:tcPr>
          <w:p w14:paraId="1BAF93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BFA304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CD402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8517B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55DBB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w:t>
            </w:r>
          </w:p>
        </w:tc>
        <w:tc>
          <w:tcPr>
            <w:tcW w:w="608" w:type="dxa"/>
            <w:gridSpan w:val="5"/>
            <w:shd w:val="clear" w:color="auto" w:fill="auto"/>
            <w:vAlign w:val="center"/>
          </w:tcPr>
          <w:p w14:paraId="3A1184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2A08A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43811B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《中华人民共和国种子法》第29条</w:t>
            </w:r>
          </w:p>
        </w:tc>
        <w:tc>
          <w:tcPr>
            <w:tcW w:w="709" w:type="dxa"/>
            <w:shd w:val="clear" w:color="auto" w:fill="auto"/>
            <w:vAlign w:val="center"/>
          </w:tcPr>
          <w:p w14:paraId="30C23B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3465B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706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8FA8F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150864004000</w:t>
            </w:r>
          </w:p>
        </w:tc>
        <w:tc>
          <w:tcPr>
            <w:tcW w:w="708" w:type="dxa"/>
            <w:shd w:val="clear" w:color="auto" w:fill="auto"/>
            <w:vAlign w:val="center"/>
          </w:tcPr>
          <w:p w14:paraId="78C2AE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对在植物检疫工作中作出显著成绩的单位和个人的奖励</w:t>
            </w:r>
          </w:p>
        </w:tc>
        <w:tc>
          <w:tcPr>
            <w:tcW w:w="490" w:type="dxa"/>
            <w:shd w:val="clear" w:color="auto" w:fill="auto"/>
            <w:vAlign w:val="center"/>
          </w:tcPr>
          <w:p w14:paraId="475B25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A68474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FCC40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5996E7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A7A3E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《内蒙古自治区植物检疫条例实施办法（林业部分）》</w:t>
            </w:r>
          </w:p>
        </w:tc>
        <w:tc>
          <w:tcPr>
            <w:tcW w:w="608" w:type="dxa"/>
            <w:gridSpan w:val="5"/>
            <w:shd w:val="clear" w:color="auto" w:fill="auto"/>
            <w:vAlign w:val="center"/>
          </w:tcPr>
          <w:p w14:paraId="035C41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B03D60B">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050E68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《内蒙古自治区植物检疫条例实施办法（林业部分）》第27条</w:t>
            </w:r>
          </w:p>
        </w:tc>
        <w:tc>
          <w:tcPr>
            <w:tcW w:w="709" w:type="dxa"/>
            <w:shd w:val="clear" w:color="auto" w:fill="auto"/>
            <w:vAlign w:val="center"/>
          </w:tcPr>
          <w:p w14:paraId="0B5AFF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04AF1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0FB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57DD9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150819006000</w:t>
            </w:r>
          </w:p>
        </w:tc>
        <w:tc>
          <w:tcPr>
            <w:tcW w:w="708" w:type="dxa"/>
            <w:shd w:val="clear" w:color="auto" w:fill="auto"/>
            <w:vAlign w:val="center"/>
          </w:tcPr>
          <w:p w14:paraId="1B2469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对水利工程质量监督和管理先进单位和先进个人的奖励</w:t>
            </w:r>
          </w:p>
        </w:tc>
        <w:tc>
          <w:tcPr>
            <w:tcW w:w="490" w:type="dxa"/>
            <w:shd w:val="clear" w:color="auto" w:fill="auto"/>
            <w:vAlign w:val="center"/>
          </w:tcPr>
          <w:p w14:paraId="78819A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49B675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DD6F7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78B69E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059824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《水利工程质量管理规定》</w:t>
            </w:r>
          </w:p>
        </w:tc>
        <w:tc>
          <w:tcPr>
            <w:tcW w:w="608" w:type="dxa"/>
            <w:gridSpan w:val="5"/>
            <w:shd w:val="clear" w:color="auto" w:fill="auto"/>
            <w:vAlign w:val="center"/>
          </w:tcPr>
          <w:p w14:paraId="1C9EFB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A7A0868">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574348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《水利工程质量管理规定》第46条</w:t>
            </w:r>
          </w:p>
        </w:tc>
        <w:tc>
          <w:tcPr>
            <w:tcW w:w="709" w:type="dxa"/>
            <w:shd w:val="clear" w:color="auto" w:fill="auto"/>
            <w:vAlign w:val="center"/>
          </w:tcPr>
          <w:p w14:paraId="1A949B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29F92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C9E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79339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150819004000</w:t>
            </w:r>
          </w:p>
        </w:tc>
        <w:tc>
          <w:tcPr>
            <w:tcW w:w="708" w:type="dxa"/>
            <w:shd w:val="clear" w:color="auto" w:fill="auto"/>
            <w:vAlign w:val="center"/>
          </w:tcPr>
          <w:p w14:paraId="135C00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对水土保持工作先进单位和先进个人的奖励</w:t>
            </w:r>
          </w:p>
        </w:tc>
        <w:tc>
          <w:tcPr>
            <w:tcW w:w="490" w:type="dxa"/>
            <w:shd w:val="clear" w:color="auto" w:fill="auto"/>
            <w:vAlign w:val="center"/>
          </w:tcPr>
          <w:p w14:paraId="5914F4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9D6C60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5E92D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402A88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94CCE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《中华人民共和国水土保持法》</w:t>
            </w:r>
          </w:p>
        </w:tc>
        <w:tc>
          <w:tcPr>
            <w:tcW w:w="608" w:type="dxa"/>
            <w:gridSpan w:val="5"/>
            <w:shd w:val="clear" w:color="auto" w:fill="auto"/>
            <w:vAlign w:val="center"/>
          </w:tcPr>
          <w:p w14:paraId="7D1DC6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A1A5836">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6B50509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《中华人民共和国水土保持法》第47条</w:t>
            </w:r>
          </w:p>
        </w:tc>
        <w:tc>
          <w:tcPr>
            <w:tcW w:w="709" w:type="dxa"/>
            <w:shd w:val="clear" w:color="auto" w:fill="auto"/>
            <w:vAlign w:val="center"/>
          </w:tcPr>
          <w:p w14:paraId="2C7B64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53FF5E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165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7AD7B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150864009000</w:t>
            </w:r>
          </w:p>
        </w:tc>
        <w:tc>
          <w:tcPr>
            <w:tcW w:w="708" w:type="dxa"/>
            <w:shd w:val="clear" w:color="auto" w:fill="auto"/>
            <w:vAlign w:val="center"/>
          </w:tcPr>
          <w:p w14:paraId="49BA5CB4">
            <w:pPr>
              <w:overflowPunct w:val="0"/>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对在野生植物资源保护、科学研究、培育利用和宣传教育方面成绩显著的单位和个人的奖励</w:t>
            </w:r>
          </w:p>
        </w:tc>
        <w:tc>
          <w:tcPr>
            <w:tcW w:w="490" w:type="dxa"/>
            <w:shd w:val="clear" w:color="auto" w:fill="auto"/>
            <w:vAlign w:val="center"/>
          </w:tcPr>
          <w:p w14:paraId="32DFE2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FA9CBD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065B4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38A04A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F1046E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《中华人民共和国野生植物保护条例》</w:t>
            </w:r>
          </w:p>
        </w:tc>
        <w:tc>
          <w:tcPr>
            <w:tcW w:w="608" w:type="dxa"/>
            <w:gridSpan w:val="5"/>
            <w:shd w:val="clear" w:color="auto" w:fill="auto"/>
            <w:vAlign w:val="center"/>
          </w:tcPr>
          <w:p w14:paraId="3267C8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501CC9A">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360C67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《中华人民共和国野生植物保护条例》第29条</w:t>
            </w:r>
          </w:p>
        </w:tc>
        <w:tc>
          <w:tcPr>
            <w:tcW w:w="709" w:type="dxa"/>
            <w:shd w:val="clear" w:color="auto" w:fill="auto"/>
            <w:vAlign w:val="center"/>
          </w:tcPr>
          <w:p w14:paraId="4B65FA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03B7E5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2AF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718DA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150864006000</w:t>
            </w:r>
          </w:p>
        </w:tc>
        <w:tc>
          <w:tcPr>
            <w:tcW w:w="708" w:type="dxa"/>
            <w:shd w:val="clear" w:color="auto" w:fill="auto"/>
            <w:vAlign w:val="center"/>
          </w:tcPr>
          <w:p w14:paraId="3A28D137">
            <w:pPr>
              <w:overflowPunct w:val="0"/>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对植树造林、保护森林以及森林管理等方面成绩显著的单位或者个人的奖励</w:t>
            </w:r>
          </w:p>
        </w:tc>
        <w:tc>
          <w:tcPr>
            <w:tcW w:w="490" w:type="dxa"/>
            <w:shd w:val="clear" w:color="auto" w:fill="auto"/>
            <w:vAlign w:val="center"/>
          </w:tcPr>
          <w:p w14:paraId="1AA591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0D8A7C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CD738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4AB5B0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51C8E0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《中华人民共和国森林法》</w:t>
            </w:r>
          </w:p>
        </w:tc>
        <w:tc>
          <w:tcPr>
            <w:tcW w:w="608" w:type="dxa"/>
            <w:gridSpan w:val="5"/>
            <w:shd w:val="clear" w:color="auto" w:fill="auto"/>
            <w:vAlign w:val="center"/>
          </w:tcPr>
          <w:p w14:paraId="2CAC8A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2F9DB85">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16A1C1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《中华人民共和国森林法》第70条</w:t>
            </w:r>
          </w:p>
        </w:tc>
        <w:tc>
          <w:tcPr>
            <w:tcW w:w="709" w:type="dxa"/>
            <w:shd w:val="clear" w:color="auto" w:fill="auto"/>
            <w:vAlign w:val="center"/>
          </w:tcPr>
          <w:p w14:paraId="346588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74C34D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8CB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5F659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150820001000</w:t>
            </w:r>
          </w:p>
        </w:tc>
        <w:tc>
          <w:tcPr>
            <w:tcW w:w="708" w:type="dxa"/>
            <w:shd w:val="clear" w:color="auto" w:fill="auto"/>
            <w:vAlign w:val="center"/>
          </w:tcPr>
          <w:p w14:paraId="2280C3E5">
            <w:pPr>
              <w:overflowPunct w:val="0"/>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对在预防、控制和扑灭动物疫病工作中做出突出贡献的执业兽医给予表彰和奖励</w:t>
            </w:r>
          </w:p>
        </w:tc>
        <w:tc>
          <w:tcPr>
            <w:tcW w:w="490" w:type="dxa"/>
            <w:shd w:val="clear" w:color="auto" w:fill="auto"/>
            <w:vAlign w:val="center"/>
          </w:tcPr>
          <w:p w14:paraId="461128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F7105E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A4973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6CA0E9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9CC19BE">
            <w:pPr>
              <w:overflowPunct w:val="0"/>
              <w:spacing w:line="220" w:lineRule="exact"/>
              <w:rPr>
                <w:rFonts w:ascii="Times New Roman" w:hAnsi="Times New Roman" w:cs="Times New Roman"/>
                <w:b/>
                <w:bCs/>
                <w:kern w:val="0"/>
                <w:sz w:val="18"/>
                <w:szCs w:val="18"/>
              </w:rPr>
            </w:pPr>
            <w:r>
              <w:rPr>
                <w:rFonts w:ascii="Times New Roman" w:hAnsi="Times New Roman" w:cs="Times New Roman"/>
                <w:b/>
                <w:bCs/>
                <w:kern w:val="0"/>
                <w:sz w:val="18"/>
                <w:szCs w:val="18"/>
              </w:rPr>
              <w:t>《执业兽医管理办法》第5条</w:t>
            </w:r>
          </w:p>
        </w:tc>
        <w:tc>
          <w:tcPr>
            <w:tcW w:w="608" w:type="dxa"/>
            <w:gridSpan w:val="5"/>
            <w:shd w:val="clear" w:color="auto" w:fill="auto"/>
            <w:vAlign w:val="center"/>
          </w:tcPr>
          <w:p w14:paraId="1D8FC1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E3C4CAA">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258604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《执业兽医管理办法》第37条</w:t>
            </w:r>
          </w:p>
        </w:tc>
        <w:tc>
          <w:tcPr>
            <w:tcW w:w="709" w:type="dxa"/>
            <w:shd w:val="clear" w:color="auto" w:fill="auto"/>
            <w:vAlign w:val="center"/>
          </w:tcPr>
          <w:p w14:paraId="4D4B6B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756B77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296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838" w:hRule="atLeast"/>
          <w:jc w:val="center"/>
        </w:trPr>
        <w:tc>
          <w:tcPr>
            <w:tcW w:w="439" w:type="dxa"/>
            <w:shd w:val="clear" w:color="auto" w:fill="auto"/>
            <w:vAlign w:val="center"/>
          </w:tcPr>
          <w:p w14:paraId="1A14D9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150819005000</w:t>
            </w:r>
          </w:p>
        </w:tc>
        <w:tc>
          <w:tcPr>
            <w:tcW w:w="708" w:type="dxa"/>
            <w:shd w:val="clear" w:color="auto" w:fill="auto"/>
            <w:vAlign w:val="center"/>
          </w:tcPr>
          <w:p w14:paraId="3DCB4D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对在水利和防汛工作中有突出贡献、成绩显著的单位和个人的表彰和奖励</w:t>
            </w:r>
          </w:p>
        </w:tc>
        <w:tc>
          <w:tcPr>
            <w:tcW w:w="490" w:type="dxa"/>
            <w:shd w:val="clear" w:color="auto" w:fill="auto"/>
            <w:noWrap/>
            <w:vAlign w:val="center"/>
          </w:tcPr>
          <w:p w14:paraId="4B075C7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EEEEFE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8F61E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3B2A2B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25419CC">
            <w:pPr>
              <w:overflowPunct w:val="0"/>
              <w:spacing w:line="220" w:lineRule="exact"/>
              <w:rPr>
                <w:rFonts w:ascii="Times New Roman" w:hAnsi="Times New Roman" w:cs="Times New Roman"/>
                <w:b/>
                <w:bCs/>
                <w:kern w:val="0"/>
                <w:sz w:val="18"/>
                <w:szCs w:val="18"/>
              </w:rPr>
            </w:pPr>
            <w:r>
              <w:rPr>
                <w:rFonts w:ascii="Times New Roman" w:hAnsi="Times New Roman" w:cs="Times New Roman"/>
                <w:b/>
                <w:bCs/>
                <w:kern w:val="0"/>
                <w:sz w:val="18"/>
                <w:szCs w:val="18"/>
              </w:rPr>
              <w:t xml:space="preserve">《中华人民共和国防汛条例》     </w:t>
            </w:r>
          </w:p>
        </w:tc>
        <w:tc>
          <w:tcPr>
            <w:tcW w:w="608" w:type="dxa"/>
            <w:gridSpan w:val="5"/>
            <w:shd w:val="clear" w:color="auto" w:fill="auto"/>
            <w:vAlign w:val="center"/>
          </w:tcPr>
          <w:p w14:paraId="7FD2A7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C0249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445A9FEA">
            <w:pPr>
              <w:overflowPunct w:val="0"/>
              <w:spacing w:line="220" w:lineRule="exact"/>
              <w:rPr>
                <w:rFonts w:ascii="Times New Roman" w:hAnsi="Times New Roman" w:cs="Times New Roman"/>
                <w:b/>
                <w:bCs/>
                <w:kern w:val="0"/>
                <w:sz w:val="18"/>
                <w:szCs w:val="18"/>
              </w:rPr>
            </w:pPr>
            <w:r>
              <w:rPr>
                <w:rFonts w:ascii="Times New Roman" w:hAnsi="Times New Roman" w:cs="Times New Roman"/>
                <w:b/>
                <w:bCs/>
                <w:kern w:val="0"/>
                <w:sz w:val="18"/>
                <w:szCs w:val="18"/>
              </w:rPr>
              <w:t>《中华人民共和国防汛条例》第43条</w:t>
            </w:r>
          </w:p>
        </w:tc>
        <w:tc>
          <w:tcPr>
            <w:tcW w:w="709" w:type="dxa"/>
            <w:shd w:val="clear" w:color="auto" w:fill="auto"/>
            <w:vAlign w:val="center"/>
          </w:tcPr>
          <w:p w14:paraId="4780A9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7AD248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0D0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942AA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150564014000</w:t>
            </w:r>
          </w:p>
        </w:tc>
        <w:tc>
          <w:tcPr>
            <w:tcW w:w="708" w:type="dxa"/>
            <w:shd w:val="clear" w:color="auto" w:fill="auto"/>
            <w:vAlign w:val="center"/>
          </w:tcPr>
          <w:p w14:paraId="46E86A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对为选育林木良种建立测定林、试验林、优树收集区、基因库而减少经济收入的单位和个人给予经济补偿</w:t>
            </w:r>
          </w:p>
        </w:tc>
        <w:tc>
          <w:tcPr>
            <w:tcW w:w="490" w:type="dxa"/>
            <w:shd w:val="clear" w:color="auto" w:fill="auto"/>
            <w:noWrap/>
            <w:vAlign w:val="center"/>
          </w:tcPr>
          <w:p w14:paraId="17D5406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0CBCD6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CC01E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7D0DAD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5884B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《中华人民共和国种子法》第14条</w:t>
            </w:r>
          </w:p>
        </w:tc>
        <w:tc>
          <w:tcPr>
            <w:tcW w:w="608" w:type="dxa"/>
            <w:gridSpan w:val="5"/>
            <w:shd w:val="clear" w:color="auto" w:fill="auto"/>
            <w:vAlign w:val="center"/>
          </w:tcPr>
          <w:p w14:paraId="77DA7B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C3E81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266984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《中华人民共和国种子法》第29条</w:t>
            </w:r>
          </w:p>
        </w:tc>
        <w:tc>
          <w:tcPr>
            <w:tcW w:w="709" w:type="dxa"/>
            <w:shd w:val="clear" w:color="auto" w:fill="auto"/>
            <w:vAlign w:val="center"/>
          </w:tcPr>
          <w:p w14:paraId="517A42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342F1F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02B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052" w:hRule="atLeast"/>
          <w:jc w:val="center"/>
        </w:trPr>
        <w:tc>
          <w:tcPr>
            <w:tcW w:w="439" w:type="dxa"/>
            <w:shd w:val="clear" w:color="auto" w:fill="auto"/>
            <w:vAlign w:val="center"/>
          </w:tcPr>
          <w:p w14:paraId="5D844E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150564015000</w:t>
            </w:r>
          </w:p>
        </w:tc>
        <w:tc>
          <w:tcPr>
            <w:tcW w:w="708" w:type="dxa"/>
            <w:shd w:val="clear" w:color="auto" w:fill="auto"/>
            <w:vAlign w:val="center"/>
          </w:tcPr>
          <w:p w14:paraId="03A0FB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对推广使用林木良种的单位或者个人给予适当的经济补贴</w:t>
            </w:r>
          </w:p>
        </w:tc>
        <w:tc>
          <w:tcPr>
            <w:tcW w:w="490" w:type="dxa"/>
            <w:shd w:val="clear" w:color="auto" w:fill="auto"/>
            <w:noWrap/>
            <w:vAlign w:val="center"/>
          </w:tcPr>
          <w:p w14:paraId="1517B80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1FEE84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9B4A9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5F2000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7F4DFC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《林木良种推广使用管理办法》、《中华人民共和国农业技术推广法》</w:t>
            </w:r>
          </w:p>
        </w:tc>
        <w:tc>
          <w:tcPr>
            <w:tcW w:w="608" w:type="dxa"/>
            <w:gridSpan w:val="5"/>
            <w:shd w:val="clear" w:color="auto" w:fill="auto"/>
            <w:vAlign w:val="center"/>
          </w:tcPr>
          <w:p w14:paraId="167D96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4E7E2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069701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《中华人民共和国农业技术推广法》第34-38条</w:t>
            </w:r>
          </w:p>
        </w:tc>
        <w:tc>
          <w:tcPr>
            <w:tcW w:w="709" w:type="dxa"/>
            <w:shd w:val="clear" w:color="auto" w:fill="auto"/>
            <w:vAlign w:val="center"/>
          </w:tcPr>
          <w:p w14:paraId="63DF88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97037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1B8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B49CF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150564013000</w:t>
            </w:r>
          </w:p>
        </w:tc>
        <w:tc>
          <w:tcPr>
            <w:tcW w:w="708" w:type="dxa"/>
            <w:shd w:val="clear" w:color="auto" w:fill="auto"/>
            <w:vAlign w:val="center"/>
          </w:tcPr>
          <w:p w14:paraId="042EFC9D">
            <w:pPr>
              <w:overflowPunct w:val="0"/>
              <w:spacing w:line="192" w:lineRule="exact"/>
              <w:jc w:val="center"/>
              <w:rPr>
                <w:rFonts w:ascii="Times New Roman" w:hAnsi="Times New Roman" w:cs="Times New Roman"/>
                <w:kern w:val="0"/>
                <w:sz w:val="18"/>
                <w:szCs w:val="18"/>
              </w:rPr>
            </w:pPr>
            <w:r>
              <w:rPr>
                <w:rFonts w:ascii="Times New Roman" w:hAnsi="Times New Roman" w:cs="Times New Roman"/>
                <w:kern w:val="0"/>
                <w:sz w:val="18"/>
                <w:szCs w:val="18"/>
              </w:rPr>
              <w:t>参加森林草原火灾扑救的人员的误工补贴和生活补助以及扑救森林火灾所发生的其他费用先行支付</w:t>
            </w:r>
          </w:p>
        </w:tc>
        <w:tc>
          <w:tcPr>
            <w:tcW w:w="490" w:type="dxa"/>
            <w:shd w:val="clear" w:color="auto" w:fill="auto"/>
            <w:noWrap/>
            <w:vAlign w:val="center"/>
          </w:tcPr>
          <w:p w14:paraId="19E402A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837FC1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C27B3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7FB90F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27952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《森林防火条例》、《内蒙古自治区森林草原防火条例》</w:t>
            </w:r>
          </w:p>
        </w:tc>
        <w:tc>
          <w:tcPr>
            <w:tcW w:w="608" w:type="dxa"/>
            <w:gridSpan w:val="5"/>
            <w:shd w:val="clear" w:color="auto" w:fill="auto"/>
            <w:vAlign w:val="center"/>
          </w:tcPr>
          <w:p w14:paraId="440C66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773D0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38BDDF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《内蒙古自治区森林草原防火条例》第59条</w:t>
            </w:r>
          </w:p>
        </w:tc>
        <w:tc>
          <w:tcPr>
            <w:tcW w:w="709" w:type="dxa"/>
            <w:shd w:val="clear" w:color="auto" w:fill="auto"/>
            <w:vAlign w:val="center"/>
          </w:tcPr>
          <w:p w14:paraId="557DE8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7F90DF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E18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039DC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150819003000</w:t>
            </w:r>
          </w:p>
        </w:tc>
        <w:tc>
          <w:tcPr>
            <w:tcW w:w="708" w:type="dxa"/>
            <w:shd w:val="clear" w:color="auto" w:fill="auto"/>
            <w:vAlign w:val="center"/>
          </w:tcPr>
          <w:p w14:paraId="44D11D04">
            <w:pPr>
              <w:overflowPunct w:val="0"/>
              <w:spacing w:line="192" w:lineRule="exact"/>
              <w:jc w:val="center"/>
              <w:rPr>
                <w:rFonts w:ascii="Times New Roman" w:hAnsi="Times New Roman" w:cs="Times New Roman"/>
                <w:kern w:val="0"/>
                <w:sz w:val="18"/>
                <w:szCs w:val="18"/>
              </w:rPr>
            </w:pPr>
            <w:r>
              <w:rPr>
                <w:rFonts w:ascii="Times New Roman" w:hAnsi="Times New Roman" w:cs="Times New Roman"/>
                <w:kern w:val="0"/>
                <w:sz w:val="18"/>
                <w:szCs w:val="18"/>
              </w:rPr>
              <w:t>对单位和个人在开发、利用、节约、保护、管理水资源和防止水害等方面成绩显著的奖励</w:t>
            </w:r>
          </w:p>
        </w:tc>
        <w:tc>
          <w:tcPr>
            <w:tcW w:w="490" w:type="dxa"/>
            <w:shd w:val="clear" w:color="auto" w:fill="auto"/>
            <w:noWrap/>
            <w:vAlign w:val="center"/>
          </w:tcPr>
          <w:p w14:paraId="7C7CE43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E1906F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BBDB9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54C08D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6E819D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《中华人民共和国水法》第11条</w:t>
            </w:r>
          </w:p>
        </w:tc>
        <w:tc>
          <w:tcPr>
            <w:tcW w:w="608" w:type="dxa"/>
            <w:gridSpan w:val="5"/>
            <w:shd w:val="clear" w:color="auto" w:fill="auto"/>
            <w:vAlign w:val="center"/>
          </w:tcPr>
          <w:p w14:paraId="3C9FECA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F69B39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0A54CF5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《中华人民共和国水法》第64条</w:t>
            </w:r>
          </w:p>
        </w:tc>
        <w:tc>
          <w:tcPr>
            <w:tcW w:w="709" w:type="dxa"/>
            <w:shd w:val="clear" w:color="auto" w:fill="auto"/>
            <w:vAlign w:val="center"/>
          </w:tcPr>
          <w:p w14:paraId="263872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30A9FA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707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08C09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151020008000</w:t>
            </w:r>
          </w:p>
        </w:tc>
        <w:tc>
          <w:tcPr>
            <w:tcW w:w="708" w:type="dxa"/>
            <w:shd w:val="clear" w:color="auto" w:fill="auto"/>
            <w:vAlign w:val="center"/>
          </w:tcPr>
          <w:p w14:paraId="567CA7AA">
            <w:pPr>
              <w:overflowPunct w:val="0"/>
              <w:spacing w:line="192" w:lineRule="exact"/>
              <w:jc w:val="center"/>
              <w:rPr>
                <w:rFonts w:ascii="Times New Roman" w:hAnsi="Times New Roman" w:cs="Times New Roman"/>
                <w:kern w:val="0"/>
                <w:sz w:val="18"/>
                <w:szCs w:val="18"/>
              </w:rPr>
            </w:pPr>
            <w:r>
              <w:rPr>
                <w:rFonts w:ascii="Times New Roman" w:hAnsi="Times New Roman" w:cs="Times New Roman"/>
                <w:kern w:val="0"/>
                <w:sz w:val="18"/>
                <w:szCs w:val="18"/>
              </w:rPr>
              <w:t>种子生产经营者设立分支机构，专门经营不再分装的包装种子，受具有种子生产经营许可证的种子生产经营者以书面委托生产、代销其种子的备案</w:t>
            </w:r>
          </w:p>
        </w:tc>
        <w:tc>
          <w:tcPr>
            <w:tcW w:w="490" w:type="dxa"/>
            <w:shd w:val="clear" w:color="auto" w:fill="auto"/>
            <w:noWrap/>
            <w:vAlign w:val="center"/>
          </w:tcPr>
          <w:p w14:paraId="70B6BDF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E623FF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A6963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8B0F7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0F8FD0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《中华人民共和国种子法》 、《农作物种子生产经营许可管理办法》</w:t>
            </w:r>
          </w:p>
        </w:tc>
        <w:tc>
          <w:tcPr>
            <w:tcW w:w="608" w:type="dxa"/>
            <w:gridSpan w:val="5"/>
            <w:shd w:val="clear" w:color="auto" w:fill="auto"/>
            <w:vAlign w:val="center"/>
          </w:tcPr>
          <w:p w14:paraId="369E83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46B633B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6A0BFA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《农作物种子生产经营许可管理办法》第29条</w:t>
            </w:r>
          </w:p>
        </w:tc>
        <w:tc>
          <w:tcPr>
            <w:tcW w:w="709" w:type="dxa"/>
            <w:shd w:val="clear" w:color="auto" w:fill="auto"/>
            <w:vAlign w:val="center"/>
          </w:tcPr>
          <w:p w14:paraId="4BD8EA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0BE42A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01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18718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151020009000</w:t>
            </w:r>
          </w:p>
        </w:tc>
        <w:tc>
          <w:tcPr>
            <w:tcW w:w="708" w:type="dxa"/>
            <w:shd w:val="clear" w:color="auto" w:fill="auto"/>
            <w:vAlign w:val="center"/>
          </w:tcPr>
          <w:p w14:paraId="1A8B57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执业兽医备案</w:t>
            </w:r>
          </w:p>
        </w:tc>
        <w:tc>
          <w:tcPr>
            <w:tcW w:w="490" w:type="dxa"/>
            <w:shd w:val="clear" w:color="auto" w:fill="auto"/>
            <w:noWrap/>
            <w:vAlign w:val="center"/>
          </w:tcPr>
          <w:p w14:paraId="4B17653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D02F97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3E81B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F05D6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5346F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《执业兽医管理办法》第14条</w:t>
            </w:r>
          </w:p>
        </w:tc>
        <w:tc>
          <w:tcPr>
            <w:tcW w:w="608" w:type="dxa"/>
            <w:gridSpan w:val="5"/>
            <w:shd w:val="clear" w:color="auto" w:fill="auto"/>
            <w:vAlign w:val="center"/>
          </w:tcPr>
          <w:p w14:paraId="55E933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F51B6E7">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1A7774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《执业兽医管理办法》第37条</w:t>
            </w:r>
          </w:p>
        </w:tc>
        <w:tc>
          <w:tcPr>
            <w:tcW w:w="709" w:type="dxa"/>
            <w:shd w:val="clear" w:color="auto" w:fill="auto"/>
            <w:vAlign w:val="center"/>
          </w:tcPr>
          <w:p w14:paraId="1E2DF5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57616C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287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68F18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151020010000</w:t>
            </w:r>
          </w:p>
        </w:tc>
        <w:tc>
          <w:tcPr>
            <w:tcW w:w="708" w:type="dxa"/>
            <w:shd w:val="clear" w:color="auto" w:fill="auto"/>
            <w:vAlign w:val="center"/>
          </w:tcPr>
          <w:p w14:paraId="5045A6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乡村兽医登记备案</w:t>
            </w:r>
          </w:p>
        </w:tc>
        <w:tc>
          <w:tcPr>
            <w:tcW w:w="490" w:type="dxa"/>
            <w:shd w:val="clear" w:color="auto" w:fill="auto"/>
            <w:noWrap/>
            <w:vAlign w:val="center"/>
          </w:tcPr>
          <w:p w14:paraId="0150D1D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3C2CC1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A4F1F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ADDE4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39A60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《执业兽医管理办法》第14条</w:t>
            </w:r>
          </w:p>
        </w:tc>
        <w:tc>
          <w:tcPr>
            <w:tcW w:w="608" w:type="dxa"/>
            <w:gridSpan w:val="5"/>
            <w:shd w:val="clear" w:color="auto" w:fill="auto"/>
            <w:vAlign w:val="center"/>
          </w:tcPr>
          <w:p w14:paraId="792A25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C4FB887">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3729D9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《执业兽医管理办法》第37条</w:t>
            </w:r>
          </w:p>
        </w:tc>
        <w:tc>
          <w:tcPr>
            <w:tcW w:w="709" w:type="dxa"/>
            <w:shd w:val="clear" w:color="auto" w:fill="auto"/>
            <w:vAlign w:val="center"/>
          </w:tcPr>
          <w:p w14:paraId="5C8523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F8C14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8AC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E3617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150720004000</w:t>
            </w:r>
          </w:p>
        </w:tc>
        <w:tc>
          <w:tcPr>
            <w:tcW w:w="708" w:type="dxa"/>
            <w:shd w:val="clear" w:color="auto" w:fill="auto"/>
            <w:vAlign w:val="center"/>
          </w:tcPr>
          <w:p w14:paraId="1FA2E1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农业机械事故责任的认定</w:t>
            </w:r>
          </w:p>
        </w:tc>
        <w:tc>
          <w:tcPr>
            <w:tcW w:w="490" w:type="dxa"/>
            <w:shd w:val="clear" w:color="auto" w:fill="auto"/>
            <w:noWrap/>
            <w:vAlign w:val="center"/>
          </w:tcPr>
          <w:p w14:paraId="7237BED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70F7C2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8CDCA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39FB6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1A449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《农业机械安全监督管理条例》第二十五条第一款</w:t>
            </w:r>
          </w:p>
        </w:tc>
        <w:tc>
          <w:tcPr>
            <w:tcW w:w="608" w:type="dxa"/>
            <w:gridSpan w:val="5"/>
            <w:shd w:val="clear" w:color="auto" w:fill="auto"/>
            <w:vAlign w:val="center"/>
          </w:tcPr>
          <w:p w14:paraId="7300A6E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C9C3F5F">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59FE6C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《农业机械安全监督管理条例》第45条</w:t>
            </w:r>
          </w:p>
        </w:tc>
        <w:tc>
          <w:tcPr>
            <w:tcW w:w="709" w:type="dxa"/>
            <w:shd w:val="clear" w:color="auto" w:fill="auto"/>
            <w:vAlign w:val="center"/>
          </w:tcPr>
          <w:p w14:paraId="74F5BC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6F67A9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FC5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90DC8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150864001000</w:t>
            </w:r>
          </w:p>
        </w:tc>
        <w:tc>
          <w:tcPr>
            <w:tcW w:w="708" w:type="dxa"/>
            <w:shd w:val="clear" w:color="auto" w:fill="auto"/>
            <w:vAlign w:val="center"/>
          </w:tcPr>
          <w:p w14:paraId="2FDEC4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对在种质资源保护工作和良种选育、推广等工作中成绩显著的单位和个人予以奖励</w:t>
            </w:r>
          </w:p>
        </w:tc>
        <w:tc>
          <w:tcPr>
            <w:tcW w:w="490" w:type="dxa"/>
            <w:shd w:val="clear" w:color="auto" w:fill="auto"/>
            <w:noWrap/>
            <w:vAlign w:val="center"/>
          </w:tcPr>
          <w:p w14:paraId="4BB51A0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74C586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62C55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37E1B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C74560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《林木良种推广使用管理办法（2011年）》</w:t>
            </w:r>
          </w:p>
        </w:tc>
        <w:tc>
          <w:tcPr>
            <w:tcW w:w="608" w:type="dxa"/>
            <w:gridSpan w:val="5"/>
            <w:shd w:val="clear" w:color="auto" w:fill="auto"/>
            <w:vAlign w:val="center"/>
          </w:tcPr>
          <w:p w14:paraId="4CAE54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0C728033">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55F1DA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《林木良种推广使用管理办法（2011年）》第19条</w:t>
            </w:r>
          </w:p>
        </w:tc>
        <w:tc>
          <w:tcPr>
            <w:tcW w:w="709" w:type="dxa"/>
            <w:shd w:val="clear" w:color="auto" w:fill="auto"/>
            <w:vAlign w:val="center"/>
          </w:tcPr>
          <w:p w14:paraId="5CEA6B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25AE7D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C78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612AE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150864008000</w:t>
            </w:r>
          </w:p>
        </w:tc>
        <w:tc>
          <w:tcPr>
            <w:tcW w:w="708" w:type="dxa"/>
            <w:shd w:val="clear" w:color="auto" w:fill="auto"/>
            <w:vAlign w:val="center"/>
          </w:tcPr>
          <w:p w14:paraId="6BBFE7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对在林业技术推广工作中做出贡献的单位和个人的奖励</w:t>
            </w:r>
          </w:p>
        </w:tc>
        <w:tc>
          <w:tcPr>
            <w:tcW w:w="490" w:type="dxa"/>
            <w:shd w:val="clear" w:color="auto" w:fill="auto"/>
            <w:noWrap/>
            <w:vAlign w:val="center"/>
          </w:tcPr>
          <w:p w14:paraId="4DAF9E8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CA0CB6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3BA6E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79DD77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4FC435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《森林病虫害防治条例》</w:t>
            </w:r>
          </w:p>
        </w:tc>
        <w:tc>
          <w:tcPr>
            <w:tcW w:w="608" w:type="dxa"/>
            <w:gridSpan w:val="5"/>
            <w:shd w:val="clear" w:color="auto" w:fill="auto"/>
            <w:vAlign w:val="center"/>
          </w:tcPr>
          <w:p w14:paraId="3660A0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E288310">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73BB85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《中华人民共和国农业技术推广法》第34-38条</w:t>
            </w:r>
          </w:p>
        </w:tc>
        <w:tc>
          <w:tcPr>
            <w:tcW w:w="709" w:type="dxa"/>
            <w:shd w:val="clear" w:color="auto" w:fill="auto"/>
            <w:vAlign w:val="center"/>
          </w:tcPr>
          <w:p w14:paraId="66D8AD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00063E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1C1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34CD1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150864003000</w:t>
            </w:r>
          </w:p>
        </w:tc>
        <w:tc>
          <w:tcPr>
            <w:tcW w:w="708" w:type="dxa"/>
            <w:shd w:val="clear" w:color="auto" w:fill="auto"/>
            <w:vAlign w:val="center"/>
          </w:tcPr>
          <w:p w14:paraId="550401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对在森林病虫害防治工作中作出显著成绩的单位和个人的奖励</w:t>
            </w:r>
          </w:p>
        </w:tc>
        <w:tc>
          <w:tcPr>
            <w:tcW w:w="490" w:type="dxa"/>
            <w:shd w:val="clear" w:color="auto" w:fill="auto"/>
            <w:noWrap/>
            <w:vAlign w:val="center"/>
          </w:tcPr>
          <w:p w14:paraId="3A0B900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5A7FFB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E9F21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B7FF8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52C665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《森林病虫害防治条例》第5、21条</w:t>
            </w:r>
          </w:p>
        </w:tc>
        <w:tc>
          <w:tcPr>
            <w:tcW w:w="608" w:type="dxa"/>
            <w:gridSpan w:val="5"/>
            <w:shd w:val="clear" w:color="auto" w:fill="auto"/>
            <w:vAlign w:val="center"/>
          </w:tcPr>
          <w:p w14:paraId="190737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26FD13F">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0FF841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《森林病虫害防治条例》第24条</w:t>
            </w:r>
          </w:p>
        </w:tc>
        <w:tc>
          <w:tcPr>
            <w:tcW w:w="709" w:type="dxa"/>
            <w:shd w:val="clear" w:color="auto" w:fill="auto"/>
            <w:vAlign w:val="center"/>
          </w:tcPr>
          <w:p w14:paraId="638646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7D9357C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6C4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8AFFE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150864002000</w:t>
            </w:r>
          </w:p>
        </w:tc>
        <w:tc>
          <w:tcPr>
            <w:tcW w:w="708" w:type="dxa"/>
            <w:shd w:val="clear" w:color="auto" w:fill="auto"/>
            <w:vAlign w:val="center"/>
          </w:tcPr>
          <w:p w14:paraId="15CA5A22">
            <w:pPr>
              <w:overflowPunct w:val="0"/>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对完成关系国家利益或者公共利益并有重大应用价值的植物新品种育种的单位或者个人的奖励</w:t>
            </w:r>
          </w:p>
        </w:tc>
        <w:tc>
          <w:tcPr>
            <w:tcW w:w="490" w:type="dxa"/>
            <w:shd w:val="clear" w:color="auto" w:fill="auto"/>
            <w:noWrap/>
            <w:vAlign w:val="center"/>
          </w:tcPr>
          <w:p w14:paraId="04C2382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6031A3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F97AD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6C5BB4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768C96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《中华人民共和国植物新品种保护条例（2013年）》第4条</w:t>
            </w:r>
          </w:p>
        </w:tc>
        <w:tc>
          <w:tcPr>
            <w:tcW w:w="608" w:type="dxa"/>
            <w:gridSpan w:val="5"/>
            <w:shd w:val="clear" w:color="auto" w:fill="auto"/>
            <w:vAlign w:val="center"/>
          </w:tcPr>
          <w:p w14:paraId="4A9C73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72C72E0E">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622FE8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《中华人民共和国植物新品种保护条例（2013年）》44条</w:t>
            </w:r>
          </w:p>
        </w:tc>
        <w:tc>
          <w:tcPr>
            <w:tcW w:w="709" w:type="dxa"/>
            <w:shd w:val="clear" w:color="auto" w:fill="auto"/>
            <w:vAlign w:val="center"/>
          </w:tcPr>
          <w:p w14:paraId="1076BE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76A417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F23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EE42B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000164116000</w:t>
            </w:r>
          </w:p>
        </w:tc>
        <w:tc>
          <w:tcPr>
            <w:tcW w:w="708" w:type="dxa"/>
            <w:shd w:val="clear" w:color="auto" w:fill="auto"/>
            <w:vAlign w:val="center"/>
          </w:tcPr>
          <w:p w14:paraId="03D0DB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临时使用林地审批</w:t>
            </w:r>
          </w:p>
        </w:tc>
        <w:tc>
          <w:tcPr>
            <w:tcW w:w="490" w:type="dxa"/>
            <w:shd w:val="clear" w:color="auto" w:fill="auto"/>
            <w:noWrap/>
            <w:vAlign w:val="center"/>
          </w:tcPr>
          <w:p w14:paraId="236C5E1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9FFBE6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891B8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F89D3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3E356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《中华人民共和国森林法》第三十八条</w:t>
            </w:r>
          </w:p>
        </w:tc>
        <w:tc>
          <w:tcPr>
            <w:tcW w:w="608" w:type="dxa"/>
            <w:gridSpan w:val="5"/>
            <w:shd w:val="clear" w:color="auto" w:fill="auto"/>
            <w:vAlign w:val="center"/>
          </w:tcPr>
          <w:p w14:paraId="60019D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AD45466">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485B22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《中华人民共和国森林法》第70条</w:t>
            </w:r>
          </w:p>
        </w:tc>
        <w:tc>
          <w:tcPr>
            <w:tcW w:w="709" w:type="dxa"/>
            <w:shd w:val="clear" w:color="auto" w:fill="auto"/>
            <w:vAlign w:val="center"/>
          </w:tcPr>
          <w:p w14:paraId="102A34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32341D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8D7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1" w:hRule="atLeast"/>
          <w:jc w:val="center"/>
        </w:trPr>
        <w:tc>
          <w:tcPr>
            <w:tcW w:w="439" w:type="dxa"/>
            <w:shd w:val="clear" w:color="auto" w:fill="auto"/>
            <w:vAlign w:val="center"/>
          </w:tcPr>
          <w:p w14:paraId="6F3A0A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120202000</w:t>
            </w:r>
          </w:p>
        </w:tc>
        <w:tc>
          <w:tcPr>
            <w:tcW w:w="708" w:type="dxa"/>
            <w:shd w:val="clear" w:color="auto" w:fill="auto"/>
            <w:vAlign w:val="center"/>
          </w:tcPr>
          <w:p w14:paraId="445899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农作物种子生产经营许可</w:t>
            </w:r>
          </w:p>
        </w:tc>
        <w:tc>
          <w:tcPr>
            <w:tcW w:w="490" w:type="dxa"/>
            <w:shd w:val="clear" w:color="auto" w:fill="auto"/>
            <w:noWrap/>
            <w:vAlign w:val="center"/>
          </w:tcPr>
          <w:p w14:paraId="68658EA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136A87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3FCC9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6BE04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353044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《中华人民共和国种子法》，《内蒙古自治区农作物种子条例》《农作物种子生产经营许可管理办法》 </w:t>
            </w:r>
          </w:p>
        </w:tc>
        <w:tc>
          <w:tcPr>
            <w:tcW w:w="608" w:type="dxa"/>
            <w:gridSpan w:val="5"/>
            <w:shd w:val="clear" w:color="auto" w:fill="auto"/>
            <w:vAlign w:val="center"/>
          </w:tcPr>
          <w:p w14:paraId="514204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0DE5B0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035B5F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《农作物种子生产经营许可管理办法》第29条</w:t>
            </w:r>
          </w:p>
        </w:tc>
        <w:tc>
          <w:tcPr>
            <w:tcW w:w="709" w:type="dxa"/>
            <w:shd w:val="clear" w:color="auto" w:fill="auto"/>
            <w:vAlign w:val="center"/>
          </w:tcPr>
          <w:p w14:paraId="39F79E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15302F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486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094" w:hRule="atLeast"/>
          <w:jc w:val="center"/>
        </w:trPr>
        <w:tc>
          <w:tcPr>
            <w:tcW w:w="439" w:type="dxa"/>
            <w:shd w:val="clear" w:color="auto" w:fill="auto"/>
            <w:vAlign w:val="center"/>
          </w:tcPr>
          <w:p w14:paraId="07332D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120172000</w:t>
            </w:r>
          </w:p>
        </w:tc>
        <w:tc>
          <w:tcPr>
            <w:tcW w:w="708" w:type="dxa"/>
            <w:shd w:val="clear" w:color="auto" w:fill="auto"/>
            <w:vAlign w:val="center"/>
          </w:tcPr>
          <w:p w14:paraId="3FE601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农业植物检疫证书核发</w:t>
            </w:r>
          </w:p>
        </w:tc>
        <w:tc>
          <w:tcPr>
            <w:tcW w:w="490" w:type="dxa"/>
            <w:shd w:val="clear" w:color="auto" w:fill="auto"/>
            <w:noWrap/>
            <w:vAlign w:val="center"/>
          </w:tcPr>
          <w:p w14:paraId="55B6949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7244C2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28928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345B3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5EA401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《植物检疫条例》</w:t>
            </w:r>
          </w:p>
        </w:tc>
        <w:tc>
          <w:tcPr>
            <w:tcW w:w="608" w:type="dxa"/>
            <w:gridSpan w:val="5"/>
            <w:shd w:val="clear" w:color="auto" w:fill="auto"/>
            <w:vAlign w:val="center"/>
          </w:tcPr>
          <w:p w14:paraId="28F56D0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4A49E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4A03CB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《植物检疫条例》第19条</w:t>
            </w:r>
          </w:p>
        </w:tc>
        <w:tc>
          <w:tcPr>
            <w:tcW w:w="709" w:type="dxa"/>
            <w:shd w:val="clear" w:color="auto" w:fill="auto"/>
            <w:vAlign w:val="center"/>
          </w:tcPr>
          <w:p w14:paraId="29478D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430FE3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D14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11" w:hRule="atLeast"/>
          <w:jc w:val="center"/>
        </w:trPr>
        <w:tc>
          <w:tcPr>
            <w:tcW w:w="439" w:type="dxa"/>
            <w:shd w:val="clear" w:color="auto" w:fill="auto"/>
            <w:vAlign w:val="center"/>
          </w:tcPr>
          <w:p w14:paraId="0BAA37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120172000</w:t>
            </w:r>
          </w:p>
        </w:tc>
        <w:tc>
          <w:tcPr>
            <w:tcW w:w="708" w:type="dxa"/>
            <w:shd w:val="clear" w:color="auto" w:fill="auto"/>
            <w:vAlign w:val="center"/>
          </w:tcPr>
          <w:p w14:paraId="4D5E9A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农业植物产地检疫合格证签发</w:t>
            </w:r>
          </w:p>
        </w:tc>
        <w:tc>
          <w:tcPr>
            <w:tcW w:w="490" w:type="dxa"/>
            <w:shd w:val="clear" w:color="auto" w:fill="auto"/>
            <w:noWrap/>
            <w:vAlign w:val="center"/>
          </w:tcPr>
          <w:p w14:paraId="2CA4F4F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49B89E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5665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6E56A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青山区农牧局</w:t>
            </w:r>
          </w:p>
        </w:tc>
        <w:tc>
          <w:tcPr>
            <w:tcW w:w="3479" w:type="dxa"/>
            <w:gridSpan w:val="3"/>
            <w:shd w:val="clear" w:color="auto" w:fill="auto"/>
            <w:vAlign w:val="center"/>
          </w:tcPr>
          <w:p w14:paraId="1E2870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《植物检疫条例》</w:t>
            </w:r>
          </w:p>
        </w:tc>
        <w:tc>
          <w:tcPr>
            <w:tcW w:w="608" w:type="dxa"/>
            <w:gridSpan w:val="5"/>
            <w:shd w:val="clear" w:color="auto" w:fill="auto"/>
            <w:vAlign w:val="center"/>
          </w:tcPr>
          <w:p w14:paraId="0D8FEB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538D0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依法应当提交的材料、一次性告知补正材料、依法受理或者不予受理（不予受理的应当告知理由）。审查责任：在规定时限内对申请人提交的材料进行审查，提出审核意见。决定责任：作出准予行政许可或者不予行政许可决定，法定告知（不予许可的应当告知理由）。事后监管责任：对隐瞒有关情况、提供虚假资申请以及以欺骗、贿赂等不正当手段通过审核或获取批准书的，按有关规定进行处罚</w:t>
            </w:r>
          </w:p>
        </w:tc>
        <w:tc>
          <w:tcPr>
            <w:tcW w:w="3425" w:type="dxa"/>
            <w:shd w:val="clear" w:color="auto" w:fill="auto"/>
            <w:vAlign w:val="center"/>
          </w:tcPr>
          <w:p w14:paraId="7D1062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《植物检疫条例》第19条</w:t>
            </w:r>
          </w:p>
        </w:tc>
        <w:tc>
          <w:tcPr>
            <w:tcW w:w="709" w:type="dxa"/>
            <w:shd w:val="clear" w:color="auto" w:fill="auto"/>
            <w:vAlign w:val="center"/>
          </w:tcPr>
          <w:p w14:paraId="10FCB8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0472-6210989</w:t>
            </w:r>
          </w:p>
        </w:tc>
        <w:tc>
          <w:tcPr>
            <w:tcW w:w="992" w:type="dxa"/>
            <w:shd w:val="clear" w:color="auto" w:fill="auto"/>
            <w:vAlign w:val="center"/>
          </w:tcPr>
          <w:p w14:paraId="3C94A6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2FF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2410F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151021002000</w:t>
            </w:r>
          </w:p>
        </w:tc>
        <w:tc>
          <w:tcPr>
            <w:tcW w:w="708" w:type="dxa"/>
            <w:shd w:val="clear" w:color="auto" w:fill="auto"/>
            <w:vAlign w:val="center"/>
          </w:tcPr>
          <w:p w14:paraId="331632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单用途商业预付卡企业备案登记</w:t>
            </w:r>
          </w:p>
        </w:tc>
        <w:tc>
          <w:tcPr>
            <w:tcW w:w="490" w:type="dxa"/>
            <w:shd w:val="clear" w:color="auto" w:fill="auto"/>
            <w:vAlign w:val="center"/>
          </w:tcPr>
          <w:p w14:paraId="7FC001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mc:AlternateContent>
                <mc:Choice Requires="wps">
                  <w:drawing>
                    <wp:anchor distT="0" distB="0" distL="114300" distR="114300" simplePos="0" relativeHeight="251668480" behindDoc="0" locked="0" layoutInCell="1" allowOverlap="1">
                      <wp:simplePos x="0" y="0"/>
                      <wp:positionH relativeFrom="column">
                        <wp:posOffset>714375</wp:posOffset>
                      </wp:positionH>
                      <wp:positionV relativeFrom="paragraph">
                        <wp:posOffset>0</wp:posOffset>
                      </wp:positionV>
                      <wp:extent cx="200025" cy="24765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9.5pt;width:15.75pt;mso-wrap-style:none;z-index:251668480;mso-width-relative:page;mso-height-relative:page;" filled="f" stroked="f" coordsize="21600,21600" o:gfxdata="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aW/WbTAAAABwEAAA8AAAAAAAAAAQAgAAAAIgAAAGRycy9kb3ducmV2LnhtbFBLAQIUABQA&#10;AAAIAIdO4kC4IjXavAEAAGMDAAAOAAAAAAAAAAEAIAAAACIBAABkcnMvZTJvRG9jLnhtbFBLBQYA&#10;AAAABgAGAFkBAABQBQ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669504" behindDoc="0" locked="0" layoutInCell="1" allowOverlap="1">
                      <wp:simplePos x="0" y="0"/>
                      <wp:positionH relativeFrom="column">
                        <wp:posOffset>714375</wp:posOffset>
                      </wp:positionH>
                      <wp:positionV relativeFrom="paragraph">
                        <wp:posOffset>0</wp:posOffset>
                      </wp:positionV>
                      <wp:extent cx="200025" cy="24765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9.5pt;width:15.75pt;mso-wrap-style:none;z-index:251669504;mso-width-relative:page;mso-height-relative:page;" filled="f" stroked="f" coordsize="21600,21600" o:gfxdata="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pb9ZtMAAAAHAQAADwAAAAAAAAABACAAAAAiAAAAZHJzL2Rvd25yZXYueG1sUEsBAhQAFAAA&#10;AAgAh07iQL4Ziyi7AQAAYwMAAA4AAAAAAAAAAQAgAAAAIgEAAGRycy9lMm9Eb2MueG1sUEsFBgAA&#10;AAAGAAYAWQEAAE8FA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670528" behindDoc="0" locked="0" layoutInCell="1" allowOverlap="1">
                      <wp:simplePos x="0" y="0"/>
                      <wp:positionH relativeFrom="column">
                        <wp:posOffset>714375</wp:posOffset>
                      </wp:positionH>
                      <wp:positionV relativeFrom="paragraph">
                        <wp:posOffset>0</wp:posOffset>
                      </wp:positionV>
                      <wp:extent cx="200025" cy="24765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9.5pt;width:15.75pt;mso-wrap-style:none;z-index:251670528;mso-width-relative:page;mso-height-relative:page;" filled="f" stroked="f" coordsize="21600,21600" o:gfxdata="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aW/WbTAAAABwEAAA8AAAAAAAAAAQAgAAAAIgAAAGRycy9kb3ducmV2LnhtbFBLAQIUABQA&#10;AAAIAIdO4kD1UjjkvAEAAGMDAAAOAAAAAAAAAAEAIAAAACIBAABkcnMvZTJvRG9jLnhtbFBLBQYA&#10;AAAABgAGAFkBAABQBQ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671552" behindDoc="0" locked="0" layoutInCell="1" allowOverlap="1">
                      <wp:simplePos x="0" y="0"/>
                      <wp:positionH relativeFrom="column">
                        <wp:posOffset>714375</wp:posOffset>
                      </wp:positionH>
                      <wp:positionV relativeFrom="paragraph">
                        <wp:posOffset>0</wp:posOffset>
                      </wp:positionV>
                      <wp:extent cx="200025" cy="24765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9.5pt;width:15.75pt;mso-wrap-style:none;z-index:251671552;mso-width-relative:page;mso-height-relative:page;" filled="f" stroked="f" coordsize="21600,21600" o:gfxdata="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aW/WbTAAAABwEAAA8AAAAAAAAAAQAgAAAAIgAAAGRycy9kb3ducmV2LnhtbFBLAQIUABQA&#10;AAAIAIdO4kDzaYYWvAEAAGMDAAAOAAAAAAAAAAEAIAAAACIBAABkcnMvZTJvRG9jLnhtbFBLBQYA&#10;AAAABgAGAFkBAABQBQ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672576" behindDoc="0" locked="0" layoutInCell="1" allowOverlap="1">
                      <wp:simplePos x="0" y="0"/>
                      <wp:positionH relativeFrom="column">
                        <wp:posOffset>714375</wp:posOffset>
                      </wp:positionH>
                      <wp:positionV relativeFrom="paragraph">
                        <wp:posOffset>0</wp:posOffset>
                      </wp:positionV>
                      <wp:extent cx="200025" cy="24765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9.5pt;width:15.75pt;mso-wrap-style:none;z-index:251672576;mso-width-relative:page;mso-height-relative:page;" filled="f" stroked="f" coordsize="21600,21600" o:gfxdata="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pb9ZtMAAAAHAQAADwAAAAAAAAABACAAAAAiAAAAZHJzL2Rvd25yZXYueG1sUEsBAhQAFAAA&#10;AAgAh07iQBYDGl67AQAAYwMAAA4AAAAAAAAAAQAgAAAAIgEAAGRycy9lMm9Eb2MueG1sUEsFBgAA&#10;AAAGAAYAWQEAAE8FA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673600" behindDoc="0" locked="0" layoutInCell="1" allowOverlap="1">
                      <wp:simplePos x="0" y="0"/>
                      <wp:positionH relativeFrom="column">
                        <wp:posOffset>714375</wp:posOffset>
                      </wp:positionH>
                      <wp:positionV relativeFrom="paragraph">
                        <wp:posOffset>0</wp:posOffset>
                      </wp:positionV>
                      <wp:extent cx="200025" cy="24765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9.5pt;width:15.75pt;mso-wrap-style:none;z-index:251673600;mso-width-relative:page;mso-height-relative:page;" filled="f" stroked="f" coordsize="21600,21600" o:gfxdata="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pb9ZtMAAAAHAQAADwAAAAAAAAABACAAAAAiAAAAZHJzL2Rvd25yZXYueG1sUEsBAhQAFAAA&#10;AAgAh07iQBA4pKy7AQAAYwMAAA4AAAAAAAAAAQAgAAAAIgEAAGRycy9lMm9Eb2MueG1sUEsFBgAA&#10;AAAGAAYAWQEAAE8FA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674624" behindDoc="0" locked="0" layoutInCell="1" allowOverlap="1">
                      <wp:simplePos x="0" y="0"/>
                      <wp:positionH relativeFrom="column">
                        <wp:posOffset>714375</wp:posOffset>
                      </wp:positionH>
                      <wp:positionV relativeFrom="paragraph">
                        <wp:posOffset>0</wp:posOffset>
                      </wp:positionV>
                      <wp:extent cx="200025" cy="24765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9.5pt;width:15.75pt;mso-wrap-style:none;z-index:251674624;mso-width-relative:page;mso-height-relative:page;" filled="f" stroked="f" coordsize="21600,21600" o:gfxdata="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lv1m0wAAAAcBAAAPAAAAAAAAAAEAIAAAACIAAABkcnMvZG93bnJldi54bWxQSwECFAAUAAAA&#10;CACHTuJALNm+T7oBAABjAwAADgAAAAAAAAABACAAAAAiAQAAZHJzL2Uyb0RvYy54bWxQSwUGAAAA&#10;AAYABgBZAQAATgUAAAAA&#10;">
                      <v:fill on="f" focussize="0,0"/>
                      <v:stroke on="f"/>
                      <v:imagedata o:title=""/>
                      <o:lock v:ext="edit" aspectratio="f"/>
                      <v:textbox style="mso-fit-shape-to-text:t;"/>
                    </v:shape>
                  </w:pict>
                </mc:Fallback>
              </mc:AlternateContent>
            </w:r>
          </w:p>
        </w:tc>
        <w:tc>
          <w:tcPr>
            <w:tcW w:w="644" w:type="dxa"/>
            <w:shd w:val="clear" w:color="auto" w:fill="auto"/>
            <w:vAlign w:val="center"/>
          </w:tcPr>
          <w:p w14:paraId="51513C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40812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61BBC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青山区商务局</w:t>
            </w:r>
          </w:p>
        </w:tc>
        <w:tc>
          <w:tcPr>
            <w:tcW w:w="3479" w:type="dxa"/>
            <w:gridSpan w:val="3"/>
            <w:shd w:val="clear" w:color="auto" w:fill="auto"/>
            <w:vAlign w:val="center"/>
          </w:tcPr>
          <w:p w14:paraId="0ABCD9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《单用途商业预付卡管理办法（试行）》2012年 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  《内蒙古自治区人民政府关于下放部分行政权力的决定》(内政发〔2016〕66号)第110项将“集团和品牌发卡企业后置备案”下放给盟市。</w:t>
            </w:r>
          </w:p>
        </w:tc>
        <w:tc>
          <w:tcPr>
            <w:tcW w:w="608" w:type="dxa"/>
            <w:gridSpan w:val="5"/>
            <w:shd w:val="clear" w:color="auto" w:fill="auto"/>
            <w:vAlign w:val="center"/>
          </w:tcPr>
          <w:p w14:paraId="4DF732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w:t>
            </w:r>
          </w:p>
        </w:tc>
        <w:tc>
          <w:tcPr>
            <w:tcW w:w="3315" w:type="dxa"/>
            <w:gridSpan w:val="13"/>
            <w:shd w:val="clear" w:color="auto" w:fill="auto"/>
            <w:vAlign w:val="center"/>
          </w:tcPr>
          <w:p w14:paraId="7D6ECD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1.受理责任：公示单用途商业预付卡发卡企业备案应提交的材料；一次性告知补证材料，依法受理或不予受理（不予受理的应当告知理由）。 2.审查责任：对提交的备案材料进行审核，提出审查意见。 3.决定责任：作出同意或不同意备案的决定，并予以告知。 4.其他责任：法律法规规章文件规定应履行的其他责任。</w:t>
            </w:r>
          </w:p>
        </w:tc>
        <w:tc>
          <w:tcPr>
            <w:tcW w:w="3425" w:type="dxa"/>
            <w:shd w:val="clear" w:color="auto" w:fill="auto"/>
            <w:vAlign w:val="center"/>
          </w:tcPr>
          <w:p w14:paraId="3593BD3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《行政机关公务员处分条例》第二十条　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二）发生重大事故、灾害、事件或者重大刑事案件、治安案件，不按规定报告、处理的；（四）其他玩忽职守、贻误工作的行为。《中华人民共和国公务员法》第五十三条 公务员必须遵守纪律，不得有下列行为： (三)玩忽职守，贻误工作； (四)拒绝执行上级依法作出的决定和命令； (六)弄虚作假，误导、欺骗领导和公众； (七)贪污、行贿、受贿，利用职务之便为自己或者他人谋取私利； (九)滥用职权，侵害公民、法人或者其他组织的合法权益； (十三)违反职业道德、社会公德； (十四)从事或者参与营利性活动，在企业或者其他营利性组织中兼任职务； (十五)旷工或者因公外出、请假期满无正当理由逾期不归； (十六)违反纪律的其他行为。第五十四条 公务员执行公务时，认为上级的决定或者命令有错误的，可以向上级提出改正或者撤销该决定或者命令的意见；上级不改变该决定或者命令，或者要求立即执行的，公务员应当执行该决定或者命令，执行的后果由上级负责，公务员不承担责任；但是，公务员执行明显违法的决定或者命令的，应当依法承担相应的责任。第五十五条 公务员因违法违纪应当承担纪律责任的，依照本法给予处分。《中华人民共和国行政监察法》</w:t>
            </w:r>
          </w:p>
        </w:tc>
        <w:tc>
          <w:tcPr>
            <w:tcW w:w="709" w:type="dxa"/>
            <w:shd w:val="clear" w:color="auto" w:fill="auto"/>
            <w:vAlign w:val="center"/>
          </w:tcPr>
          <w:p w14:paraId="18780D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0472-3616723</w:t>
            </w:r>
          </w:p>
        </w:tc>
        <w:tc>
          <w:tcPr>
            <w:tcW w:w="992" w:type="dxa"/>
            <w:shd w:val="clear" w:color="auto" w:fill="auto"/>
            <w:vAlign w:val="center"/>
          </w:tcPr>
          <w:p w14:paraId="1FDF04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A9C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4CA73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150822001000</w:t>
            </w:r>
          </w:p>
        </w:tc>
        <w:tc>
          <w:tcPr>
            <w:tcW w:w="708" w:type="dxa"/>
            <w:shd w:val="clear" w:color="auto" w:fill="auto"/>
            <w:vAlign w:val="center"/>
          </w:tcPr>
          <w:p w14:paraId="2D3645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对有关营业性演出活动奖励表彰</w:t>
            </w:r>
          </w:p>
        </w:tc>
        <w:tc>
          <w:tcPr>
            <w:tcW w:w="490" w:type="dxa"/>
            <w:shd w:val="clear" w:color="auto" w:fill="auto"/>
            <w:vAlign w:val="center"/>
          </w:tcPr>
          <w:p w14:paraId="6B567C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27189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CFFD3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238E01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2E2EAC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【规章】《艺术档案管理办法》（文化部、国家档案局令第21号） 第六条各级文化行政管理部门应当依据《档案法》的有关规定对在艺术档案工作中做出显著成绩的单位和个人，给予表彰和奖励。 </w:t>
            </w:r>
          </w:p>
          <w:p w14:paraId="129B3F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【行政法规】《营业性演出管理条例》(国务院令第528号发布，第666号予以修改) 第三十五条第三款第二项县级以上地方人民政府文化主管部门对作出突出贡献的社会义务监督员应当给予表彰；公众举报经调查核实的，应当对举报人给予奖励。 </w:t>
            </w:r>
          </w:p>
          <w:p w14:paraId="2E48F1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【行政法规】《营业性演出管理条例》(国务院令第363号发布，第666号予以修改) 第四十一条第一款国务院文化主管部门和省、自治区、直辖市人民政府文化主管部门，对在农村、工矿企业进行演出以及为少年儿童提供免费或者优惠演出表现突出的文艺表演团体、演员，应当给予表彰，并采取多种形式予以宣传。</w:t>
            </w:r>
          </w:p>
        </w:tc>
        <w:tc>
          <w:tcPr>
            <w:tcW w:w="608" w:type="dxa"/>
            <w:gridSpan w:val="5"/>
            <w:shd w:val="clear" w:color="auto" w:fill="auto"/>
            <w:vAlign w:val="center"/>
          </w:tcPr>
          <w:p w14:paraId="0EEBAE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7647B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E1F95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对不履行或不正确履行行政职责的行政机关及其工作人员，依据《中华人民共和国公务员法》、《行政机关公务员处分条例》等法律法规的相关规定追究相应的责任。</w:t>
            </w:r>
          </w:p>
        </w:tc>
        <w:tc>
          <w:tcPr>
            <w:tcW w:w="709" w:type="dxa"/>
            <w:shd w:val="clear" w:color="auto" w:fill="auto"/>
            <w:vAlign w:val="center"/>
          </w:tcPr>
          <w:p w14:paraId="237537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6E7818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5CC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742E5B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000132041000</w:t>
            </w:r>
          </w:p>
        </w:tc>
        <w:tc>
          <w:tcPr>
            <w:tcW w:w="708" w:type="dxa"/>
            <w:vMerge w:val="restart"/>
            <w:shd w:val="clear" w:color="auto" w:fill="auto"/>
            <w:vAlign w:val="center"/>
          </w:tcPr>
          <w:p w14:paraId="3BB24B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广播电台、电视台变更台名、台标、节目设置范围或节目套数审批</w:t>
            </w:r>
          </w:p>
        </w:tc>
        <w:tc>
          <w:tcPr>
            <w:tcW w:w="490" w:type="dxa"/>
            <w:shd w:val="clear" w:color="auto" w:fill="auto"/>
            <w:noWrap/>
            <w:vAlign w:val="center"/>
          </w:tcPr>
          <w:p w14:paraId="2016B4B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F4ED9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广播电台、电视台变更节目套数审批；</w:t>
            </w:r>
          </w:p>
        </w:tc>
        <w:tc>
          <w:tcPr>
            <w:tcW w:w="348" w:type="dxa"/>
            <w:shd w:val="clear" w:color="auto" w:fill="auto"/>
            <w:vAlign w:val="center"/>
          </w:tcPr>
          <w:p w14:paraId="23F0AF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C9FA3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0D89422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管理条例》（1997年8月11日国务院令第228号，2013年12月7日国务院令第645号第一次修订，2017年3月1日国务院令第676号第二次修订）第十三条：广播电台、电视台变更台名、节目设置范围或者节目套数，省级以上人民政府广播电视行政部门设立的广播电台、电视台或者省级以上人民政府教育行政部门设立的电视台变更台标的，应当经国务院广播电视行政部门批准。</w:t>
            </w:r>
          </w:p>
        </w:tc>
        <w:tc>
          <w:tcPr>
            <w:tcW w:w="608" w:type="dxa"/>
            <w:gridSpan w:val="5"/>
            <w:shd w:val="clear" w:color="auto" w:fill="auto"/>
            <w:vAlign w:val="center"/>
          </w:tcPr>
          <w:p w14:paraId="7E8F7C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0BDE45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19EDD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4B23B4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6C05E1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DE4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97CFB6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E3202AC">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59AFE41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9D4C9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广播电台、电视台变更节目设置范围审批</w:t>
            </w:r>
          </w:p>
        </w:tc>
        <w:tc>
          <w:tcPr>
            <w:tcW w:w="348" w:type="dxa"/>
            <w:shd w:val="clear" w:color="auto" w:fill="auto"/>
            <w:vAlign w:val="center"/>
          </w:tcPr>
          <w:p w14:paraId="738789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60DE0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32BAA3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管理条例》（1997年8月11日国务院令第228号，2013年12月7日国务院令第645号第一次修订，2017年3月1日国务院令第676号第二次修订）第十三条：广播电台、电视台变更台名、节目设置范围或者节目套数，省级以上人民政府广播电视行政部门设立的广播电台、电视台或者省级以上人民政府教育行政部门设立的电视台变更台标的，应当经国务院广播电视行政部门批准。</w:t>
            </w:r>
          </w:p>
        </w:tc>
        <w:tc>
          <w:tcPr>
            <w:tcW w:w="608" w:type="dxa"/>
            <w:gridSpan w:val="5"/>
            <w:shd w:val="clear" w:color="auto" w:fill="auto"/>
            <w:vAlign w:val="center"/>
          </w:tcPr>
          <w:p w14:paraId="25C230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A861E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9CA695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6B5C5B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8C6F1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0AC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538" w:hRule="atLeast"/>
          <w:jc w:val="center"/>
        </w:trPr>
        <w:tc>
          <w:tcPr>
            <w:tcW w:w="439" w:type="dxa"/>
            <w:vMerge w:val="continue"/>
            <w:vAlign w:val="center"/>
          </w:tcPr>
          <w:p w14:paraId="1437CD3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6006414">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EC55AD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1A394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广播电台、电视台变更台名审批</w:t>
            </w:r>
          </w:p>
        </w:tc>
        <w:tc>
          <w:tcPr>
            <w:tcW w:w="348" w:type="dxa"/>
            <w:shd w:val="clear" w:color="auto" w:fill="auto"/>
            <w:vAlign w:val="center"/>
          </w:tcPr>
          <w:p w14:paraId="5EB8EA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E2DBB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F785E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管理条例》（1997年8月11日国务院令第228号，2013年12月7日国务院令第645号第一次修订，2017年3月1日国务院令第676号第二次修订）第十三条：广播电台、电视台变更台名、节目设置范围或者节目套数，省级以上人民政府广播电视行政部门设立的广播电台、电视台或者省级以上人民政府教育行政部门设立的电视台变更台标的，应当经国务院广播电视行政部门批准。</w:t>
            </w:r>
          </w:p>
        </w:tc>
        <w:tc>
          <w:tcPr>
            <w:tcW w:w="608" w:type="dxa"/>
            <w:gridSpan w:val="5"/>
            <w:shd w:val="clear" w:color="auto" w:fill="auto"/>
            <w:vAlign w:val="center"/>
          </w:tcPr>
          <w:p w14:paraId="5D9C72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940EDB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AD6AB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00E4FC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1F8AD3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B98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944" w:hRule="atLeast"/>
          <w:jc w:val="center"/>
        </w:trPr>
        <w:tc>
          <w:tcPr>
            <w:tcW w:w="439" w:type="dxa"/>
            <w:shd w:val="clear" w:color="auto" w:fill="auto"/>
            <w:vAlign w:val="center"/>
          </w:tcPr>
          <w:p w14:paraId="30FE12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000132032000</w:t>
            </w:r>
          </w:p>
        </w:tc>
        <w:tc>
          <w:tcPr>
            <w:tcW w:w="708" w:type="dxa"/>
            <w:shd w:val="clear" w:color="auto" w:fill="auto"/>
            <w:vAlign w:val="center"/>
          </w:tcPr>
          <w:p w14:paraId="591F3B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广播电视专用频段频率使用许可证（甲类）核发</w:t>
            </w:r>
          </w:p>
        </w:tc>
        <w:tc>
          <w:tcPr>
            <w:tcW w:w="490" w:type="dxa"/>
            <w:shd w:val="clear" w:color="auto" w:fill="auto"/>
            <w:vAlign w:val="center"/>
          </w:tcPr>
          <w:p w14:paraId="16DA99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256D1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3C290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80193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24476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广播电视管理条例》（1997年8月11日国务院令第228号，2013年12月7日国务院令第645号第一次修订，2017年3月1日国务院令第676号第二次修订）第十八条：“国务院广播电视行政部门负责指配广播电视专用频段的频率，并核发频率专用指配证明。”</w:t>
            </w:r>
          </w:p>
          <w:p w14:paraId="450559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广播电视无线传输覆盖网管理办法》（2004年11月15日广电总局令第45号）第二十条：依本办法第十二条第一至五项取得《广播电视节目传送业务许可证（无线）》的单位，如需申请适用广播电视频率，应向所在地县级以上广播电视行政部门提出书面申请，经逐级审核后，报广电总局审批，领取《广播电视频率适用许可证（甲类）》。许可证有效期为4年。有效期届满需继续开展业务的，应于届满前6个月按本办法规定的审批程序办理手续。</w:t>
            </w:r>
          </w:p>
        </w:tc>
        <w:tc>
          <w:tcPr>
            <w:tcW w:w="608" w:type="dxa"/>
            <w:gridSpan w:val="5"/>
            <w:shd w:val="clear" w:color="auto" w:fill="auto"/>
            <w:vAlign w:val="center"/>
          </w:tcPr>
          <w:p w14:paraId="79113D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902ED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648B04C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51F944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5030E4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10C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EFFAB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000132051000</w:t>
            </w:r>
          </w:p>
        </w:tc>
        <w:tc>
          <w:tcPr>
            <w:tcW w:w="708" w:type="dxa"/>
            <w:shd w:val="clear" w:color="auto" w:fill="auto"/>
            <w:vAlign w:val="center"/>
          </w:tcPr>
          <w:p w14:paraId="1C57A5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跨省经营广播电视节目传送（无线）业务审批</w:t>
            </w:r>
          </w:p>
        </w:tc>
        <w:tc>
          <w:tcPr>
            <w:tcW w:w="490" w:type="dxa"/>
            <w:shd w:val="clear" w:color="auto" w:fill="auto"/>
            <w:vAlign w:val="center"/>
          </w:tcPr>
          <w:p w14:paraId="0BF6A4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0A21C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0D7D8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86584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6D02F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务院对确需保留的行政审批项目设定行政许可的决定》（2004年6月29日国务院令第412号，2009年1月29日第一次修订，2016年8月25日第二次修订）附件第305项：省级行政区域内或跨省经营广播电视节目传送业务（实施机关：广电总局）。</w:t>
            </w:r>
          </w:p>
          <w:p w14:paraId="785DBB5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广播电视无线传输覆盖网管理办法》（2004年11月15日广电总局令第45号）第十二条：下列业务，由申请单位向所在地县级以上广播电视行政部门提出书面申请，经逐级审核后，报广电总局审批，领取《广播电视节目传送业务经营许可证（无线）》：</w:t>
            </w:r>
          </w:p>
          <w:p w14:paraId="6803D8A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（一）中、短波广播；</w:t>
            </w:r>
          </w:p>
          <w:p w14:paraId="04BD10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（二）调频、电视广播（适用发射机标称功率50瓦（不含）以上发射设备）；</w:t>
            </w:r>
          </w:p>
          <w:p w14:paraId="23257E6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（三）调频同步广播；</w:t>
            </w:r>
          </w:p>
          <w:p w14:paraId="08024D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（四）地面数字声音广播和电视广播；</w:t>
            </w:r>
          </w:p>
          <w:p w14:paraId="40887C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（五）多工广播；</w:t>
            </w:r>
          </w:p>
          <w:p w14:paraId="538587C8">
            <w:pPr>
              <w:overflowPunct w:val="0"/>
              <w:spacing w:line="22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kern w:val="0"/>
                <w:sz w:val="18"/>
                <w:szCs w:val="18"/>
              </w:rPr>
              <w:t>（六）</w:t>
            </w:r>
            <w:r>
              <w:rPr>
                <w:rFonts w:ascii="Times New Roman" w:hAnsi="Times New Roman" w:cs="Times New Roman"/>
                <w:spacing w:val="-6"/>
                <w:kern w:val="0"/>
                <w:sz w:val="18"/>
                <w:szCs w:val="18"/>
              </w:rPr>
              <w:t>利用微波传输广播电视节目且覆盖区域涉及两个（含）省（自治区、直辖市）以上的。</w:t>
            </w:r>
          </w:p>
          <w:p w14:paraId="58EEA642">
            <w:pPr>
              <w:overflowPunct w:val="0"/>
              <w:spacing w:line="22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3、《广播电视无线传输覆盖网管理办法》（2004年11月15日广电总局令第45号）第十四条：开展广播电视节目卫星传输业务的，应当向省级以上广播电视行政部门提出书面申请，经审核后，报广电总局审批，领取《广播电视节目传送业务经营许可证（无线）》。</w:t>
            </w:r>
          </w:p>
          <w:p w14:paraId="650136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国务院关于第六批取消和调整行政审批项目的决定》（国发〔2012〕52号）附件2《国务院决定调整的行政审批项目目录》（一）下放管理层级的行政审批项目第67项：将“省级行政区域内经营广播电视节目传送业务审批”下放省级人民政府广播电影电视行政部门。</w:t>
            </w:r>
          </w:p>
        </w:tc>
        <w:tc>
          <w:tcPr>
            <w:tcW w:w="608" w:type="dxa"/>
            <w:gridSpan w:val="5"/>
            <w:shd w:val="clear" w:color="auto" w:fill="auto"/>
            <w:vAlign w:val="center"/>
          </w:tcPr>
          <w:p w14:paraId="2B4A22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55D73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58F85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w:t>
            </w:r>
          </w:p>
          <w:p w14:paraId="1B27DC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3136B3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43F700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44C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3BE77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000132035000</w:t>
            </w:r>
          </w:p>
        </w:tc>
        <w:tc>
          <w:tcPr>
            <w:tcW w:w="708" w:type="dxa"/>
            <w:shd w:val="clear" w:color="auto" w:fill="auto"/>
            <w:vAlign w:val="center"/>
          </w:tcPr>
          <w:p w14:paraId="7C0F94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广播电视设施迁建审批</w:t>
            </w:r>
          </w:p>
        </w:tc>
        <w:tc>
          <w:tcPr>
            <w:tcW w:w="490" w:type="dxa"/>
            <w:shd w:val="clear" w:color="auto" w:fill="auto"/>
            <w:vAlign w:val="center"/>
          </w:tcPr>
          <w:p w14:paraId="3477D3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4F73E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A39D0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62A1E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4FCF771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广播电视设施保护条例》（国务院令第295号）第十八条：“进行工程建设，应当尽量避开广播电视设施；重大工程项目确实无法避开而需要搬迁广播电视设施的，城市规划行政主管部门在审批前，应当征得有关广播电视行政管理部门同意。迁建工作应当坚持先建设后拆除的原则。迁建所需费用由造成广播电视设施迁建的单位承担。迁建新址的技术参数应当按照国家有关规定报批。”</w:t>
            </w:r>
          </w:p>
          <w:p w14:paraId="5E445A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无线传输覆盖网管理办法》（广电总局令第45号）第二十八条：“因重大工程项目或当地人民政府认为需要搬迁无线广播电视设施的，城市规划行政部门在审批相关城市规划项目前，应事先征得广电总局同意。……”</w:t>
            </w:r>
          </w:p>
        </w:tc>
        <w:tc>
          <w:tcPr>
            <w:tcW w:w="608" w:type="dxa"/>
            <w:gridSpan w:val="5"/>
            <w:shd w:val="clear" w:color="auto" w:fill="auto"/>
            <w:vAlign w:val="center"/>
          </w:tcPr>
          <w:p w14:paraId="7AAA08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B5648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4E54955">
            <w:pPr>
              <w:overflowPunct w:val="0"/>
              <w:spacing w:line="220" w:lineRule="exact"/>
              <w:rPr>
                <w:rFonts w:ascii="Times New Roman" w:hAnsi="Times New Roman" w:cs="Times New Roman"/>
                <w:spacing w:val="-6"/>
                <w:kern w:val="0"/>
                <w:sz w:val="18"/>
                <w:szCs w:val="18"/>
              </w:rPr>
            </w:pPr>
            <w:r>
              <w:rPr>
                <w:rFonts w:ascii="Times New Roman" w:hAnsi="Times New Roman" w:cs="Times New Roman"/>
                <w:kern w:val="0"/>
                <w:sz w:val="18"/>
                <w:szCs w:val="18"/>
              </w:rPr>
              <w:t>1.</w:t>
            </w:r>
            <w:r>
              <w:rPr>
                <w:rFonts w:ascii="Times New Roman" w:hAnsi="Times New Roman" w:cs="Times New Roman"/>
                <w:spacing w:val="-6"/>
                <w:kern w:val="0"/>
                <w:sz w:val="18"/>
                <w:szCs w:val="18"/>
              </w:rPr>
              <w:t>《广播电视管理条例》第五十三条 广播电视行政部门及其工作人员在广播电视管理工作中滥用职权、玩忽职守、徇私舞弊，构成犯罪的，依法追究刑事责任;尚不构成犯罪的，依法给予行政处分。</w:t>
            </w:r>
          </w:p>
          <w:p w14:paraId="3EDB16CD">
            <w:pPr>
              <w:overflowPunct w:val="0"/>
              <w:spacing w:line="220" w:lineRule="exact"/>
              <w:rPr>
                <w:rFonts w:ascii="Times New Roman" w:hAnsi="Times New Roman" w:cs="Times New Roman"/>
                <w:kern w:val="0"/>
                <w:sz w:val="18"/>
                <w:szCs w:val="18"/>
              </w:rPr>
            </w:pPr>
            <w:r>
              <w:rPr>
                <w:rFonts w:ascii="Times New Roman" w:hAnsi="Times New Roman" w:cs="Times New Roman"/>
                <w:spacing w:val="-6"/>
                <w:kern w:val="0"/>
                <w:sz w:val="18"/>
                <w:szCs w:val="18"/>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56A3AE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6FC73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1D2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15060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000132016000</w:t>
            </w:r>
          </w:p>
        </w:tc>
        <w:tc>
          <w:tcPr>
            <w:tcW w:w="708" w:type="dxa"/>
            <w:shd w:val="clear" w:color="auto" w:fill="auto"/>
            <w:vAlign w:val="center"/>
          </w:tcPr>
          <w:p w14:paraId="30062C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区域性有线广播电视传输覆盖网总体规划、建设方案审核</w:t>
            </w:r>
          </w:p>
        </w:tc>
        <w:tc>
          <w:tcPr>
            <w:tcW w:w="490" w:type="dxa"/>
            <w:shd w:val="clear" w:color="auto" w:fill="auto"/>
            <w:vAlign w:val="center"/>
          </w:tcPr>
          <w:p w14:paraId="3C22AD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F9EDA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545F7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C6213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4A6935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管理条例》（1997年8月11日国务院令第228号，2013年12月7日国务院令第645号第一次修订，2017年3月1日国务院令第676号第二次修订）第二十三条：区域性有线广播电视传输覆盖网的规划、建设方案，由县级人民政府或者设区的市、自治州人民政府的广播电视行政部门报省、自治区、直辖市人民政府广播电视行政部门批准后实施，或者由省、自治区、直辖市人民政府广播电视行政部门报国务院广播电视行政部门批准后实施。</w:t>
            </w:r>
          </w:p>
        </w:tc>
        <w:tc>
          <w:tcPr>
            <w:tcW w:w="608" w:type="dxa"/>
            <w:gridSpan w:val="5"/>
            <w:shd w:val="clear" w:color="auto" w:fill="auto"/>
            <w:vAlign w:val="center"/>
          </w:tcPr>
          <w:p w14:paraId="74A799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F247C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3F6B4B6">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1.《广播电视管理条例》第五十三条 广播电视行政部门及其工作人员在广播电视管理工作中滥用职权、玩忽职守、徇私舞弊，构成犯罪的，依法追究刑事责任;尚不构成犯罪的，依法给予行政处分。</w:t>
            </w:r>
          </w:p>
          <w:p w14:paraId="7A859D80">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2482CF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51A9D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758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76E8A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000132034000</w:t>
            </w:r>
          </w:p>
        </w:tc>
        <w:tc>
          <w:tcPr>
            <w:tcW w:w="708" w:type="dxa"/>
            <w:shd w:val="clear" w:color="auto" w:fill="auto"/>
            <w:vAlign w:val="center"/>
          </w:tcPr>
          <w:p w14:paraId="647230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无线广播电视发射设备（不含小功率无线广播电视发射设备）订购证明核发</w:t>
            </w:r>
          </w:p>
        </w:tc>
        <w:tc>
          <w:tcPr>
            <w:tcW w:w="490" w:type="dxa"/>
            <w:shd w:val="clear" w:color="auto" w:fill="auto"/>
            <w:vAlign w:val="center"/>
          </w:tcPr>
          <w:p w14:paraId="79FD56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E5C89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72196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F6867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0484FB8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务院对确需保留的行政审批项目设定行政许可的决定》（国务院令第412号，2009年1月29日第一次修订，2016年8月25日第二次修订）附件第311项：无线广播电视发射设备订购证明核发。（实施机关：广电总局）。</w:t>
            </w:r>
          </w:p>
          <w:p w14:paraId="024C8FA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广播电视无线传输覆盖网管理办法》（2004年11月15日广电总局令第45号）第二十三条：持有《广播电视节目传送业务经营许可证（无线）》、《广播电视频率使用许可证》的单位，如需购买无线广播电视发射设备，应当向核发其《广播电视频率使用许可证》的机关申请《无线广播电视发射设备订购证明》（以下简称《订购证明》），并提交以下文件：“……（三）相关广播电视行政部门审核意见”。</w:t>
            </w:r>
          </w:p>
          <w:p w14:paraId="3914B1FB">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3、《国务院关于第六批取消和调整行政审批项目的决定》（国发〔2012〕52号）附件2《国务院决定调整的行政审批项目目录》（一）下放管理层级的行政审批项目第66项：将“小功率无线广播电视发射设备订购证明核发”下放省级人民政府广播电影电视行政部门。</w:t>
            </w:r>
          </w:p>
        </w:tc>
        <w:tc>
          <w:tcPr>
            <w:tcW w:w="608" w:type="dxa"/>
            <w:gridSpan w:val="5"/>
            <w:shd w:val="clear" w:color="auto" w:fill="auto"/>
            <w:vAlign w:val="center"/>
          </w:tcPr>
          <w:p w14:paraId="7F2BB0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7E7D3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770D40F3">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1.《广播电视管理条例》第五十三条 广播电视行政部门及其工作人员在广播电视管理工作中滥用职权、玩忽职守、徇私舞弊，构成犯罪的，依法追究刑事责任;尚不构成犯罪的，依法给予行政处分。</w:t>
            </w:r>
          </w:p>
          <w:p w14:paraId="79D9CA3C">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142848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46C757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BD6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9F16B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000168016000</w:t>
            </w:r>
          </w:p>
        </w:tc>
        <w:tc>
          <w:tcPr>
            <w:tcW w:w="708" w:type="dxa"/>
            <w:shd w:val="clear" w:color="auto" w:fill="auto"/>
            <w:vAlign w:val="center"/>
          </w:tcPr>
          <w:p w14:paraId="53AC36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博物馆处理不够入藏标准、无保存价值的文物或标本审批</w:t>
            </w:r>
          </w:p>
        </w:tc>
        <w:tc>
          <w:tcPr>
            <w:tcW w:w="490" w:type="dxa"/>
            <w:shd w:val="clear" w:color="auto" w:fill="auto"/>
            <w:vAlign w:val="center"/>
          </w:tcPr>
          <w:p w14:paraId="71DE47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9A832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3FFE2B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28052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682091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对确需保留的行政审批项目设定行政许可的决定》（2004年6月29日国务院令第412号，2009年1月29日予以修改）附件第465项：博物馆处理不够入藏标准、无保存价值的文物或标本审批（实施机关：县级以上人民政府文物行政主管部门）。</w:t>
            </w:r>
          </w:p>
        </w:tc>
        <w:tc>
          <w:tcPr>
            <w:tcW w:w="608" w:type="dxa"/>
            <w:gridSpan w:val="5"/>
            <w:shd w:val="clear" w:color="auto" w:fill="auto"/>
            <w:vAlign w:val="center"/>
          </w:tcPr>
          <w:p w14:paraId="4584CC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30CAB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5340D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【法律】《中华人民共和国文物保护法》（2017年修正本）第七十八条　公安机关、工商行政管理部门、海关、城乡建设规划部门和其他国家机关，违反本法规定滥用职权、玩忽职守、徇私舞弊，造成国家保护的珍贵文物损毁或者流失的，对负有责任的主管人员和其他直接责任人员依法给予行政处分；构成犯罪的，依法追究刑事责任。</w:t>
            </w:r>
          </w:p>
        </w:tc>
        <w:tc>
          <w:tcPr>
            <w:tcW w:w="709" w:type="dxa"/>
            <w:shd w:val="clear" w:color="auto" w:fill="auto"/>
            <w:vAlign w:val="center"/>
          </w:tcPr>
          <w:p w14:paraId="290B9A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0925B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EB2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688" w:hRule="atLeast"/>
          <w:jc w:val="center"/>
        </w:trPr>
        <w:tc>
          <w:tcPr>
            <w:tcW w:w="439" w:type="dxa"/>
            <w:shd w:val="clear" w:color="auto" w:fill="auto"/>
            <w:vAlign w:val="center"/>
          </w:tcPr>
          <w:p w14:paraId="328D17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150768001000</w:t>
            </w:r>
          </w:p>
        </w:tc>
        <w:tc>
          <w:tcPr>
            <w:tcW w:w="708" w:type="dxa"/>
            <w:shd w:val="clear" w:color="auto" w:fill="auto"/>
            <w:vAlign w:val="center"/>
          </w:tcPr>
          <w:p w14:paraId="5543D1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文物保护单位保护范围及建设控制地带的划定并公布、标志说明的树立和记录档案的建立</w:t>
            </w:r>
          </w:p>
        </w:tc>
        <w:tc>
          <w:tcPr>
            <w:tcW w:w="490" w:type="dxa"/>
            <w:shd w:val="clear" w:color="auto" w:fill="auto"/>
            <w:vAlign w:val="center"/>
          </w:tcPr>
          <w:p w14:paraId="2EBC54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CD3FA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1F95D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2137E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7B70A4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【法律】《中华人民共和国文物保护法》 第十五条各级文物保护单位，分别由省、自治区、直辖市人民政府和市、县级人民政府划定必要的保护范围，作出标志说明，建立记录档案，并区别情况分别设置专门机构或者专人负责管理。全国重点文物保护单位的保护范围和记录档案，由省、自治区、直辖市人民政府文物行政部门报国务院文物行政部门备案。 【行政法规】《中华人民共和国文物保护法实施条例》（国务院令第377号） 第八条全国重点文物保护单位和省级文物保护单位自核定公布之日起1年内，由省、自治区、直辖市人民政府划定必要的保护范围，作出标志说明，建立记录档案，设置专门机构或者指定专人负责管理。</w:t>
            </w:r>
          </w:p>
          <w:p w14:paraId="7F611F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内蒙古自治区文物保护条例》（内蒙古自治区人民代表大会常务委员会公告第35号，自2006年1月1日起施行）第十一条：各级文物保护单位，由同级人民政府划定保护范围，做出标志说明，建立记录档案，并区别情况设置专门机构或者专人负责管理，报上一级文化行政管理部门备案。</w:t>
            </w:r>
          </w:p>
          <w:p w14:paraId="52568B2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【法律】《中华人民共和国文物保护法》 第十八条根据保护文物的实际需要，经省、自治区、直辖市人民政府批准，可以在文物保护单位的周围划出一定的建设控制地带，并予以公布。 【行政法规】《中华人民共和国文物保护法实施条例》（国务院令第377号） 第十四条全国重点文物保护单位的建设控制地带，经省、自治区、直辖市人民政府批准，由省、自治区、直辖市人民政府的文物行政主管部门会同城乡规划行政主管部门划定并公布。省级、设区的市、自治州级和县级文物保护单位的建设控制地带，经省、自治区、直辖市人民政府批准，由核定公布该文物保护单位的人民政府的文物行政主管部门会同城乡规划行政主管部门划定并公布。</w:t>
            </w:r>
          </w:p>
          <w:p w14:paraId="4C0D42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文物保护法实施条例》第十四条全国重点文物保护单位的建设控制地带，经省、自治区、直辖市人民政府批准，由省、自治区、直辖市人民政府的文物行政主管部门会同城乡规划行政主管部门划定并公布。省级、设区的市、自治州级和县级文物保护单位的建设控制地带，经省、自治区、直辖市人民政府批准，由核定公布该文物保护单位的人民政府的文物行政主管部门会同城乡规划行政主管部门划定并公布。</w:t>
            </w:r>
          </w:p>
        </w:tc>
        <w:tc>
          <w:tcPr>
            <w:tcW w:w="608" w:type="dxa"/>
            <w:gridSpan w:val="5"/>
            <w:shd w:val="clear" w:color="auto" w:fill="auto"/>
            <w:vAlign w:val="center"/>
          </w:tcPr>
          <w:p w14:paraId="77E7475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5563AF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6BD41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《中华人民共和国文物保护法》第六十六条　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　刻划、涂污或者损坏文物尚不严重的，或者损毁依照本法第十五条第一款规定设立的文物保护单位标志的，由公安机关或者文物所在单位给予警告，可以并处罚款。第六十七条　在文物保护单位的保护范围内或者建设控制地带内建设污染文物保护单位及其环境的设施的，或者对已有的污染文物保护单位及其环境的设施未在规定的期限内完成治理的，由环境保护行政部门依照有关法律、法规的规定给予处罚。</w:t>
            </w:r>
          </w:p>
        </w:tc>
        <w:tc>
          <w:tcPr>
            <w:tcW w:w="709" w:type="dxa"/>
            <w:shd w:val="clear" w:color="auto" w:fill="auto"/>
            <w:vAlign w:val="center"/>
          </w:tcPr>
          <w:p w14:paraId="06793C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DCFCB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451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526" w:hRule="atLeast"/>
          <w:jc w:val="center"/>
        </w:trPr>
        <w:tc>
          <w:tcPr>
            <w:tcW w:w="439" w:type="dxa"/>
            <w:shd w:val="clear" w:color="auto" w:fill="auto"/>
            <w:vAlign w:val="center"/>
          </w:tcPr>
          <w:p w14:paraId="449679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151068001000</w:t>
            </w:r>
          </w:p>
        </w:tc>
        <w:tc>
          <w:tcPr>
            <w:tcW w:w="708" w:type="dxa"/>
            <w:shd w:val="clear" w:color="auto" w:fill="auto"/>
            <w:vAlign w:val="center"/>
          </w:tcPr>
          <w:p w14:paraId="619889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博物馆举办陈列展览的备案</w:t>
            </w:r>
          </w:p>
        </w:tc>
        <w:tc>
          <w:tcPr>
            <w:tcW w:w="490" w:type="dxa"/>
            <w:shd w:val="clear" w:color="auto" w:fill="auto"/>
            <w:vAlign w:val="center"/>
          </w:tcPr>
          <w:p w14:paraId="705B80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B0EA5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E2B87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8C5CB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4B210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【行政法规】《博物馆条例》（2015年1月14日国务院第78次常务会议通过 2015年2月9日中华人民共和国国务院令第659号公布 自2015年3月20日起施行） 第三十一条 第一款  博物馆举办陈列展览的，应当在陈列展览开始之日10个工作日前，将陈列展览主题、展品说明、讲解词等向陈列展览举办地的文物主管部门或者其他有关部门备案。</w:t>
            </w:r>
          </w:p>
        </w:tc>
        <w:tc>
          <w:tcPr>
            <w:tcW w:w="608" w:type="dxa"/>
            <w:gridSpan w:val="5"/>
            <w:shd w:val="clear" w:color="auto" w:fill="auto"/>
            <w:vAlign w:val="center"/>
          </w:tcPr>
          <w:p w14:paraId="0AA339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06F47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BF2A9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【法律】《中华人民共和国文物保护法》（2017年修正本）第七十八条　公安机关、工商行政管理部门、海关、城乡建设规划部门和其他国家机关，违反本法规定滥用职权、玩忽职守、徇私舞弊，造成国家保护的珍贵文物损毁或者流失的，对负有责任的主管人员和其他直接责任人员依法给予行政处分；构成犯罪的，依法追究刑事责任。</w:t>
            </w:r>
          </w:p>
        </w:tc>
        <w:tc>
          <w:tcPr>
            <w:tcW w:w="709" w:type="dxa"/>
            <w:shd w:val="clear" w:color="auto" w:fill="auto"/>
            <w:vAlign w:val="center"/>
          </w:tcPr>
          <w:p w14:paraId="3DA972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7EC8ED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6C6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11" w:hRule="atLeast"/>
          <w:jc w:val="center"/>
        </w:trPr>
        <w:tc>
          <w:tcPr>
            <w:tcW w:w="439" w:type="dxa"/>
            <w:shd w:val="clear" w:color="auto" w:fill="auto"/>
            <w:vAlign w:val="center"/>
          </w:tcPr>
          <w:p w14:paraId="42D65F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151068002000</w:t>
            </w:r>
          </w:p>
        </w:tc>
        <w:tc>
          <w:tcPr>
            <w:tcW w:w="708" w:type="dxa"/>
            <w:shd w:val="clear" w:color="auto" w:fill="auto"/>
            <w:vAlign w:val="center"/>
          </w:tcPr>
          <w:p w14:paraId="47A801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博物馆设立、变更、终止备案</w:t>
            </w:r>
          </w:p>
        </w:tc>
        <w:tc>
          <w:tcPr>
            <w:tcW w:w="490" w:type="dxa"/>
            <w:shd w:val="clear" w:color="auto" w:fill="auto"/>
            <w:vAlign w:val="center"/>
          </w:tcPr>
          <w:p w14:paraId="730419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30F08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81444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4A3A0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08BA57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【行政法规】《博物馆条例》（2015年1月14日国务院第78次常务会议通过 2015年2月9日中华人民共和国国务院令第659号公布 自2015年3月20日起施行） 　第十二条　国有博物馆的设立、变更、终止依照有关事业单位登记管理法律、行政法规的规定办理，并应当向馆址所在地省、自治区、直辖市人民政府文物主管部门备案。　第十三条　藏品属于古生物化石的博物馆，其设立、变更、终止应当遵守有关古生物化石保护法律、行政法规的规定，并向馆址所在地省、自治区、直辖市人民政府文物主管部门备案。</w:t>
            </w:r>
          </w:p>
        </w:tc>
        <w:tc>
          <w:tcPr>
            <w:tcW w:w="608" w:type="dxa"/>
            <w:gridSpan w:val="5"/>
            <w:shd w:val="clear" w:color="auto" w:fill="auto"/>
            <w:vAlign w:val="center"/>
          </w:tcPr>
          <w:p w14:paraId="0256F8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E1A4D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D7E67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【法律】《中华人民共和国文物保护法》（2017年修正本）第七十八条　公安机关、工商行政管理部门、海关、城乡建设规划部门和其他国家机关，违反本法规定滥用职权、玩忽职守、徇私舞弊，造成国家保护的珍贵文物损毁或者流失的，对负有责任的主管人员和其他直接责任人员依法给予行政处分；构成犯罪的，依法追究刑事责任。</w:t>
            </w:r>
          </w:p>
        </w:tc>
        <w:tc>
          <w:tcPr>
            <w:tcW w:w="709" w:type="dxa"/>
            <w:shd w:val="clear" w:color="auto" w:fill="auto"/>
            <w:vAlign w:val="center"/>
          </w:tcPr>
          <w:p w14:paraId="2A8654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BE443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907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838" w:hRule="atLeast"/>
          <w:jc w:val="center"/>
        </w:trPr>
        <w:tc>
          <w:tcPr>
            <w:tcW w:w="439" w:type="dxa"/>
            <w:shd w:val="clear" w:color="auto" w:fill="auto"/>
            <w:vAlign w:val="center"/>
          </w:tcPr>
          <w:p w14:paraId="2543CC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150722001000</w:t>
            </w:r>
          </w:p>
        </w:tc>
        <w:tc>
          <w:tcPr>
            <w:tcW w:w="708" w:type="dxa"/>
            <w:shd w:val="clear" w:color="auto" w:fill="auto"/>
            <w:vAlign w:val="center"/>
          </w:tcPr>
          <w:p w14:paraId="358E0E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对非物质文化遗产项目保护单位的组织推荐评审认定</w:t>
            </w:r>
          </w:p>
        </w:tc>
        <w:tc>
          <w:tcPr>
            <w:tcW w:w="490" w:type="dxa"/>
            <w:shd w:val="clear" w:color="auto" w:fill="auto"/>
            <w:vAlign w:val="center"/>
          </w:tcPr>
          <w:p w14:paraId="4ED09A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7B57C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002A7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232B4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080EB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【法律】《中华人民共和国非物质文化遗产法》第十九条 省、自治区、直辖市人民政府可以从本省、自治区、直辖市非物质文化遗产代表性项目名录中向国务院文化主管部门推荐列入国家级非物质文化遗产代表性项目名录的项目。</w:t>
            </w:r>
          </w:p>
          <w:p w14:paraId="3B739E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《内蒙古自治区非物质文化遗产保护条例》第十八条 申报非物质文化遗产代表性项目的，应当同时申报保护单位。保护单位的认定与公布，与代表性项目的认定与公布同步进行。</w:t>
            </w:r>
          </w:p>
        </w:tc>
        <w:tc>
          <w:tcPr>
            <w:tcW w:w="608" w:type="dxa"/>
            <w:gridSpan w:val="5"/>
            <w:shd w:val="clear" w:color="auto" w:fill="auto"/>
            <w:vAlign w:val="center"/>
          </w:tcPr>
          <w:p w14:paraId="588B69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91AD11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7DFEE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《中华人民共和国非物质文化遗产法》第三十八条文化主管部门和其他有关部门的工作人员在非物质文化遗产保护、保存工作中玩忽职守、滥用职权、徇私舞弊的，依法给予处分。</w:t>
            </w:r>
          </w:p>
          <w:p w14:paraId="43C057F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第三十九条文化主管部门和其他有关部门的工作人员进行非物质文化遗产调查时侵犯调查对象风俗习惯，造成严重后果的，依法给予处分。</w:t>
            </w:r>
          </w:p>
        </w:tc>
        <w:tc>
          <w:tcPr>
            <w:tcW w:w="709" w:type="dxa"/>
            <w:shd w:val="clear" w:color="auto" w:fill="auto"/>
            <w:vAlign w:val="center"/>
          </w:tcPr>
          <w:p w14:paraId="1745DC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76CA9C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B04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6493" w:hRule="atLeast"/>
          <w:jc w:val="center"/>
        </w:trPr>
        <w:tc>
          <w:tcPr>
            <w:tcW w:w="439" w:type="dxa"/>
            <w:shd w:val="clear" w:color="auto" w:fill="auto"/>
            <w:vAlign w:val="center"/>
          </w:tcPr>
          <w:p w14:paraId="0C6F1D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000168007000</w:t>
            </w:r>
          </w:p>
        </w:tc>
        <w:tc>
          <w:tcPr>
            <w:tcW w:w="708" w:type="dxa"/>
            <w:shd w:val="clear" w:color="auto" w:fill="auto"/>
            <w:vAlign w:val="center"/>
          </w:tcPr>
          <w:p w14:paraId="1B023A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核定为文物保护单位的属于国家所有的纪念建筑物或者古建筑改变用途审批</w:t>
            </w:r>
          </w:p>
        </w:tc>
        <w:tc>
          <w:tcPr>
            <w:tcW w:w="490" w:type="dxa"/>
            <w:shd w:val="clear" w:color="auto" w:fill="auto"/>
            <w:vAlign w:val="center"/>
          </w:tcPr>
          <w:p w14:paraId="4C631F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C0255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E8B52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3576E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22D5CA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文物保护法》第二十一条：“……对文物保护单位进行修缮，应当根据文物保护单位的级别报相应的文物行政部门批准；对未核定为文物保护单位的不可移动文物进行修缮，应当报登记的县级人民政府文物行政部门批准……”；</w:t>
            </w:r>
          </w:p>
          <w:p w14:paraId="60CF83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《文物保护工程管理办法》（文化部令第26号）第十条：“……全国重点文物保护单位保护工程，以省、自治区、直辖市文物行政部门为申报机关，国家文物局为审批机关。”</w:t>
            </w:r>
          </w:p>
        </w:tc>
        <w:tc>
          <w:tcPr>
            <w:tcW w:w="608" w:type="dxa"/>
            <w:gridSpan w:val="5"/>
            <w:shd w:val="clear" w:color="auto" w:fill="auto"/>
            <w:vAlign w:val="center"/>
          </w:tcPr>
          <w:p w14:paraId="718D3BC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39ED5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DDFE4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《中华人民共和国文物保护法》第六十六条　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　刻划、涂污或者损坏文物尚不严重的，或者损毁依照本法第十五条第一款规定设立的文物保护单位标志的，由公安机关或者文物所在单位给予警告，可以并处罚款。第六十七条　在文物保护单位的保护范围内或者建设控制地带内建设污染文物保护单位及其环境的设施的，或者对已有的污染文物保护单位及其环境的设施未在规定的期限内完成治理的，由环境保护行政部门依照有关法律、法规的规定给予处罚。</w:t>
            </w:r>
          </w:p>
        </w:tc>
        <w:tc>
          <w:tcPr>
            <w:tcW w:w="709" w:type="dxa"/>
            <w:shd w:val="clear" w:color="auto" w:fill="auto"/>
            <w:vAlign w:val="center"/>
          </w:tcPr>
          <w:p w14:paraId="2E01E5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54BF82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6F8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838" w:hRule="atLeast"/>
          <w:jc w:val="center"/>
        </w:trPr>
        <w:tc>
          <w:tcPr>
            <w:tcW w:w="439" w:type="dxa"/>
            <w:shd w:val="clear" w:color="auto" w:fill="auto"/>
            <w:vAlign w:val="center"/>
          </w:tcPr>
          <w:p w14:paraId="32CC75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151022004000</w:t>
            </w:r>
          </w:p>
        </w:tc>
        <w:tc>
          <w:tcPr>
            <w:tcW w:w="708" w:type="dxa"/>
            <w:shd w:val="clear" w:color="auto" w:fill="auto"/>
            <w:vAlign w:val="center"/>
          </w:tcPr>
          <w:p w14:paraId="20843E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对个体演员、个体演出经纪人的备案</w:t>
            </w:r>
          </w:p>
        </w:tc>
        <w:tc>
          <w:tcPr>
            <w:tcW w:w="490" w:type="dxa"/>
            <w:shd w:val="clear" w:color="auto" w:fill="auto"/>
            <w:vAlign w:val="center"/>
          </w:tcPr>
          <w:p w14:paraId="7B9923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B9321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BA387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BFB4A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2F1DF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【行政法规】《营业性演出管理条例》（中华人民共和国国务院令第439号，根据2016年2月6日公布的《国务院关于修改部分行政法规的决定》修订）</w:t>
            </w:r>
          </w:p>
          <w:p w14:paraId="2FC1C7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第九条 第二款  个体演员、个体演出经纪人应当自领取营业执照之日起20日内向所在地县级人民政府文化主管部门备案。</w:t>
            </w:r>
          </w:p>
        </w:tc>
        <w:tc>
          <w:tcPr>
            <w:tcW w:w="608" w:type="dxa"/>
            <w:gridSpan w:val="5"/>
            <w:shd w:val="clear" w:color="auto" w:fill="auto"/>
            <w:vAlign w:val="center"/>
          </w:tcPr>
          <w:p w14:paraId="39D825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9DC45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F4A15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《营业性演出管理条例》第五十五条　文化主管部门、公安部门、工商行政管理部门的工作人员滥用职权、玩忽职守、徇私舞弊或者未依照本条例规定履行职责的，依法给予行政处分；构成犯罪的，依法追究刑事责任。</w:t>
            </w:r>
          </w:p>
        </w:tc>
        <w:tc>
          <w:tcPr>
            <w:tcW w:w="709" w:type="dxa"/>
            <w:shd w:val="clear" w:color="auto" w:fill="auto"/>
            <w:vAlign w:val="center"/>
          </w:tcPr>
          <w:p w14:paraId="3DB71C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68F8D8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27D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666" w:hRule="atLeast"/>
          <w:jc w:val="center"/>
        </w:trPr>
        <w:tc>
          <w:tcPr>
            <w:tcW w:w="439" w:type="dxa"/>
            <w:shd w:val="clear" w:color="auto" w:fill="auto"/>
            <w:vAlign w:val="center"/>
          </w:tcPr>
          <w:p w14:paraId="16B682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151022003000</w:t>
            </w:r>
          </w:p>
        </w:tc>
        <w:tc>
          <w:tcPr>
            <w:tcW w:w="708" w:type="dxa"/>
            <w:shd w:val="clear" w:color="auto" w:fill="auto"/>
            <w:vAlign w:val="center"/>
          </w:tcPr>
          <w:p w14:paraId="157A7D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对从事艺术品经营活动的经营单位的备案</w:t>
            </w:r>
          </w:p>
        </w:tc>
        <w:tc>
          <w:tcPr>
            <w:tcW w:w="490" w:type="dxa"/>
            <w:shd w:val="clear" w:color="auto" w:fill="auto"/>
            <w:vAlign w:val="center"/>
          </w:tcPr>
          <w:p w14:paraId="219246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E98A3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FC7EC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9328E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76141FB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【行政法规】《艺术品经营管理办法》(2016年1月18日中华人民共和国文化部令第56号发布自2016年3月15日起施行)</w:t>
            </w:r>
          </w:p>
          <w:p w14:paraId="1E0368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第五条第一款设立从事艺术品经营活动的经营单位，应当到其住所地县级以上人民政府工商行政管理部门申领营业执照，并在领取营业执照之日起15日内，到其住所地县级以上人民政府文化行政部门备案。</w:t>
            </w:r>
          </w:p>
        </w:tc>
        <w:tc>
          <w:tcPr>
            <w:tcW w:w="608" w:type="dxa"/>
            <w:gridSpan w:val="5"/>
            <w:shd w:val="clear" w:color="auto" w:fill="auto"/>
            <w:vAlign w:val="center"/>
          </w:tcPr>
          <w:p w14:paraId="73CA08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3E239F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337FC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【行政法规】《行政机关公务员处分条例》(2007年4月4日国务院第173次常务会议通过，自2007年6月1日施行)</w:t>
            </w:r>
          </w:p>
          <w:p w14:paraId="1B6B0E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9" w:type="dxa"/>
            <w:shd w:val="clear" w:color="auto" w:fill="auto"/>
            <w:vAlign w:val="center"/>
          </w:tcPr>
          <w:p w14:paraId="537E23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6DBABB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EC5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823" w:hRule="atLeast"/>
          <w:jc w:val="center"/>
        </w:trPr>
        <w:tc>
          <w:tcPr>
            <w:tcW w:w="439" w:type="dxa"/>
            <w:vMerge w:val="restart"/>
            <w:shd w:val="clear" w:color="auto" w:fill="auto"/>
            <w:vAlign w:val="center"/>
          </w:tcPr>
          <w:p w14:paraId="442868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151022002000</w:t>
            </w:r>
          </w:p>
        </w:tc>
        <w:tc>
          <w:tcPr>
            <w:tcW w:w="708" w:type="dxa"/>
            <w:vMerge w:val="restart"/>
            <w:shd w:val="clear" w:color="auto" w:fill="auto"/>
            <w:vAlign w:val="center"/>
          </w:tcPr>
          <w:p w14:paraId="100656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旅行社设立分社备案</w:t>
            </w:r>
          </w:p>
        </w:tc>
        <w:tc>
          <w:tcPr>
            <w:tcW w:w="490" w:type="dxa"/>
            <w:shd w:val="clear" w:color="auto" w:fill="auto"/>
            <w:noWrap/>
            <w:vAlign w:val="center"/>
          </w:tcPr>
          <w:p w14:paraId="276F543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EBE70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出境旅行社设立分社备案；</w:t>
            </w:r>
          </w:p>
        </w:tc>
        <w:tc>
          <w:tcPr>
            <w:tcW w:w="348" w:type="dxa"/>
            <w:shd w:val="clear" w:color="auto" w:fill="auto"/>
            <w:vAlign w:val="center"/>
          </w:tcPr>
          <w:p w14:paraId="47A5D2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F214A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159CC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【行政法规】《旅行社条例》（2009年1月21日国务院第47次常务会议通过，2009年2月20日中华人民共和国国务院令第550号公布 根据2017年3月1日国务院令第676号公布的《国务院关于修改和废止部分行政法规的决定》第二次修正）第十条　旅行社设立分社的，应当持旅行社业务经营许可证副本向分社所在地的工商行政管理部门办理设立登记，并自设立登记之日起3个工作日内向分社所在地的旅游行政管理部门备案。</w:t>
            </w:r>
          </w:p>
        </w:tc>
        <w:tc>
          <w:tcPr>
            <w:tcW w:w="608" w:type="dxa"/>
            <w:gridSpan w:val="5"/>
            <w:shd w:val="clear" w:color="auto" w:fill="auto"/>
            <w:vAlign w:val="center"/>
          </w:tcPr>
          <w:p w14:paraId="7EAEE0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AFCAD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ABA88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《旅行社条例》第六十六条违反本条例的规定，旅游行政管理部门或者其他有关部门及其工作人员有下列情形之一的，对直接负责的主管人员和其他直接责任人员依法给予处分:</w:t>
            </w:r>
          </w:p>
          <w:p w14:paraId="79E692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(一)发现违法行为不及时予以处理的;</w:t>
            </w:r>
          </w:p>
          <w:p w14:paraId="1E7B575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(二)未及时公告对旅行社的监督检查情况的;</w:t>
            </w:r>
          </w:p>
          <w:p w14:paraId="258BA7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(三)未及时处理旅游者投诉并将调查处理的有关情况告知旅游者的;</w:t>
            </w:r>
          </w:p>
          <w:p w14:paraId="187A50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(四)接受旅行社的馈赠的;</w:t>
            </w:r>
          </w:p>
          <w:p w14:paraId="4A4844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(五)参加由旅行社支付费用的购物活动或者游览项目的;</w:t>
            </w:r>
          </w:p>
          <w:p w14:paraId="5DA59A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(六)通过旅行社为自己、亲友或者其他个人、组织牟取私利的。</w:t>
            </w:r>
          </w:p>
        </w:tc>
        <w:tc>
          <w:tcPr>
            <w:tcW w:w="709" w:type="dxa"/>
            <w:shd w:val="clear" w:color="auto" w:fill="auto"/>
            <w:vAlign w:val="center"/>
          </w:tcPr>
          <w:p w14:paraId="56324C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B0664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97D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830" w:hRule="atLeast"/>
          <w:jc w:val="center"/>
        </w:trPr>
        <w:tc>
          <w:tcPr>
            <w:tcW w:w="439" w:type="dxa"/>
            <w:vMerge w:val="continue"/>
            <w:vAlign w:val="center"/>
          </w:tcPr>
          <w:p w14:paraId="4CACD60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8B2B917">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4C26CE8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A8310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国内旅行社设立分社备案</w:t>
            </w:r>
          </w:p>
        </w:tc>
        <w:tc>
          <w:tcPr>
            <w:tcW w:w="348" w:type="dxa"/>
            <w:shd w:val="clear" w:color="auto" w:fill="auto"/>
            <w:vAlign w:val="center"/>
          </w:tcPr>
          <w:p w14:paraId="66E122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D99B1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65B4ED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【行政法规】《旅行社条例》（2009年1月21日国务院第47次常务会议通过，2009年2月20日中华人民共和国国务院令第550号公布 根据2017年3月1日国务院令第676号公布的《国务院关于修改和废止部分行政法规的决定》第二次修正）第十条　旅行社设立分社的，应当持旅行社业务经营许可证副本向分社所在地的工商行政管理部门办理设立登记，并自设立登记之日起3个工作日内向分社所在地的旅游行政管理部门备案。</w:t>
            </w:r>
          </w:p>
        </w:tc>
        <w:tc>
          <w:tcPr>
            <w:tcW w:w="608" w:type="dxa"/>
            <w:gridSpan w:val="5"/>
            <w:shd w:val="clear" w:color="auto" w:fill="auto"/>
            <w:vAlign w:val="center"/>
          </w:tcPr>
          <w:p w14:paraId="676EE4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46AA87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A2F3D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《旅行社条例》第六十六条违反本条例的规定，旅游行政管理部门或者其他有关部门及其工作人员有下列情形之一的，对直接负责的主管人员和其他直接责任人员依法给予处分:</w:t>
            </w:r>
          </w:p>
          <w:p w14:paraId="074427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(一)发现违法行为不及时予以处理的;</w:t>
            </w:r>
          </w:p>
          <w:p w14:paraId="24979C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(二)未及时公告对旅行社的监督检查情况的;</w:t>
            </w:r>
          </w:p>
          <w:p w14:paraId="139C30F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(三)未及时处理旅游者投诉并将调查处理的有关情况告知旅游者的;</w:t>
            </w:r>
          </w:p>
          <w:p w14:paraId="73B640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(四)接受旅行社的馈赠的;</w:t>
            </w:r>
          </w:p>
          <w:p w14:paraId="231FEB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(五)参加由旅行社支付费用的购物活动或者游览项目的;</w:t>
            </w:r>
          </w:p>
          <w:p w14:paraId="1219E09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(六)通过旅行社为自己、亲友或者其他个人、组织牟取私利的。</w:t>
            </w:r>
          </w:p>
        </w:tc>
        <w:tc>
          <w:tcPr>
            <w:tcW w:w="709" w:type="dxa"/>
            <w:shd w:val="clear" w:color="auto" w:fill="auto"/>
            <w:vAlign w:val="center"/>
          </w:tcPr>
          <w:p w14:paraId="00E7F6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4A4F59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1B3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42" w:hRule="atLeast"/>
          <w:jc w:val="center"/>
        </w:trPr>
        <w:tc>
          <w:tcPr>
            <w:tcW w:w="439" w:type="dxa"/>
            <w:shd w:val="clear" w:color="auto" w:fill="auto"/>
            <w:vAlign w:val="center"/>
          </w:tcPr>
          <w:p w14:paraId="48DA03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151022001000</w:t>
            </w:r>
          </w:p>
        </w:tc>
        <w:tc>
          <w:tcPr>
            <w:tcW w:w="708" w:type="dxa"/>
            <w:shd w:val="clear" w:color="auto" w:fill="auto"/>
            <w:vAlign w:val="center"/>
          </w:tcPr>
          <w:p w14:paraId="4E7B37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旅行社服务网点备案</w:t>
            </w:r>
          </w:p>
        </w:tc>
        <w:tc>
          <w:tcPr>
            <w:tcW w:w="490" w:type="dxa"/>
            <w:shd w:val="clear" w:color="auto" w:fill="auto"/>
            <w:vAlign w:val="center"/>
          </w:tcPr>
          <w:p w14:paraId="518A63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E27C6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5A660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71658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3117EB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【行政法规】《旅行社条例》（2009年1月21日国务院第47次常务会议通过，2009年2月20日中华人民共和国国务院令第550号公布 根据2017年3月1日国务院令第676号公布的《国务院关于修改和废止部分行政法规的决定》第二次修正）</w:t>
            </w:r>
          </w:p>
          <w:p w14:paraId="7C90EB5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第十一条 第一款  旅行社设立专门招徕旅游者、提供旅游咨询的服务网点（以下简称旅行社服务网点）应当依法向工商行政管理部门办理设立登记手续，并向所在地的旅游行政管理部门备案。</w:t>
            </w:r>
          </w:p>
          <w:p w14:paraId="6BD075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《旅行社条例实施细则》第十九条 设立社向分社所在地工商行政管理部门办理分社设立登记后，应当持下列文件向分社所在地与工商登记同级的旅游行政管理部门备案：</w:t>
            </w:r>
          </w:p>
          <w:p w14:paraId="4BDFA2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（一）设立社的旅行社业务经营许可证副本和企业法人营业执照副本；</w:t>
            </w:r>
          </w:p>
          <w:p w14:paraId="1C840E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（二）分社的《营业执照》；</w:t>
            </w:r>
          </w:p>
          <w:p w14:paraId="0240C1D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（三）分社经理的履历表和身份证明；</w:t>
            </w:r>
          </w:p>
          <w:p w14:paraId="462D1A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（四）增存质量保证金的证明文件。没有同级的旅游行政管理部门的，向上一级旅游行政管理部门备案。</w:t>
            </w:r>
          </w:p>
        </w:tc>
        <w:tc>
          <w:tcPr>
            <w:tcW w:w="608" w:type="dxa"/>
            <w:gridSpan w:val="5"/>
            <w:shd w:val="clear" w:color="auto" w:fill="auto"/>
            <w:vAlign w:val="center"/>
          </w:tcPr>
          <w:p w14:paraId="6FF46E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3ED65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BD9BBF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《旅行社条例》第六十六条违反本条例的规定，旅游行政管理部门或者其他有关部门及其工作人员有下列情形之一的，对直接负责的主管人员和其他直接责任人员依法给予处分:</w:t>
            </w:r>
          </w:p>
          <w:p w14:paraId="66A5827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(一)发现违法行为不及时予以处理的;</w:t>
            </w:r>
          </w:p>
          <w:p w14:paraId="4000C6A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(二)未及时公告对旅行社的监督检查情况的;</w:t>
            </w:r>
          </w:p>
          <w:p w14:paraId="18F461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(三)未及时处理旅游者投诉并将调查处理的有关情况告知旅游者的;</w:t>
            </w:r>
          </w:p>
          <w:p w14:paraId="2F4D6F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(四)接受旅行社的馈赠的;</w:t>
            </w:r>
          </w:p>
          <w:p w14:paraId="6D0EDCE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(五)参加由旅行社支付费用的购物活动或者游览项目的;</w:t>
            </w:r>
          </w:p>
          <w:p w14:paraId="42BEE8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(六)通过旅行社为自己、亲友或者其他个人、组织牟取私利的。</w:t>
            </w:r>
          </w:p>
        </w:tc>
        <w:tc>
          <w:tcPr>
            <w:tcW w:w="709" w:type="dxa"/>
            <w:shd w:val="clear" w:color="auto" w:fill="auto"/>
            <w:vAlign w:val="center"/>
          </w:tcPr>
          <w:p w14:paraId="357B62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6DBCB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2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5" w:hRule="atLeast"/>
          <w:jc w:val="center"/>
        </w:trPr>
        <w:tc>
          <w:tcPr>
            <w:tcW w:w="439" w:type="dxa"/>
            <w:shd w:val="clear" w:color="auto" w:fill="auto"/>
            <w:vAlign w:val="center"/>
          </w:tcPr>
          <w:p w14:paraId="450714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151022005000</w:t>
            </w:r>
          </w:p>
        </w:tc>
        <w:tc>
          <w:tcPr>
            <w:tcW w:w="708" w:type="dxa"/>
            <w:shd w:val="clear" w:color="auto" w:fill="auto"/>
            <w:vAlign w:val="center"/>
          </w:tcPr>
          <w:p w14:paraId="7AB383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对演出场所经营单位的备案</w:t>
            </w:r>
          </w:p>
        </w:tc>
        <w:tc>
          <w:tcPr>
            <w:tcW w:w="490" w:type="dxa"/>
            <w:shd w:val="clear" w:color="auto" w:fill="auto"/>
            <w:vAlign w:val="center"/>
          </w:tcPr>
          <w:p w14:paraId="57768B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B79CF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6B6D4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DBE82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097D9C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【行政法规】《营业性演出管理条例》（2016年修正本）</w:t>
            </w:r>
          </w:p>
          <w:p w14:paraId="6EC024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 第二款  演出场所经营单位应当自领取营业执照之日起20日内向所在地县级人民政府文化主管部门备案。</w:t>
            </w:r>
          </w:p>
          <w:p w14:paraId="3D342C3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【部门规章】《营业性演出管理条例实施细则》（2009年8月5日文化部部务会议审议通过，自2009年10月1日起施行。根据2017年12月15日发布的《文化部关于废止和修改部分部门规章的决定》（文化部令第57号）修订）</w:t>
            </w:r>
          </w:p>
          <w:p w14:paraId="63BB5F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第九条 第一款  依法登记的演出场所经营单位，应当自领取证照之日起20日内，持证照和有关消防、卫生批准文件，向所在地县级文化主管部门备案，县级文化主管部门应当出具备案证明。备案证明式样由文化部设计，省级文化主管部门印制。</w:t>
            </w:r>
          </w:p>
        </w:tc>
        <w:tc>
          <w:tcPr>
            <w:tcW w:w="608" w:type="dxa"/>
            <w:gridSpan w:val="5"/>
            <w:shd w:val="clear" w:color="auto" w:fill="auto"/>
            <w:vAlign w:val="center"/>
          </w:tcPr>
          <w:p w14:paraId="555ACB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7F1EE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7401FC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《营业性演出管理条例》第五十五条　文化主管部门、公安部门、工商行政管理部门的工作人员滥用职权、玩忽职守、徇私舞弊或者未依照本条例规定履行职责的，依法给予行政处分；构成犯罪的，依法追究刑事责任。</w:t>
            </w:r>
          </w:p>
        </w:tc>
        <w:tc>
          <w:tcPr>
            <w:tcW w:w="709" w:type="dxa"/>
            <w:shd w:val="clear" w:color="auto" w:fill="auto"/>
            <w:vAlign w:val="center"/>
          </w:tcPr>
          <w:p w14:paraId="682592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25F25B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86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081" w:hRule="atLeast"/>
          <w:jc w:val="center"/>
        </w:trPr>
        <w:tc>
          <w:tcPr>
            <w:tcW w:w="439" w:type="dxa"/>
            <w:shd w:val="clear" w:color="auto" w:fill="auto"/>
            <w:vAlign w:val="center"/>
          </w:tcPr>
          <w:p w14:paraId="40711F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151033002000</w:t>
            </w:r>
          </w:p>
        </w:tc>
        <w:tc>
          <w:tcPr>
            <w:tcW w:w="708" w:type="dxa"/>
            <w:shd w:val="clear" w:color="auto" w:fill="auto"/>
            <w:vAlign w:val="center"/>
          </w:tcPr>
          <w:p w14:paraId="23BDAD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对非高危险性体育项目和其他体育经营活动的备案</w:t>
            </w:r>
          </w:p>
        </w:tc>
        <w:tc>
          <w:tcPr>
            <w:tcW w:w="490" w:type="dxa"/>
            <w:shd w:val="clear" w:color="auto" w:fill="auto"/>
            <w:vAlign w:val="center"/>
          </w:tcPr>
          <w:p w14:paraId="5E39BE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DE4E3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816FC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C7811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22C19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【地方性法规】《内蒙古自治区体育市场管理条例》（1999年9月24日内蒙古自治区第九届人民代表大会常务委员会第十一次会议通过　2011年7月28日内蒙古自治区第十一届人民代表大会常务委员会第二十三次会议修订　根据2016年5月30日内蒙古自治区第十二届人民代表大会常务委员会第二十二次会议《关于修改部分地方性法规的决定》修正）</w:t>
            </w:r>
          </w:p>
          <w:p w14:paraId="1B1139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  体育行政主管部门履行下列职责：</w:t>
            </w:r>
          </w:p>
          <w:p w14:paraId="643960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（四）对非高危险性体育项目和其他体育经营活动实行备案管理；</w:t>
            </w:r>
          </w:p>
          <w:p w14:paraId="664D2B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第十二条  从事非高危险性体育项目和其他经营活动的经营者，应当在办理工商注册登记之日起30日内，向当地体育行政主管部门备案，并提交以下材料：</w:t>
            </w:r>
          </w:p>
          <w:p w14:paraId="295290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（一）营业执照和法定代表人身份证明；</w:t>
            </w:r>
          </w:p>
          <w:p w14:paraId="58BC67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（二）场所、器材、设备合格证明；</w:t>
            </w:r>
          </w:p>
          <w:p w14:paraId="12C8CC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（三）职业社会体育指导员资格证明。</w:t>
            </w:r>
          </w:p>
        </w:tc>
        <w:tc>
          <w:tcPr>
            <w:tcW w:w="608" w:type="dxa"/>
            <w:gridSpan w:val="5"/>
            <w:shd w:val="clear" w:color="auto" w:fill="auto"/>
            <w:vAlign w:val="center"/>
          </w:tcPr>
          <w:p w14:paraId="1AF05B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AD4F4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68F76F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《内蒙古自治区体育市场管理条例》第二十二条 体育行政主管部门和其他有关行政机关及其工作人员玩忽职守、滥用职权、徇私舞弊的，对直接负责的主管人员和其他直接责任人员，由所在单位、上级主管部门或者监察机关依法给予行政处分；构成犯罪的，依法追究刑事责任。</w:t>
            </w:r>
          </w:p>
        </w:tc>
        <w:tc>
          <w:tcPr>
            <w:tcW w:w="709" w:type="dxa"/>
            <w:shd w:val="clear" w:color="auto" w:fill="auto"/>
            <w:vAlign w:val="center"/>
          </w:tcPr>
          <w:p w14:paraId="432611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66E5AD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FD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5" w:hRule="atLeast"/>
          <w:jc w:val="center"/>
        </w:trPr>
        <w:tc>
          <w:tcPr>
            <w:tcW w:w="439" w:type="dxa"/>
            <w:shd w:val="clear" w:color="auto" w:fill="auto"/>
            <w:vAlign w:val="center"/>
          </w:tcPr>
          <w:p w14:paraId="0B0DB0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150133012003</w:t>
            </w:r>
          </w:p>
        </w:tc>
        <w:tc>
          <w:tcPr>
            <w:tcW w:w="708" w:type="dxa"/>
            <w:shd w:val="clear" w:color="auto" w:fill="auto"/>
            <w:vAlign w:val="center"/>
          </w:tcPr>
          <w:p w14:paraId="6E74F2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举办旗县（市、区）体育竞赛活动的许可</w:t>
            </w:r>
          </w:p>
        </w:tc>
        <w:tc>
          <w:tcPr>
            <w:tcW w:w="490" w:type="dxa"/>
            <w:shd w:val="clear" w:color="auto" w:fill="auto"/>
            <w:vAlign w:val="center"/>
          </w:tcPr>
          <w:p w14:paraId="0E9FC0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29F28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6B3F8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74F32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455E72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地方性法规】《内蒙古自治区实施&lt;中华人民共和国体育法&gt;办法》第二十七条：举办国际性或者全国性的体育活动，举办者应当向自治区人民政府体育行政部门申报登记，审核同意后方可按照国家和自治区的有关规定办理审批手续。</w:t>
            </w:r>
          </w:p>
          <w:p w14:paraId="30B7A0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【地方性法规】《内蒙古自治区体育市场管理条例》第六条：体育行政主管部门履行下列职责：（七）审批冠以行政区域地域名称的经营性体育竞赛活动。</w:t>
            </w:r>
          </w:p>
        </w:tc>
        <w:tc>
          <w:tcPr>
            <w:tcW w:w="608" w:type="dxa"/>
            <w:gridSpan w:val="5"/>
            <w:shd w:val="clear" w:color="auto" w:fill="auto"/>
            <w:vAlign w:val="center"/>
          </w:tcPr>
          <w:p w14:paraId="770823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8377C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D7B32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1.《内蒙古自治区体育市场管理条例》第二十二条 体育行政主管部门和其他有关行政机关及其工作人员玩忽职守、滥用职权、徇私舞弊的，对直接负责的主管人员和其他直接责任人员，由所在单位、上级主管部门或者监察机关依法给予行政处分；构成犯罪的，依法追究刑事责任。</w:t>
            </w:r>
          </w:p>
          <w:p w14:paraId="475EC5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内蒙古自治区体育竞赛管理办法》第五十四条:体育行政主管部门及其工作人员有下列情形之一的，对直接负责的主管人员和其他直接责任人员依法给予行政处分，构成犯罪的，依法追究刑事责任：（一）对符合法定条件的申请不予批准、不予同意或者不在法定期限内作出书面答复的；（二）对不符合法定条件的申请予以批准、同意或者超越法定职权作出批准、同意的；(三)违法实施行政处罚的；（四）其他依法应当给予行政处分的行为。</w:t>
            </w:r>
          </w:p>
        </w:tc>
        <w:tc>
          <w:tcPr>
            <w:tcW w:w="709" w:type="dxa"/>
            <w:shd w:val="clear" w:color="auto" w:fill="auto"/>
            <w:vAlign w:val="center"/>
          </w:tcPr>
          <w:p w14:paraId="60DB21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2FAF6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79D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6D83F1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151033003000</w:t>
            </w:r>
          </w:p>
        </w:tc>
        <w:tc>
          <w:tcPr>
            <w:tcW w:w="708" w:type="dxa"/>
            <w:vMerge w:val="restart"/>
            <w:shd w:val="clear" w:color="auto" w:fill="auto"/>
            <w:vAlign w:val="center"/>
          </w:tcPr>
          <w:p w14:paraId="4F400B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体育社会团体申请成立和变更、注销登记审查</w:t>
            </w:r>
          </w:p>
        </w:tc>
        <w:tc>
          <w:tcPr>
            <w:tcW w:w="490" w:type="dxa"/>
            <w:shd w:val="clear" w:color="auto" w:fill="auto"/>
            <w:noWrap/>
            <w:vAlign w:val="center"/>
          </w:tcPr>
          <w:p w14:paraId="7136209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BE746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体育社会团体申请成立登记审查；</w:t>
            </w:r>
          </w:p>
        </w:tc>
        <w:tc>
          <w:tcPr>
            <w:tcW w:w="348" w:type="dxa"/>
            <w:shd w:val="clear" w:color="auto" w:fill="auto"/>
            <w:vAlign w:val="center"/>
          </w:tcPr>
          <w:p w14:paraId="5EECA9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0EA04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4F1017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《社会团体登记管理条例》第九条：申请成立社会团体，应当经其业务主管单位审查同意，由发起人向登记管理机关申请筹备。</w:t>
            </w:r>
          </w:p>
          <w:p w14:paraId="253AE19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第十八条 社会团体的登记事项需要变更的，应当自业务主管单位审查同意之日起30日内，向登记管理机关申请变更登记。</w:t>
            </w:r>
          </w:p>
          <w:p w14:paraId="03AD03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社会团体修改章程，应当自业务主管单位审查同意之日起30日内，报登记管理机关核准。</w:t>
            </w:r>
          </w:p>
          <w:p w14:paraId="00026DB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第二十一条  社会团体应当自清算结束之日起15日内向登记管理机关办理注销登记。办理注销登记，应当提交法定代表人签署的注销登记申请书、业务主管单位的审查文件和清算报告书。</w:t>
            </w:r>
          </w:p>
          <w:p w14:paraId="353A168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登记管理机关准予注销登记的，发给注销证明文件，收缴该社会团体的登记证书、印章和财务凭证。</w:t>
            </w:r>
          </w:p>
          <w:p w14:paraId="7A5747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实施〈中华人民共和国体育法〉办法》第十六条：体育社会团体的设立，应当经同级人民政府体育行政部门审核同意，由民政部门注册登记。体育社会团体应当接受人民政府体育行政部门的指导、监督，按照其章程组织和开展体育活动。</w:t>
            </w:r>
          </w:p>
        </w:tc>
        <w:tc>
          <w:tcPr>
            <w:tcW w:w="608" w:type="dxa"/>
            <w:gridSpan w:val="5"/>
            <w:shd w:val="clear" w:color="auto" w:fill="auto"/>
            <w:vAlign w:val="center"/>
          </w:tcPr>
          <w:p w14:paraId="634CF8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744F2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3F1C2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1.《社会团体登记管理条例》第三十七条：登记管理机关、业务主管单位的工作人员滥用职权、徇私舞弊、玩忽职守构成犯罪的，依法追究刑事责任；尚不构成犯罪的，依法给予行政处分。</w:t>
            </w:r>
          </w:p>
          <w:p w14:paraId="2B675B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2.《内蒙古自治区实施&lt;中华人民共和国体育法&gt;办法》第四十四条 体育行政部门或者授权管理体育工作机构的工作人员玩忽职守、滥用职权、徇私舞弊的，由其所在单位或者上级主管部门依法给予行政处分；构成犯罪的，依法追究刑事责任。</w:t>
            </w:r>
          </w:p>
        </w:tc>
        <w:tc>
          <w:tcPr>
            <w:tcW w:w="709" w:type="dxa"/>
            <w:shd w:val="clear" w:color="auto" w:fill="auto"/>
            <w:vAlign w:val="center"/>
          </w:tcPr>
          <w:p w14:paraId="755B8D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674825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027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BAC1C1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45EEEC7">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D79A7A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757BE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体育社会团体变更登记审查；</w:t>
            </w:r>
          </w:p>
        </w:tc>
        <w:tc>
          <w:tcPr>
            <w:tcW w:w="348" w:type="dxa"/>
            <w:shd w:val="clear" w:color="auto" w:fill="auto"/>
            <w:vAlign w:val="center"/>
          </w:tcPr>
          <w:p w14:paraId="644996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717A2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0CBEAF11">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w:t>
            </w:r>
            <w:r>
              <w:rPr>
                <w:rFonts w:ascii="Times New Roman" w:hAnsi="Times New Roman" w:cs="Times New Roman"/>
                <w:spacing w:val="-4"/>
                <w:kern w:val="0"/>
                <w:sz w:val="18"/>
                <w:szCs w:val="18"/>
              </w:rPr>
              <w:t>社会团体登记管理条例》第九条：申请成立社会团体，应当经其业务主管单位审查同意，由发起人向登记管理机关申请筹备。</w:t>
            </w:r>
          </w:p>
          <w:p w14:paraId="682FA626">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第十八条 社会团体的登记事项需要变更的，应当自业务主管单位审查同意之日起30日内，向登记管理机关申请变更登记。</w:t>
            </w:r>
          </w:p>
          <w:p w14:paraId="56EFD36A">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社会团体修改章程，应当自业务主管单位审查同意之日起30日内，报登记管理机关核准。</w:t>
            </w:r>
          </w:p>
          <w:p w14:paraId="3630C1B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第二十一条  社会团体应当自清算结束之日起15日内向登记管理机关办理注销登记。办理注销登记，应当提交法定代表人签署的注销登记申请书、业务主管单位的审查文件和清算报告书。</w:t>
            </w:r>
          </w:p>
          <w:p w14:paraId="29B6DC0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登记管理机关准予注销登记的，发给注销证明文件，收缴该社会团体的登记证书、印章和财务凭证。</w:t>
            </w:r>
          </w:p>
          <w:p w14:paraId="789AA21D">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内蒙古自治区实施〈中华人民共和国体育法〉办法》第十六条：体育社会团体的设立，应当经同级人民政府体育行政部门审核同意，由民政部门注册登记。体育社会团体应当接受人民政府体育行政部门的指导、监督，按照其章程组织和开展体育活动。</w:t>
            </w:r>
          </w:p>
        </w:tc>
        <w:tc>
          <w:tcPr>
            <w:tcW w:w="608" w:type="dxa"/>
            <w:gridSpan w:val="5"/>
            <w:shd w:val="clear" w:color="auto" w:fill="auto"/>
            <w:vAlign w:val="center"/>
          </w:tcPr>
          <w:p w14:paraId="09BC88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BC213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680C8C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1.《社会团体登记管理条例》第三十七条：登记管理机关、业务主管单位的工作人员滥用职权、徇私舞弊、玩忽职守构成犯罪的，依法追究刑事责任；尚不构成犯罪的，依法给予行政处分。</w:t>
            </w:r>
          </w:p>
          <w:p w14:paraId="78174A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2.《内蒙古自治区实施&lt;中华人民共和国体育法&gt;办法》第四十四条 体育行政部门或者授权管理体育工作机构的工作人员玩忽职守、滥用职权、徇私舞弊的，由其所在单位或者上级主管部门依法给予行政处分；构成犯罪的，依法追究刑事责任。</w:t>
            </w:r>
          </w:p>
        </w:tc>
        <w:tc>
          <w:tcPr>
            <w:tcW w:w="709" w:type="dxa"/>
            <w:shd w:val="clear" w:color="auto" w:fill="auto"/>
            <w:vAlign w:val="center"/>
          </w:tcPr>
          <w:p w14:paraId="5CEFD9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103E75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AFC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03AAAD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BDEC9C1">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3961C8B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BC2E5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体育社会团体注销登记审查</w:t>
            </w:r>
          </w:p>
        </w:tc>
        <w:tc>
          <w:tcPr>
            <w:tcW w:w="348" w:type="dxa"/>
            <w:shd w:val="clear" w:color="auto" w:fill="auto"/>
            <w:vAlign w:val="center"/>
          </w:tcPr>
          <w:p w14:paraId="6EC2DF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0A63D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7EAD93B1">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w:t>
            </w:r>
            <w:r>
              <w:rPr>
                <w:rFonts w:ascii="Times New Roman" w:hAnsi="Times New Roman" w:cs="Times New Roman"/>
                <w:spacing w:val="-4"/>
                <w:kern w:val="0"/>
                <w:sz w:val="18"/>
                <w:szCs w:val="18"/>
              </w:rPr>
              <w:t>社会团体登记管理条例》第九条：申请成立社会团体，应当经其业务主管单位审查同意，由发起人向登记管理机关申请筹备。</w:t>
            </w:r>
          </w:p>
          <w:p w14:paraId="1195F10C">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第十八条 社会团体的登记事项需要变更的，应当自业务主管单位审查同意之日起30日内，向登记管理机关申请变更登记。</w:t>
            </w:r>
          </w:p>
          <w:p w14:paraId="621BB42F">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社会团体修改章程，应当自业务主管单位审查同意之日起30日内，报登记管理机关核准。</w:t>
            </w:r>
          </w:p>
          <w:p w14:paraId="7BAFA29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第二十一条  社会团体应当自清算结束之日起15日内向登记管理机关办理注销登记。办理注销登记，应当提交法定代表人签署的注销登记申请书、业务主管单位的审查文件和清算报告书。</w:t>
            </w:r>
          </w:p>
          <w:p w14:paraId="024D2A9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登记管理机关准予注销登记的，发给注销证明文件，收缴该社会团体的登记证书、印章和财务凭证。</w:t>
            </w:r>
          </w:p>
          <w:p w14:paraId="519197D4">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内蒙古自治区实施〈中华人民共和国体育法〉办法》第十六条：体育社会团体的设立，应当经同级人民政府体育行政部门审核同意，由民政部门注册登记。体育社会团体应当接受人民政府体育行政部门的指导、监督，按照其章程组织和开展体育活动。</w:t>
            </w:r>
          </w:p>
        </w:tc>
        <w:tc>
          <w:tcPr>
            <w:tcW w:w="608" w:type="dxa"/>
            <w:gridSpan w:val="5"/>
            <w:shd w:val="clear" w:color="auto" w:fill="auto"/>
            <w:vAlign w:val="center"/>
          </w:tcPr>
          <w:p w14:paraId="3A4A7E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EDFCA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EFCA2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1.《社会团体登记管理条例》第三十七条：登记管理机关、业务主管单位的工作人员滥用职权、徇私舞弊、玩忽职守构成犯罪的，依法追究刑事责任；尚不构成犯罪的，依法给予行政处分。</w:t>
            </w:r>
          </w:p>
          <w:p w14:paraId="7DBE1B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2.《内蒙古自治区实施&lt;中华人民共和国体育法&gt;办法》第四十四条 体育行政部门或者授权管理体育工作机构的工作人员玩忽职守、滥用职权、徇私舞弊的，由其所在单位或者上级主管部门依法给予行政处分；构成犯罪的，依法追究刑事责任。</w:t>
            </w:r>
          </w:p>
        </w:tc>
        <w:tc>
          <w:tcPr>
            <w:tcW w:w="709" w:type="dxa"/>
            <w:shd w:val="clear" w:color="auto" w:fill="auto"/>
            <w:vAlign w:val="center"/>
          </w:tcPr>
          <w:p w14:paraId="4C7195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7A5E55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9E3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35FD9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000722003000</w:t>
            </w:r>
          </w:p>
        </w:tc>
        <w:tc>
          <w:tcPr>
            <w:tcW w:w="708" w:type="dxa"/>
            <w:shd w:val="clear" w:color="auto" w:fill="auto"/>
            <w:vAlign w:val="center"/>
          </w:tcPr>
          <w:p w14:paraId="28BD37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对非物质文化遗产代表性项目的组织推荐评审认定</w:t>
            </w:r>
          </w:p>
        </w:tc>
        <w:tc>
          <w:tcPr>
            <w:tcW w:w="490" w:type="dxa"/>
            <w:shd w:val="clear" w:color="auto" w:fill="auto"/>
            <w:vAlign w:val="center"/>
          </w:tcPr>
          <w:p w14:paraId="2687D4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8070C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D6529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4E519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6DC0BB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非物质文化遗产法》第十九条：“省、自治区、直辖市人民政府可以从本省、自治区、直辖市非物质文化遗产代表性项目名录中向国务院文化主管部门推荐列入国家级非物质文化遗产代表性项目名录的项目。”第二十二条：“国务院文化主管部门应当组织专家评审小组和专家评审委员会，对推荐或者建议列入国家非物质文化遗产代表性项目名录的非物质文化遗产项目进行初评和审议。”第二十四条：“国务院文化主管部门根据专家评审委员会的审议意见和公示结果，拟订国家级非物质文化遗产代表性项目名录，报国务院批准、公布。”</w:t>
            </w:r>
          </w:p>
        </w:tc>
        <w:tc>
          <w:tcPr>
            <w:tcW w:w="608" w:type="dxa"/>
            <w:gridSpan w:val="5"/>
            <w:shd w:val="clear" w:color="auto" w:fill="auto"/>
            <w:vAlign w:val="center"/>
          </w:tcPr>
          <w:p w14:paraId="20013F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4E280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7D03406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《中华人民共和国非物质文化遗产法》第三十八条文化主管部门和其他有关部门的工作人员在非物质文化遗产保护、保存工作中玩忽职守、滥用职权、徇私舞弊的，依法给予处分。</w:t>
            </w:r>
          </w:p>
          <w:p w14:paraId="45198C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第三十九条文化主管部门和其他有关部门的工作人员进行非物质文化遗产调查时侵犯调查对象风俗习惯，造成严重后果的，依法给予处分。</w:t>
            </w:r>
          </w:p>
        </w:tc>
        <w:tc>
          <w:tcPr>
            <w:tcW w:w="709" w:type="dxa"/>
            <w:shd w:val="clear" w:color="auto" w:fill="auto"/>
            <w:vAlign w:val="center"/>
          </w:tcPr>
          <w:p w14:paraId="6D51E2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D34D7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10D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7A5E2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000722004000</w:t>
            </w:r>
          </w:p>
        </w:tc>
        <w:tc>
          <w:tcPr>
            <w:tcW w:w="708" w:type="dxa"/>
            <w:shd w:val="clear" w:color="auto" w:fill="auto"/>
            <w:vAlign w:val="center"/>
          </w:tcPr>
          <w:p w14:paraId="5DC94C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对非物质文化遗产代表性传承人的组织推荐评审认定</w:t>
            </w:r>
          </w:p>
        </w:tc>
        <w:tc>
          <w:tcPr>
            <w:tcW w:w="490" w:type="dxa"/>
            <w:shd w:val="clear" w:color="auto" w:fill="auto"/>
            <w:vAlign w:val="center"/>
          </w:tcPr>
          <w:p w14:paraId="7F9457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06C64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A6569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2F7D9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2498439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非物质文化遗产法》第二十九条：“国务院文化主管部门和省、自治区、直辖市人民政府文化主管部门对本级人民政府批准公布的非物质文化遗产代表性项目，可以认定代表性传承人。”2.《国家级非物质文化遗产项目代表性传承人认定与管理暂行办法》第六条：“文化行政部门接到申请材料或推荐材料后，应当组织专家进行审核并逐级上报。省级文化行政部门收到上述材料后，应当组织省级非物质文化遗产专家委员会进行评审，结合该项目在本行政区域内的分布情况，提出推荐名单和审核意见，连同原始申报材料和专家评审意见一并报送国务院文化行政部门。”第十条：“国务院文化行政部门根据公示结果，审定国家级非物质文化遗产项目代表性传承人名单，并予以公布。”</w:t>
            </w:r>
          </w:p>
        </w:tc>
        <w:tc>
          <w:tcPr>
            <w:tcW w:w="608" w:type="dxa"/>
            <w:gridSpan w:val="5"/>
            <w:shd w:val="clear" w:color="auto" w:fill="auto"/>
            <w:vAlign w:val="center"/>
          </w:tcPr>
          <w:p w14:paraId="399824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10F5C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547FA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《中华人民共和国非物质文化遗产法》第三十八条文化主管部门和其他有关部门的工作人员在非物质文化遗产保护、保存工作中玩忽职守、滥用职权、徇私舞弊的，依法给予处分。</w:t>
            </w:r>
          </w:p>
          <w:p w14:paraId="3862103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第三十九条文化主管部门和其他有关部门的工作人员进行非物质文化遗产调查时侵犯调查对象风俗习惯，造成严重后果的，依法给予处分。</w:t>
            </w:r>
          </w:p>
        </w:tc>
        <w:tc>
          <w:tcPr>
            <w:tcW w:w="709" w:type="dxa"/>
            <w:shd w:val="clear" w:color="auto" w:fill="auto"/>
            <w:vAlign w:val="center"/>
          </w:tcPr>
          <w:p w14:paraId="7CE71B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438FF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4B3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70006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000768004000</w:t>
            </w:r>
          </w:p>
        </w:tc>
        <w:tc>
          <w:tcPr>
            <w:tcW w:w="708" w:type="dxa"/>
            <w:shd w:val="clear" w:color="auto" w:fill="auto"/>
            <w:vAlign w:val="center"/>
          </w:tcPr>
          <w:p w14:paraId="44F185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有争议文物的裁定、特定文物的认定及文物级别的确认</w:t>
            </w:r>
          </w:p>
        </w:tc>
        <w:tc>
          <w:tcPr>
            <w:tcW w:w="490" w:type="dxa"/>
            <w:shd w:val="clear" w:color="auto" w:fill="auto"/>
            <w:vAlign w:val="center"/>
          </w:tcPr>
          <w:p w14:paraId="2804B0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B436D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FC438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55B34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615E50E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文物认定管理暂行办法》（文化部令2009年第46号）第三条认定文物，由县级以上地方文物行政部门负责。认定文物发生争议的，由省级文物行政部门作出裁定。省级文物行政部门应当根据国务院文物行政部门的要求，认定特定的文化资源为文物。</w:t>
            </w:r>
          </w:p>
          <w:p w14:paraId="3FFF7F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一条文物收藏单位收藏文物的定级，由主管的文物行政部门备案确认。文物行政部门应当建立民间收藏文物定级的工作机制，组织开展民间收藏文物的定级工作。定级的民间收藏文物，由主管的地方文物行政部门备案。</w:t>
            </w:r>
          </w:p>
        </w:tc>
        <w:tc>
          <w:tcPr>
            <w:tcW w:w="608" w:type="dxa"/>
            <w:gridSpan w:val="5"/>
            <w:shd w:val="clear" w:color="auto" w:fill="auto"/>
            <w:vAlign w:val="center"/>
          </w:tcPr>
          <w:p w14:paraId="6195D0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FCFA1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6DF7E45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《文物认定管理暂行办法》第十五条　违反本办法规定，造成文物破坏的，对负有责任的主管人员和其他直接责任人员依法给予处分；构成犯罪的，依法追究刑事责任。</w:t>
            </w:r>
          </w:p>
        </w:tc>
        <w:tc>
          <w:tcPr>
            <w:tcW w:w="709" w:type="dxa"/>
            <w:shd w:val="clear" w:color="auto" w:fill="auto"/>
            <w:vAlign w:val="center"/>
          </w:tcPr>
          <w:p w14:paraId="0A2DD8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D9061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C4E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80" w:hRule="atLeast"/>
          <w:jc w:val="center"/>
        </w:trPr>
        <w:tc>
          <w:tcPr>
            <w:tcW w:w="439" w:type="dxa"/>
            <w:shd w:val="clear" w:color="auto" w:fill="auto"/>
            <w:vAlign w:val="center"/>
          </w:tcPr>
          <w:p w14:paraId="7E3A1B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000768007000</w:t>
            </w:r>
          </w:p>
        </w:tc>
        <w:tc>
          <w:tcPr>
            <w:tcW w:w="708" w:type="dxa"/>
            <w:shd w:val="clear" w:color="auto" w:fill="auto"/>
            <w:vAlign w:val="center"/>
          </w:tcPr>
          <w:p w14:paraId="54119A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全国重点文物保护单位、省级及以下文物保护单位（含省级水下文物保护单位、水下文物保护区）的认定</w:t>
            </w:r>
          </w:p>
        </w:tc>
        <w:tc>
          <w:tcPr>
            <w:tcW w:w="490" w:type="dxa"/>
            <w:shd w:val="clear" w:color="auto" w:fill="auto"/>
            <w:vAlign w:val="center"/>
          </w:tcPr>
          <w:p w14:paraId="616871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7DBFA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9C7BA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8CFC6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75DFB8F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文物保护法》第十三条国务院文物行政部门在省级、市、县级文物保护单位中，选择具有重大历史、艺术、科学价值的确定为全国重点文物保护单位，或者直接确定为全国重点文物保护单位，报国务院核定公布。省级文物保护单位，由省、自治区、直辖市人民政府核定公布，并报国务院备案。市级和县级文物保护单位，分别由设区的市、自治州和县级人民政府核定公布，并报省、自治区、直辖市人民政府备案。尚未核定公布为文物保护单位的不可移动文物，由县级人民政府文物行政部门予以登记并公布。</w:t>
            </w:r>
          </w:p>
          <w:p w14:paraId="3C971A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中华人民共和国水下文物保护管理条例》第五条根据水下文物的价值，国务院和省、自治区、直辖市人民政府可以依据《中华人民共和国文物保护法》第二章规定的有关程序，确定全国或者省级水下文物保护单位、水下文物保护区，并予公布。</w:t>
            </w:r>
          </w:p>
        </w:tc>
        <w:tc>
          <w:tcPr>
            <w:tcW w:w="608" w:type="dxa"/>
            <w:gridSpan w:val="5"/>
            <w:shd w:val="clear" w:color="auto" w:fill="auto"/>
            <w:vAlign w:val="center"/>
          </w:tcPr>
          <w:p w14:paraId="1913D0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19603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524CC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【规章】《文物认定管理暂行办法》第十五条　违反本办法规定，造成文物破坏的，对负有责任的主管人员和其他直接责任人员依法给予处分；构成犯罪的，依法追究刑事责任。</w:t>
            </w:r>
          </w:p>
        </w:tc>
        <w:tc>
          <w:tcPr>
            <w:tcW w:w="709" w:type="dxa"/>
            <w:shd w:val="clear" w:color="auto" w:fill="auto"/>
            <w:vAlign w:val="center"/>
          </w:tcPr>
          <w:p w14:paraId="565C37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10D6EE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CD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518" w:hRule="atLeast"/>
          <w:jc w:val="center"/>
        </w:trPr>
        <w:tc>
          <w:tcPr>
            <w:tcW w:w="439" w:type="dxa"/>
            <w:shd w:val="clear" w:color="auto" w:fill="auto"/>
            <w:vAlign w:val="center"/>
          </w:tcPr>
          <w:p w14:paraId="794E7F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000768006000</w:t>
            </w:r>
          </w:p>
        </w:tc>
        <w:tc>
          <w:tcPr>
            <w:tcW w:w="708" w:type="dxa"/>
            <w:shd w:val="clear" w:color="auto" w:fill="auto"/>
            <w:vAlign w:val="center"/>
          </w:tcPr>
          <w:p w14:paraId="469173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文物的认定</w:t>
            </w:r>
          </w:p>
        </w:tc>
        <w:tc>
          <w:tcPr>
            <w:tcW w:w="490" w:type="dxa"/>
            <w:shd w:val="clear" w:color="auto" w:fill="auto"/>
            <w:vAlign w:val="center"/>
          </w:tcPr>
          <w:p w14:paraId="1F3030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A39E3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3B614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BB9CB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BA456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【规章】《文物认定管理暂行办法》（文化部令第46号）</w:t>
            </w:r>
          </w:p>
          <w:p w14:paraId="5BA67B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第三条认定文物，由县级以上地方文物行政部门负责。认定文物发生争议的，由省级文物行政部门作出裁定。省级文物行政部门应当根据国务院文物行政部门的要求，认定特定的文化资源为文物。</w:t>
            </w:r>
          </w:p>
          <w:p w14:paraId="6D0B3B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所有权人或持有人书面要求认定文物的，应当向县级以上地方文物行政部门提供其姓名或者名称、住所、有效身份证件号码或者有效证照号码，以及认定对象的来源说明。县级以上地方文物行政部门应当作出决定并予以答复。</w:t>
            </w:r>
          </w:p>
          <w:p w14:paraId="5A28CF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七条公民、法人和其他组织书面要求认定不可移动文物的，应当向县级以上地方文物行政部门提供其姓名或者名称、住所、有效身份证件号码或者有效证照号码。县级以上地方文物行政部门应当通过听证会等形式听取公众意见并作出决定予以答复。</w:t>
            </w:r>
          </w:p>
        </w:tc>
        <w:tc>
          <w:tcPr>
            <w:tcW w:w="608" w:type="dxa"/>
            <w:gridSpan w:val="5"/>
            <w:shd w:val="clear" w:color="auto" w:fill="auto"/>
            <w:vAlign w:val="center"/>
          </w:tcPr>
          <w:p w14:paraId="699B10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30827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206EE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【规章】《文物认定管理暂行办法》第十五条　违反本办法规定，造成文物破坏的，对负有责任的主管人员和其他直接责任人员依法给予处分；构成犯罪的，依法追究刑事责任。</w:t>
            </w:r>
          </w:p>
        </w:tc>
        <w:tc>
          <w:tcPr>
            <w:tcW w:w="709" w:type="dxa"/>
            <w:shd w:val="clear" w:color="auto" w:fill="auto"/>
            <w:vAlign w:val="center"/>
          </w:tcPr>
          <w:p w14:paraId="1E35A5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B27DB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596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74248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000168006002</w:t>
            </w:r>
          </w:p>
        </w:tc>
        <w:tc>
          <w:tcPr>
            <w:tcW w:w="708" w:type="dxa"/>
            <w:shd w:val="clear" w:color="auto" w:fill="auto"/>
            <w:vAlign w:val="center"/>
          </w:tcPr>
          <w:p w14:paraId="0F812A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文物保护单位及未核定为文物保护单位的不可移动文物修缮许可</w:t>
            </w:r>
          </w:p>
        </w:tc>
        <w:tc>
          <w:tcPr>
            <w:tcW w:w="490" w:type="dxa"/>
            <w:shd w:val="clear" w:color="auto" w:fill="auto"/>
            <w:vAlign w:val="center"/>
          </w:tcPr>
          <w:p w14:paraId="626FB2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县级文物保护单位及未核定为文物保护单位的不可移动文物修缮审批</w:t>
            </w:r>
          </w:p>
        </w:tc>
        <w:tc>
          <w:tcPr>
            <w:tcW w:w="644" w:type="dxa"/>
            <w:shd w:val="clear" w:color="auto" w:fill="auto"/>
            <w:vAlign w:val="center"/>
          </w:tcPr>
          <w:p w14:paraId="271469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11FCD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402E0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4D8EAC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文物保护法》第二十一条：“……对文物保护单位进行修缮，应当根据文物保护单位的级别报相应的文物行政部门批准；对未核定为文物保护单位的不可移动文物进行修缮，应当报登记的县级人民政府文物行政部门批准……。”</w:t>
            </w:r>
          </w:p>
          <w:p w14:paraId="188CFF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《中华人民共和国文物保护法实施条例》第十八条：“文物行政主管部门在审批文物保护单位的修缮计划和工程设计方案前，应当征求上一级人民政府文物行政主管部门的意见。”</w:t>
            </w:r>
          </w:p>
          <w:p w14:paraId="149529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《文物保护工程管理办法》第十条：“……全国重点文物保护单位保护工程，以省、自治区、直辖市文物行政部门为申报机关，国家文物局为审判机关。”</w:t>
            </w:r>
          </w:p>
        </w:tc>
        <w:tc>
          <w:tcPr>
            <w:tcW w:w="608" w:type="dxa"/>
            <w:gridSpan w:val="5"/>
            <w:shd w:val="clear" w:color="auto" w:fill="auto"/>
            <w:vAlign w:val="center"/>
          </w:tcPr>
          <w:p w14:paraId="5403AC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DC8BF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58730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《中华人民共和国文物保护法》第六十六条　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　刻划、涂污或者损坏文物尚不严重的，或者损毁依照本法第十五条第一款规定设立的文物保护单位标志的，由公安机关或者文物所在单位给予警告，可以并处罚款。第六十七条　在文物保护单位的保护范围内或者建设控制地带内建设污染文物保护单位及其环境的设施的，或者对已有的污染文物保护单位及其环境的设施未在规定的期限内完成治理的，由环境保护行政部门依照有关法律、法规的规定给予处罚。</w:t>
            </w:r>
          </w:p>
        </w:tc>
        <w:tc>
          <w:tcPr>
            <w:tcW w:w="709" w:type="dxa"/>
            <w:shd w:val="clear" w:color="auto" w:fill="auto"/>
            <w:vAlign w:val="center"/>
          </w:tcPr>
          <w:p w14:paraId="70979D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772066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EC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B427D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000168012002</w:t>
            </w:r>
          </w:p>
        </w:tc>
        <w:tc>
          <w:tcPr>
            <w:tcW w:w="708" w:type="dxa"/>
            <w:shd w:val="clear" w:color="auto" w:fill="auto"/>
            <w:vAlign w:val="center"/>
          </w:tcPr>
          <w:p w14:paraId="2A340F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文物保护单位原址保护措施审批</w:t>
            </w:r>
          </w:p>
        </w:tc>
        <w:tc>
          <w:tcPr>
            <w:tcW w:w="490" w:type="dxa"/>
            <w:shd w:val="clear" w:color="auto" w:fill="auto"/>
            <w:vAlign w:val="center"/>
          </w:tcPr>
          <w:p w14:paraId="5BBB38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县级文物保护单位原址保护措施审批</w:t>
            </w:r>
          </w:p>
        </w:tc>
        <w:tc>
          <w:tcPr>
            <w:tcW w:w="644" w:type="dxa"/>
            <w:shd w:val="clear" w:color="auto" w:fill="auto"/>
            <w:vAlign w:val="center"/>
          </w:tcPr>
          <w:p w14:paraId="291C73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01709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3FE7D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64027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文物保护法》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并将保护措施列入可行性研究报告或者设计任务书……”。</w:t>
            </w:r>
          </w:p>
        </w:tc>
        <w:tc>
          <w:tcPr>
            <w:tcW w:w="608" w:type="dxa"/>
            <w:gridSpan w:val="5"/>
            <w:shd w:val="clear" w:color="auto" w:fill="auto"/>
            <w:vAlign w:val="center"/>
          </w:tcPr>
          <w:p w14:paraId="3B47AD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5B2FC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97621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2.《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3.《行政许可法》第四十条行政机关作出的准予行政许可决定，应当予以公开，公众有权查阅。第四十四条行政机关作出准予行政许可的决定，应当自作出决定之日起十日内向申请人颁发、送达行政许可证件，或者加贴标签、加盖检验、检测、检疫印章。4.《中华人民共和国文物保护法》 第六十六条 有下列行为之一，尚不构成犯罪的，由县级以上人民政府文物主管部门责令改正，造成严重后果的，处五万元以上五十万元以下的罚款；情节严重的，由原发证机关吊销资质证书： （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 刻划、涂污或者损坏文物尚不严重的，或者损毁依照本法第十五条第一款规定设立的文物保护单位标志的，由公安机关或者文物所在单位给予警告，可以并处罚款。</w:t>
            </w:r>
          </w:p>
        </w:tc>
        <w:tc>
          <w:tcPr>
            <w:tcW w:w="709" w:type="dxa"/>
            <w:shd w:val="clear" w:color="auto" w:fill="auto"/>
            <w:vAlign w:val="center"/>
          </w:tcPr>
          <w:p w14:paraId="585A0E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4DA457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DEF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412" w:hRule="atLeast"/>
          <w:jc w:val="center"/>
        </w:trPr>
        <w:tc>
          <w:tcPr>
            <w:tcW w:w="439" w:type="dxa"/>
            <w:shd w:val="clear" w:color="auto" w:fill="auto"/>
            <w:vAlign w:val="center"/>
          </w:tcPr>
          <w:p w14:paraId="038987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000568001000</w:t>
            </w:r>
          </w:p>
        </w:tc>
        <w:tc>
          <w:tcPr>
            <w:tcW w:w="708" w:type="dxa"/>
            <w:shd w:val="clear" w:color="auto" w:fill="auto"/>
            <w:vAlign w:val="center"/>
          </w:tcPr>
          <w:p w14:paraId="25E1BB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非国有不可移动文物修缮资金给付</w:t>
            </w:r>
          </w:p>
        </w:tc>
        <w:tc>
          <w:tcPr>
            <w:tcW w:w="490" w:type="dxa"/>
            <w:shd w:val="clear" w:color="auto" w:fill="auto"/>
            <w:vAlign w:val="center"/>
          </w:tcPr>
          <w:p w14:paraId="2DF594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1ED23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C5663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7F3045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E4873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文物保护法》第二十一条第一款非国有不可移动文物有损毁危险，所有人不具备修缮能力的，当地人民政府应当给予帮助；所有人具备修缮能力而拒不依法履行修缮义务的，县级以上人民政府可以给予抢救修缮，所需费用由所有人负担。</w:t>
            </w:r>
          </w:p>
        </w:tc>
        <w:tc>
          <w:tcPr>
            <w:tcW w:w="608" w:type="dxa"/>
            <w:gridSpan w:val="5"/>
            <w:shd w:val="clear" w:color="auto" w:fill="auto"/>
            <w:vAlign w:val="center"/>
          </w:tcPr>
          <w:p w14:paraId="0EFBD0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692D6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7D398C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《中华人民共和国文物保护法》第六十六条　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　刻划、涂污或者损坏文物尚不严重的，或者损毁依照本法第十五条第一款规定设立的文物保护单位标志的，由公安机关或者文物所在单位给予警告，可以并处罚款。第六十七条　在文物保护单位的保护范围内或者建设控制地带内建设污染文物保护单位及其环境的设施的，或者对已有的污染文物保护单位及其环境的设施未在规定的期限内完成治理的，由环境保护行政部门依照有关法律、法规的规定给予处罚。</w:t>
            </w:r>
          </w:p>
        </w:tc>
        <w:tc>
          <w:tcPr>
            <w:tcW w:w="709" w:type="dxa"/>
            <w:shd w:val="clear" w:color="auto" w:fill="auto"/>
            <w:vAlign w:val="center"/>
          </w:tcPr>
          <w:p w14:paraId="25ED8C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EFF1F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D4D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6926" w:hRule="atLeast"/>
          <w:jc w:val="center"/>
        </w:trPr>
        <w:tc>
          <w:tcPr>
            <w:tcW w:w="439" w:type="dxa"/>
            <w:shd w:val="clear" w:color="auto" w:fill="auto"/>
            <w:vAlign w:val="center"/>
          </w:tcPr>
          <w:p w14:paraId="667D8F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000168011002</w:t>
            </w:r>
          </w:p>
        </w:tc>
        <w:tc>
          <w:tcPr>
            <w:tcW w:w="708" w:type="dxa"/>
            <w:shd w:val="clear" w:color="auto" w:fill="auto"/>
            <w:vAlign w:val="center"/>
          </w:tcPr>
          <w:p w14:paraId="5DF1B9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文物保护单位建设控制地带内建设工程设计方案审核</w:t>
            </w:r>
          </w:p>
        </w:tc>
        <w:tc>
          <w:tcPr>
            <w:tcW w:w="490" w:type="dxa"/>
            <w:shd w:val="clear" w:color="auto" w:fill="auto"/>
            <w:vAlign w:val="center"/>
          </w:tcPr>
          <w:p w14:paraId="394849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县级文物保护单位建设控制地带内建设工程设计方案审批</w:t>
            </w:r>
          </w:p>
        </w:tc>
        <w:tc>
          <w:tcPr>
            <w:tcW w:w="644" w:type="dxa"/>
            <w:shd w:val="clear" w:color="auto" w:fill="auto"/>
            <w:vAlign w:val="center"/>
          </w:tcPr>
          <w:p w14:paraId="6E98D6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E6678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84145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669488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文物保护法》第十八条：“……在文物保护单位的建设控制地带内进行建设工程，不得破坏文物保护单位的历史风貌；工程设计方案应当根据文物保护单位的级别，经相应的文物行政部门同意后，报城乡建设规划部门批准。”</w:t>
            </w:r>
          </w:p>
        </w:tc>
        <w:tc>
          <w:tcPr>
            <w:tcW w:w="608" w:type="dxa"/>
            <w:gridSpan w:val="5"/>
            <w:shd w:val="clear" w:color="auto" w:fill="auto"/>
            <w:vAlign w:val="center"/>
          </w:tcPr>
          <w:p w14:paraId="6CB757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132B8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CF4F3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《中华人民共和国文物保护法》第六十六条　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　刻划、涂污或者损坏文物尚不严重的，或者损毁依照本法第十五条第一款规定设立的文物保护单位标志的，由公安机关或者文物所在单位给予警告，可以并处罚款。第六十七条　在文物保护单位的保护范围内或者建设控制地带内建设污染文物保护单位及其环境的设施的，或者对已有的污染文物保护单位及其环境的设施未在规定的期限内完成治理的，由环境保护行政部门依照有关法律、法规的规定给予处罚。</w:t>
            </w:r>
          </w:p>
        </w:tc>
        <w:tc>
          <w:tcPr>
            <w:tcW w:w="709" w:type="dxa"/>
            <w:shd w:val="clear" w:color="auto" w:fill="auto"/>
            <w:vAlign w:val="center"/>
          </w:tcPr>
          <w:p w14:paraId="60C5A3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6542AE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C33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546" w:hRule="atLeast"/>
          <w:jc w:val="center"/>
        </w:trPr>
        <w:tc>
          <w:tcPr>
            <w:tcW w:w="439" w:type="dxa"/>
            <w:shd w:val="clear" w:color="auto" w:fill="auto"/>
            <w:vAlign w:val="center"/>
          </w:tcPr>
          <w:p w14:paraId="482F7D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000133006000</w:t>
            </w:r>
          </w:p>
        </w:tc>
        <w:tc>
          <w:tcPr>
            <w:tcW w:w="708" w:type="dxa"/>
            <w:shd w:val="clear" w:color="auto" w:fill="auto"/>
            <w:vAlign w:val="center"/>
          </w:tcPr>
          <w:p w14:paraId="6781AC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临时占用公共体育场（馆）设施审批</w:t>
            </w:r>
          </w:p>
        </w:tc>
        <w:tc>
          <w:tcPr>
            <w:tcW w:w="490" w:type="dxa"/>
            <w:shd w:val="clear" w:color="auto" w:fill="auto"/>
            <w:vAlign w:val="center"/>
          </w:tcPr>
          <w:p w14:paraId="38D189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04BCB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B2AD4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DFE0D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318510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体育法》（2022年6月24日修订通过，自2023年1月1日起施行）第八十七条  任何单位和个人不得侵占公共体育场地设施及其建设用地，不得擅自拆除公共体育场地设施，不得擅自改变公共体育场地设施的功能、用途或者妨碍其正常使用。</w:t>
            </w:r>
          </w:p>
          <w:p w14:paraId="2C35E4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因特殊需要临时占用公共体育场地设施超过十日的，应当经本级人民政府体育行政部门同意；超过三个月的，应当报上一级人民政府体育行政部门批准。</w:t>
            </w:r>
          </w:p>
          <w:p w14:paraId="4C9864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经批准拆除公共体育场地设施或者改变其功能、用途的，应当依照国家有关法律、行政法规的规定先行择地重建。</w:t>
            </w:r>
          </w:p>
        </w:tc>
        <w:tc>
          <w:tcPr>
            <w:tcW w:w="608" w:type="dxa"/>
            <w:gridSpan w:val="5"/>
            <w:shd w:val="clear" w:color="auto" w:fill="auto"/>
            <w:vAlign w:val="center"/>
          </w:tcPr>
          <w:p w14:paraId="1223FD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00DEF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3D434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公共文化体育设施管理条例》第二十八条：文化、体育、城乡规划、建设、土地等有关行政主管部门及其工作人员，不依法履行职责或者发现违法行为不予依法查处的，对负有责任的主管人员和其他直接责任人员，依法给予行政处分；构成犯罪的，依法追究刑事责任。</w:t>
            </w:r>
          </w:p>
          <w:p w14:paraId="742E74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内蒙古自治区体育设施管理条例》第三十条：国家行政机关工作人员，违反本条例的有关规定，致使在体育设施的规划、建设和使用中出现重大失误，造成重大损失的，按照干部管理权限，由有关部门给予行政处分；构成犯罪的，由司法机关依法追究刑事责任。</w:t>
            </w:r>
          </w:p>
        </w:tc>
        <w:tc>
          <w:tcPr>
            <w:tcW w:w="709" w:type="dxa"/>
            <w:shd w:val="clear" w:color="auto" w:fill="auto"/>
            <w:vAlign w:val="center"/>
          </w:tcPr>
          <w:p w14:paraId="79C20A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BE0B3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97E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52" w:hRule="atLeast"/>
          <w:jc w:val="center"/>
        </w:trPr>
        <w:tc>
          <w:tcPr>
            <w:tcW w:w="439" w:type="dxa"/>
            <w:vMerge w:val="restart"/>
            <w:shd w:val="clear" w:color="auto" w:fill="auto"/>
            <w:vAlign w:val="center"/>
          </w:tcPr>
          <w:p w14:paraId="74CA63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000133002000</w:t>
            </w:r>
          </w:p>
        </w:tc>
        <w:tc>
          <w:tcPr>
            <w:tcW w:w="708" w:type="dxa"/>
            <w:vMerge w:val="restart"/>
            <w:shd w:val="clear" w:color="auto" w:fill="auto"/>
            <w:vAlign w:val="center"/>
          </w:tcPr>
          <w:p w14:paraId="265598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经营高危险性体育项目许可</w:t>
            </w:r>
          </w:p>
        </w:tc>
        <w:tc>
          <w:tcPr>
            <w:tcW w:w="490" w:type="dxa"/>
            <w:shd w:val="clear" w:color="auto" w:fill="auto"/>
            <w:noWrap/>
            <w:vAlign w:val="center"/>
          </w:tcPr>
          <w:p w14:paraId="307EA1B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53986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经营高危险性体育项目许可；</w:t>
            </w:r>
          </w:p>
        </w:tc>
        <w:tc>
          <w:tcPr>
            <w:tcW w:w="348" w:type="dxa"/>
            <w:shd w:val="clear" w:color="auto" w:fill="auto"/>
            <w:vAlign w:val="center"/>
          </w:tcPr>
          <w:p w14:paraId="11EED0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4AACF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467EE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全民健身条例》（2009年8月30日国务院令第560号，2016年2月6日予以修改）第三十二条：企业、个体工商户经营高危险性体育项目的，应当符合下列条件，并向县级以上人民政府体育主管部门提出申请……县级以上人民政府体育主管部门应当自收到申请之日起30日内进行实地核查，做出批准或者不予批准的决定。批准的，应当发给许可证；不予批准的，应当书面通知申请人并说明理由。</w:t>
            </w:r>
          </w:p>
          <w:p w14:paraId="278911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《国务院关于取消和下放一批行政审批项目等事项的决定》（国发〔2013〕19号）第91项：经营高危险性体育项目许可，下放至省级以下体育行政主管部门。</w:t>
            </w:r>
          </w:p>
        </w:tc>
        <w:tc>
          <w:tcPr>
            <w:tcW w:w="608" w:type="dxa"/>
            <w:gridSpan w:val="5"/>
            <w:shd w:val="clear" w:color="auto" w:fill="auto"/>
            <w:vAlign w:val="center"/>
          </w:tcPr>
          <w:p w14:paraId="098266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1931B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79612A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1.《内蒙古自治区体育市场管理条例》第二十二条 体育行政主管部门和其他有关行政机关及其工作人员玩忽职守、滥用职权、徇私舞弊的，对直接负责的主管人员和其他直接责任人员，由所在单位、上级主管部门或者监察机关依法给予行政处分；构成犯罪的，依法追究刑事责任。2.《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709" w:type="dxa"/>
            <w:shd w:val="clear" w:color="auto" w:fill="auto"/>
            <w:vAlign w:val="center"/>
          </w:tcPr>
          <w:p w14:paraId="420AB4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686DE0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05D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66D9A0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64D7579">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3B1B97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7F566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经营高危险性体育项目变更；</w:t>
            </w:r>
          </w:p>
        </w:tc>
        <w:tc>
          <w:tcPr>
            <w:tcW w:w="348" w:type="dxa"/>
            <w:shd w:val="clear" w:color="auto" w:fill="auto"/>
            <w:vAlign w:val="center"/>
          </w:tcPr>
          <w:p w14:paraId="0E3BCC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6202E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6BEA8A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全民健身条例》（2009年8月30日国务院令第560号，2016年2月6日予以修改）第三十二条：企业、个体工商户经营高危险性体育项目的，应当符合下列条件，并向县级以上人民政府体育主管部门提出申请……县级以上人民政府体育主管部门应当自收到申请之日起30日内进行实地核查，做出批准或者不予批准的决定。批准的，应当发给许可证；不予批准的，应当书面通知申请人并说明理由。</w:t>
            </w:r>
          </w:p>
          <w:p w14:paraId="03B52A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《国务院关于取消和下放一批行政审批项目等事项的决定》（国发〔2013〕19号）第91项：经营高危险性体育项目许可，下放至省级以下体育行政主管部门。</w:t>
            </w:r>
          </w:p>
        </w:tc>
        <w:tc>
          <w:tcPr>
            <w:tcW w:w="608" w:type="dxa"/>
            <w:gridSpan w:val="5"/>
            <w:shd w:val="clear" w:color="auto" w:fill="auto"/>
            <w:vAlign w:val="center"/>
          </w:tcPr>
          <w:p w14:paraId="61D3A9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E79C7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EEACA88">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1.《内蒙古自治区体育市场管理条例》第二十二条 体育行政主管部门和其他有关行政机关及其工作人员玩忽职守、滥用职权、徇私舞弊的，对直接负责的主管人员和其他直接责任人员，由所在单位、上级主管部门或者监察机关依法给予行政处分；构成犯罪的，依法追究刑事责任。2.《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709" w:type="dxa"/>
            <w:shd w:val="clear" w:color="auto" w:fill="auto"/>
            <w:vAlign w:val="center"/>
          </w:tcPr>
          <w:p w14:paraId="74EB9B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6C302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96B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79C0E1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5C6A2FB">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5BC0AB6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37D17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经营高危险性体育项目许可证到期换证；</w:t>
            </w:r>
          </w:p>
        </w:tc>
        <w:tc>
          <w:tcPr>
            <w:tcW w:w="348" w:type="dxa"/>
            <w:shd w:val="clear" w:color="auto" w:fill="auto"/>
            <w:vAlign w:val="center"/>
          </w:tcPr>
          <w:p w14:paraId="5924A2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72898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7AFEB31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全民健身条例》（2009年8月30日国务院令第560号，2016年2月6日予以修改）第三十二条：企业、个体工商户经营高危险性体育项目的，应当符合下列条件，并向县级以上人民政府体育主管部门提出申请……县级以上人民政府体育主管部门应当自收到申请之日起30日内进行实地核查，做出批准或者不予批准的决定。批准的，应当发给许可证；不予批准的，应当书面通知申请人并说明理由。</w:t>
            </w:r>
          </w:p>
          <w:p w14:paraId="38BE910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《国务院关于取消和下放一批行政审批项目等事项的决定》（国发〔2013〕19号）第91项：经营高危险性体育项目许可，下放至省级以下体育行政主管部门。</w:t>
            </w:r>
          </w:p>
        </w:tc>
        <w:tc>
          <w:tcPr>
            <w:tcW w:w="608" w:type="dxa"/>
            <w:gridSpan w:val="5"/>
            <w:shd w:val="clear" w:color="auto" w:fill="auto"/>
            <w:vAlign w:val="center"/>
          </w:tcPr>
          <w:p w14:paraId="554E7BD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B7235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680671A">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1.《内蒙古自治区体育市场管理条例》第二十二条 体育行政主管部门和其他有关行政机关及其工作人员玩忽职守、滥用职权、徇私舞弊的，对直接负责的主管人员和其他直接责任人员，由所在单位、上级主管部门或者监察机关依法给予行政处分；构成犯罪的，依法追究刑事责任。2.《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709" w:type="dxa"/>
            <w:shd w:val="clear" w:color="auto" w:fill="auto"/>
            <w:vAlign w:val="center"/>
          </w:tcPr>
          <w:p w14:paraId="0C7764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6A95F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2B8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531" w:hRule="atLeast"/>
          <w:jc w:val="center"/>
        </w:trPr>
        <w:tc>
          <w:tcPr>
            <w:tcW w:w="439" w:type="dxa"/>
            <w:vMerge w:val="continue"/>
            <w:vAlign w:val="center"/>
          </w:tcPr>
          <w:p w14:paraId="5ED9F18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3A00A36">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C988B4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A8831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经营高危险性体育项目许可证年检</w:t>
            </w:r>
          </w:p>
        </w:tc>
        <w:tc>
          <w:tcPr>
            <w:tcW w:w="348" w:type="dxa"/>
            <w:shd w:val="clear" w:color="auto" w:fill="auto"/>
            <w:vAlign w:val="center"/>
          </w:tcPr>
          <w:p w14:paraId="10F6E5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A1AF6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6020C43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全民健身条例》（2009年8月30日国务院令第560号，2016年2月6日予以修改）第三十二条：企业、个体工商户经营高危险性体育项目的，应当符合下列条件，并向县级以上人民政府体育主管部门提出申请……县级以上人民政府体育主管部门应当自收到申请之日起30日内进行实地核查，做出批准或者不予批准的决定。批准的，应当发给许可证；不予批准的，应当书面通知申请人并说明理由。</w:t>
            </w:r>
          </w:p>
          <w:p w14:paraId="0E3A35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《国务院关于取消和下放一批行政审批项目等事项的决定》（国发〔2013〕19号）第91项：经营高危险性体育项目许可，下放至省级以下体育行政主管部门。</w:t>
            </w:r>
          </w:p>
        </w:tc>
        <w:tc>
          <w:tcPr>
            <w:tcW w:w="608" w:type="dxa"/>
            <w:gridSpan w:val="5"/>
            <w:shd w:val="clear" w:color="auto" w:fill="auto"/>
            <w:vAlign w:val="center"/>
          </w:tcPr>
          <w:p w14:paraId="057D44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2F5EF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891DF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1.《内蒙古自治区体育市场管理条例》第二十二条 体育行政主管部门和其他有关行政机关及其工作人员玩忽职守、滥用职权、徇私舞弊的，对直接负责的主管人员和其他直接责任人员，由所在单位、上级主管部门或者监察机关依法给予行政处分；构成犯罪的，依法追究刑事责任。2.《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709" w:type="dxa"/>
            <w:shd w:val="clear" w:color="auto" w:fill="auto"/>
            <w:vAlign w:val="center"/>
          </w:tcPr>
          <w:p w14:paraId="63B05F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44BA92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1A8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809" w:hRule="atLeast"/>
          <w:jc w:val="center"/>
        </w:trPr>
        <w:tc>
          <w:tcPr>
            <w:tcW w:w="439" w:type="dxa"/>
            <w:shd w:val="clear" w:color="auto" w:fill="auto"/>
            <w:vAlign w:val="center"/>
          </w:tcPr>
          <w:p w14:paraId="23448E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001033002000</w:t>
            </w:r>
          </w:p>
        </w:tc>
        <w:tc>
          <w:tcPr>
            <w:tcW w:w="708" w:type="dxa"/>
            <w:shd w:val="clear" w:color="auto" w:fill="auto"/>
            <w:vAlign w:val="center"/>
          </w:tcPr>
          <w:p w14:paraId="782243B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全民健身设施拆迁或者改变用途批准</w:t>
            </w:r>
          </w:p>
        </w:tc>
        <w:tc>
          <w:tcPr>
            <w:tcW w:w="490" w:type="dxa"/>
            <w:shd w:val="clear" w:color="auto" w:fill="auto"/>
            <w:vAlign w:val="center"/>
          </w:tcPr>
          <w:p w14:paraId="3395B9A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3CC88D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60FE2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3ECDA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6021B4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【行政法规】《公共文化体育设施条例》（国务院令第382号）</w:t>
            </w:r>
          </w:p>
          <w:p w14:paraId="46A590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七条因城乡建设确需拆除公共文化体育设施或者改变其功能、用途的，有关地方人民政府在作出决定前，应当组织专家论证，并征得上一级人民政府文化行政主管部门、体育行政主管部门同意，报上一级人民政府批准。</w:t>
            </w:r>
          </w:p>
        </w:tc>
        <w:tc>
          <w:tcPr>
            <w:tcW w:w="608" w:type="dxa"/>
            <w:gridSpan w:val="5"/>
            <w:shd w:val="clear" w:color="auto" w:fill="auto"/>
            <w:vAlign w:val="center"/>
          </w:tcPr>
          <w:p w14:paraId="780E769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7E530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6A1FA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公共文化体育设施管理条例》第二十八条：文化、体育、城乡规划、建设、土地等有关行政主管部门及其工作人员，不依法履行职责或者发现违法行为不予依法查处的，对负有责任的主管人员和其他直接责任人员，依法给予行政处分；构成犯罪的，依法追究刑事责任。</w:t>
            </w:r>
          </w:p>
          <w:p w14:paraId="514D781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内蒙古自治区体育设施管理条例》第三十条：国家行政机关工作人员，违反本条例的有关规定，致使在体育设施的规划、建设和使用中出现重大失误，造成重大损失的，按照干部管理权限，由有关部门给予行政处分；构成犯罪的，由司法机关依法追究刑事责任。</w:t>
            </w:r>
          </w:p>
        </w:tc>
        <w:tc>
          <w:tcPr>
            <w:tcW w:w="709" w:type="dxa"/>
            <w:shd w:val="clear" w:color="auto" w:fill="auto"/>
            <w:vAlign w:val="center"/>
          </w:tcPr>
          <w:p w14:paraId="784099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16E2F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B28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105" w:hRule="atLeast"/>
          <w:jc w:val="center"/>
        </w:trPr>
        <w:tc>
          <w:tcPr>
            <w:tcW w:w="439" w:type="dxa"/>
            <w:vMerge w:val="restart"/>
            <w:shd w:val="clear" w:color="auto" w:fill="auto"/>
            <w:vAlign w:val="center"/>
          </w:tcPr>
          <w:p w14:paraId="6EB1EF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001033001000</w:t>
            </w:r>
          </w:p>
        </w:tc>
        <w:tc>
          <w:tcPr>
            <w:tcW w:w="708" w:type="dxa"/>
            <w:vMerge w:val="restart"/>
            <w:shd w:val="clear" w:color="auto" w:fill="auto"/>
            <w:vAlign w:val="center"/>
          </w:tcPr>
          <w:p w14:paraId="3F39861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体育类民办非企业单位申请登记审查</w:t>
            </w:r>
          </w:p>
        </w:tc>
        <w:tc>
          <w:tcPr>
            <w:tcW w:w="490" w:type="dxa"/>
            <w:shd w:val="clear" w:color="auto" w:fill="auto"/>
            <w:noWrap/>
            <w:vAlign w:val="center"/>
          </w:tcPr>
          <w:p w14:paraId="505585A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1151A5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体育类民办非企业单位申请成立审查；</w:t>
            </w:r>
          </w:p>
        </w:tc>
        <w:tc>
          <w:tcPr>
            <w:tcW w:w="348" w:type="dxa"/>
            <w:shd w:val="clear" w:color="auto" w:fill="auto"/>
            <w:vAlign w:val="center"/>
          </w:tcPr>
          <w:p w14:paraId="3B66E2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81BFC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6E9D88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【行政法规】《民办非企业单位登记管理暂行条例》（国务院令第251号）</w:t>
            </w:r>
          </w:p>
          <w:p w14:paraId="70D87C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第五条第二款国务院有关部门和县级以上地方各级人民政府的有关部门、国务院或者县级以上地方各级人民政府授权的组织，是有关行业、业务范围内民办非企业单位的业务主管单位（以下简称业务主管单位）。</w:t>
            </w:r>
          </w:p>
          <w:p w14:paraId="6E8800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第八条申请登记民办非企业单位，应当具备下列条件：</w:t>
            </w:r>
          </w:p>
          <w:p w14:paraId="246AA44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（一）经业务主管单位审查同意；</w:t>
            </w:r>
          </w:p>
          <w:p w14:paraId="7F852B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【规章】《体育类民办非企业单位登记审查与管理暂行办法》（国家体育总局、民政部令第5号）</w:t>
            </w:r>
          </w:p>
          <w:p w14:paraId="6418CF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608" w:type="dxa"/>
            <w:gridSpan w:val="5"/>
            <w:shd w:val="clear" w:color="auto" w:fill="auto"/>
            <w:vAlign w:val="center"/>
          </w:tcPr>
          <w:p w14:paraId="24EC27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8891D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68A7B7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5A81C6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39033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445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29" w:hRule="atLeast"/>
          <w:jc w:val="center"/>
        </w:trPr>
        <w:tc>
          <w:tcPr>
            <w:tcW w:w="439" w:type="dxa"/>
            <w:vMerge w:val="continue"/>
            <w:vAlign w:val="center"/>
          </w:tcPr>
          <w:p w14:paraId="1CFA4EB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7CAA904">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B9795E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A15ED9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体育类民办非企业单位申请变更审查；</w:t>
            </w:r>
          </w:p>
        </w:tc>
        <w:tc>
          <w:tcPr>
            <w:tcW w:w="348" w:type="dxa"/>
            <w:shd w:val="clear" w:color="auto" w:fill="auto"/>
            <w:vAlign w:val="center"/>
          </w:tcPr>
          <w:p w14:paraId="672438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C6F73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15E824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【行政法规】《公共文化体育设施条例》（国务院令第382号）</w:t>
            </w:r>
          </w:p>
          <w:p w14:paraId="174C64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七条因城乡建设确需拆除公共文化体育设施或者改变其功能、用途的，有关地方人民政府在作出决定前，应当组织专家论证，并征得上一级人民政府文化行政主管部门、体育行政主管部门同意，报上一级人民政府批准。</w:t>
            </w:r>
          </w:p>
        </w:tc>
        <w:tc>
          <w:tcPr>
            <w:tcW w:w="608" w:type="dxa"/>
            <w:gridSpan w:val="5"/>
            <w:shd w:val="clear" w:color="auto" w:fill="auto"/>
            <w:vAlign w:val="center"/>
          </w:tcPr>
          <w:p w14:paraId="225617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2007D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1092D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公共文化体育设施管理条例》第二十八条：文化、体育、城乡规划、建设、土地等有关行政主管部门及其工作人员，不依法履行职责或者发现违法行为不予依法查处的，对负有责任的主管人员和其他直接责任人员，依法给予行政处分；构成犯罪的，依法追究刑事责任。</w:t>
            </w:r>
          </w:p>
          <w:p w14:paraId="33D201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内蒙古自治区体育设施管理条例》第三十条：国家行政机关工作人员，违反本条例的有关规定，致使在体育设施的规划、建设和使用中出现重大失误，造成重大损失的，按照干部管理权限，由有关部门给予行政处分；构成犯罪的，由司法机关依法追究刑事责任。</w:t>
            </w:r>
          </w:p>
        </w:tc>
        <w:tc>
          <w:tcPr>
            <w:tcW w:w="709" w:type="dxa"/>
            <w:shd w:val="clear" w:color="auto" w:fill="auto"/>
            <w:vAlign w:val="center"/>
          </w:tcPr>
          <w:p w14:paraId="7910D3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476320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EDA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964" w:hRule="atLeast"/>
          <w:jc w:val="center"/>
        </w:trPr>
        <w:tc>
          <w:tcPr>
            <w:tcW w:w="439" w:type="dxa"/>
            <w:vMerge w:val="continue"/>
            <w:vAlign w:val="center"/>
          </w:tcPr>
          <w:p w14:paraId="6D7F726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25F8711">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6FA007A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3D7231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体育类民办非企业单位申请注销审查</w:t>
            </w:r>
          </w:p>
        </w:tc>
        <w:tc>
          <w:tcPr>
            <w:tcW w:w="348" w:type="dxa"/>
            <w:shd w:val="clear" w:color="auto" w:fill="auto"/>
            <w:vAlign w:val="center"/>
          </w:tcPr>
          <w:p w14:paraId="27FE66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EC11B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3E8ACB2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【行政法规】《民办非企业单位登记管理暂行条例》（国务院令第251号）</w:t>
            </w:r>
          </w:p>
          <w:p w14:paraId="445CFC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第五条第二款国务院有关部门和县级以上地方各级人民政府的有关部门、国务院或者县级以上地方各级人民政府授权的组织，是有关行业、业务范围内民办非企业单位的业务主管单位（以下简称业务主管单位）。</w:t>
            </w:r>
          </w:p>
          <w:p w14:paraId="67DCFA0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第八条申请登记民办非企业单位，应当具备下列条件：</w:t>
            </w:r>
          </w:p>
          <w:p w14:paraId="56E279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（一）经业务主管单位审查同意；</w:t>
            </w:r>
          </w:p>
          <w:p w14:paraId="0C2D811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【规章】《体育类民办非企业单位登记审查与管理暂行办法》（国家体育总局、民政部令第5号）</w:t>
            </w:r>
          </w:p>
          <w:p w14:paraId="3AF79B2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608" w:type="dxa"/>
            <w:gridSpan w:val="5"/>
            <w:shd w:val="clear" w:color="auto" w:fill="auto"/>
            <w:vAlign w:val="center"/>
          </w:tcPr>
          <w:p w14:paraId="1864502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EDE43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7ED38C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《民办非企业单位登记管理暂行条例》第二十九条 登记管理机关、业务主管单位的工作人员滥用职权、徇私舞弊、玩忽职守构成犯罪的，依法追究刑事责任；尚不构成犯罪的，依法给予行政处分</w:t>
            </w:r>
          </w:p>
        </w:tc>
        <w:tc>
          <w:tcPr>
            <w:tcW w:w="709" w:type="dxa"/>
            <w:shd w:val="clear" w:color="auto" w:fill="auto"/>
            <w:vAlign w:val="center"/>
          </w:tcPr>
          <w:p w14:paraId="4B8D0C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55A8C3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61A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510" w:hRule="atLeast"/>
          <w:jc w:val="center"/>
        </w:trPr>
        <w:tc>
          <w:tcPr>
            <w:tcW w:w="439" w:type="dxa"/>
            <w:shd w:val="clear" w:color="auto" w:fill="auto"/>
            <w:vAlign w:val="center"/>
          </w:tcPr>
          <w:p w14:paraId="3A43E5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000733001000</w:t>
            </w:r>
          </w:p>
        </w:tc>
        <w:tc>
          <w:tcPr>
            <w:tcW w:w="708" w:type="dxa"/>
            <w:shd w:val="clear" w:color="auto" w:fill="auto"/>
            <w:vAlign w:val="center"/>
          </w:tcPr>
          <w:p w14:paraId="0B7A852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等级运动员称号授予</w:t>
            </w:r>
          </w:p>
        </w:tc>
        <w:tc>
          <w:tcPr>
            <w:tcW w:w="490" w:type="dxa"/>
            <w:shd w:val="clear" w:color="auto" w:fill="auto"/>
            <w:vAlign w:val="center"/>
          </w:tcPr>
          <w:p w14:paraId="0AEDA76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1C633B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540C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09A9D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03BCD0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【规章】《运动员技术等级管理办法》（国家体育总局令第18号）</w:t>
            </w:r>
          </w:p>
          <w:p w14:paraId="309073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第十条各省级体育行政部门根据实际情况，可以将二级运动员、三级运动员审批权授予本行政区域内地市级体育行政部门，可以将三级运动员审批权授予本行政区域内县级体育行政部门。</w:t>
            </w:r>
          </w:p>
        </w:tc>
        <w:tc>
          <w:tcPr>
            <w:tcW w:w="608" w:type="dxa"/>
            <w:gridSpan w:val="5"/>
            <w:shd w:val="clear" w:color="auto" w:fill="auto"/>
            <w:vAlign w:val="center"/>
          </w:tcPr>
          <w:p w14:paraId="184F49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83C6D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BD11D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《运动员技术等级管理办法》 第三十八条：审核部门或审批单位工作人员违反本办法规定，有下列情形之一的，由授权单位责令改正；情节严重的，工作人员所在单位对直接负责的主管人员和其他直接责任人员依法给予纪律处分：（一）对符合条件的申请不予受理或不授予等级称号的；（二）未说明不受理等级称号申请或不授予等级称号理由的；（三）未按规定期限或程序完成审核或审批工作的；（四）在审核或审批过程中参与弄虚作假的；（五）违反本办法规定的其他情况的。</w:t>
            </w:r>
          </w:p>
          <w:p w14:paraId="3E68AC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第三十九条：在实施运动员技术等级审批工作中，工作人员非法索取、收受当事人财物或谋取其他非法利益，玩忽职守、滥用职权、徇私舞弊的，依法给予处分；构成犯罪的，依法追究刑事责任。</w:t>
            </w:r>
          </w:p>
        </w:tc>
        <w:tc>
          <w:tcPr>
            <w:tcW w:w="709" w:type="dxa"/>
            <w:shd w:val="clear" w:color="auto" w:fill="auto"/>
            <w:vAlign w:val="center"/>
          </w:tcPr>
          <w:p w14:paraId="70BC00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592A9B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2C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6381" w:hRule="atLeast"/>
          <w:jc w:val="center"/>
        </w:trPr>
        <w:tc>
          <w:tcPr>
            <w:tcW w:w="439" w:type="dxa"/>
            <w:shd w:val="clear" w:color="auto" w:fill="auto"/>
            <w:vAlign w:val="center"/>
          </w:tcPr>
          <w:p w14:paraId="555451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000133003000</w:t>
            </w:r>
          </w:p>
        </w:tc>
        <w:tc>
          <w:tcPr>
            <w:tcW w:w="708" w:type="dxa"/>
            <w:shd w:val="clear" w:color="auto" w:fill="auto"/>
            <w:vAlign w:val="center"/>
          </w:tcPr>
          <w:p w14:paraId="6874721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举办健身气功活动及设立站点审批</w:t>
            </w:r>
          </w:p>
        </w:tc>
        <w:tc>
          <w:tcPr>
            <w:tcW w:w="490" w:type="dxa"/>
            <w:shd w:val="clear" w:color="auto" w:fill="auto"/>
            <w:vAlign w:val="center"/>
          </w:tcPr>
          <w:p w14:paraId="125F210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0E32C4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54F05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D0071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49855E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《国务院对确需保留的行政审批项目设定行政许可的决定》（2004年7月国务院令第412号）附件第336项：“举办健身气功活动及设立站点审批。”实施机关：县级以上人民政府体育行政主管部门。</w:t>
            </w:r>
          </w:p>
          <w:p w14:paraId="08293D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关于第五批取消和下放管理层级行政审批项目的决定》（国发〔2010〕21号）附件2国务院决定下放管理层级的行政审批项目目录，第62项：“设立健身气功活动站点审批”。下放管理实施机关：县级人民政府体育行政主管部门。</w:t>
            </w:r>
          </w:p>
          <w:p w14:paraId="5C4DDD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《健身气功管理办法》（2006年11月国家体育总局令第9号发布）第十一条：“举办全国性、跨省（区、市）的健身气功活动，经国家体育总局批准。”</w:t>
            </w:r>
          </w:p>
        </w:tc>
        <w:tc>
          <w:tcPr>
            <w:tcW w:w="608" w:type="dxa"/>
            <w:gridSpan w:val="5"/>
            <w:shd w:val="clear" w:color="auto" w:fill="auto"/>
            <w:vAlign w:val="center"/>
          </w:tcPr>
          <w:p w14:paraId="6E3071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5FB2F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03B17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1.《内蒙古自治区体育市场管理条例》第二十二条 体育行政主管部门和其他有关行政机关及其工作人员玩忽职守、滥用职权、徇私舞弊的，对直接负责的主管人员和其他直接责任人员，由所在单位、上级主管部门或者监察机关依法给予行政处分；构成犯罪的，依法追究刑事责任。2.《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3.《健身气功管理办法》第二十五条 违反本办法规定，体育行政部门及其工作人员不履行相应管理职责，造成不良影响的，对负有责任的主管人员和其他直接责任人员，依法给予行政处分；构成犯罪的，依法追究刑事责任。</w:t>
            </w:r>
          </w:p>
        </w:tc>
        <w:tc>
          <w:tcPr>
            <w:tcW w:w="709" w:type="dxa"/>
            <w:shd w:val="clear" w:color="auto" w:fill="auto"/>
            <w:vAlign w:val="center"/>
          </w:tcPr>
          <w:p w14:paraId="2B839F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96988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24F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577FE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000822002000</w:t>
            </w:r>
          </w:p>
        </w:tc>
        <w:tc>
          <w:tcPr>
            <w:tcW w:w="708" w:type="dxa"/>
            <w:shd w:val="clear" w:color="auto" w:fill="auto"/>
            <w:vAlign w:val="center"/>
          </w:tcPr>
          <w:p w14:paraId="6A59F2D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对在公共文化体育设施的建设、管理和保护工作中做出突出贡献的单位和个人给予奖励</w:t>
            </w:r>
          </w:p>
        </w:tc>
        <w:tc>
          <w:tcPr>
            <w:tcW w:w="490" w:type="dxa"/>
            <w:shd w:val="clear" w:color="auto" w:fill="auto"/>
            <w:vAlign w:val="center"/>
          </w:tcPr>
          <w:p w14:paraId="0146A22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DF687D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60B1E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2FA66E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2EDB03B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【行政法规】《公共文化体育设施条例》（国务院令第382号）</w:t>
            </w:r>
          </w:p>
          <w:p w14:paraId="78EF72D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第八条对在公共文化体育设施的建设、管理和保护工作中做出突出贡献的单位和个人，由县级以上地方人民政府或者有关部门给予奖励。</w:t>
            </w:r>
          </w:p>
        </w:tc>
        <w:tc>
          <w:tcPr>
            <w:tcW w:w="608" w:type="dxa"/>
            <w:gridSpan w:val="5"/>
            <w:shd w:val="clear" w:color="auto" w:fill="auto"/>
            <w:vAlign w:val="center"/>
          </w:tcPr>
          <w:p w14:paraId="168653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9ADFB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7356AA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对不履行或不正确履行行政职责的行政机关及其工作人员，依据《中华人民共和国公务员法》、《行政机关公务员处分条例》等法律法规的相关规定追究相应的责任。</w:t>
            </w:r>
          </w:p>
        </w:tc>
        <w:tc>
          <w:tcPr>
            <w:tcW w:w="709" w:type="dxa"/>
            <w:shd w:val="clear" w:color="auto" w:fill="auto"/>
            <w:vAlign w:val="center"/>
          </w:tcPr>
          <w:p w14:paraId="3B9189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714DC2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8B3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539" w:hRule="atLeast"/>
          <w:jc w:val="center"/>
        </w:trPr>
        <w:tc>
          <w:tcPr>
            <w:tcW w:w="439" w:type="dxa"/>
            <w:shd w:val="clear" w:color="auto" w:fill="auto"/>
            <w:vAlign w:val="center"/>
          </w:tcPr>
          <w:p w14:paraId="4F5DA7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000132012000</w:t>
            </w:r>
          </w:p>
        </w:tc>
        <w:tc>
          <w:tcPr>
            <w:tcW w:w="708" w:type="dxa"/>
            <w:shd w:val="clear" w:color="auto" w:fill="auto"/>
            <w:vAlign w:val="center"/>
          </w:tcPr>
          <w:p w14:paraId="519725D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乡镇设立广播电视站和机关、部队、团体、企业事业单位设立有线广播电视站审批</w:t>
            </w:r>
          </w:p>
        </w:tc>
        <w:tc>
          <w:tcPr>
            <w:tcW w:w="490" w:type="dxa"/>
            <w:shd w:val="clear" w:color="auto" w:fill="auto"/>
            <w:vAlign w:val="center"/>
          </w:tcPr>
          <w:p w14:paraId="1D70380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A1ED32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C2638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D312F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43F0A08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广播电视管理条例》（1997年8月11日国务院令第228号，2013年12月7日国务院令第645号第一次修订，2017年3月1日国务院令第676号第二次修订）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14:paraId="4CB1ED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站审批管理暂行规定》（2004年7月6日广电总局令第32号）第三条：市辖区、乡镇及企事业单位、大专院校可申请设立广播电视站。第五条：申请设立广播电视站，须由申请单位向当地县级以上广播电视行政部门提出申请，逐级审核同意后，报省级广播电视行政部门审批。</w:t>
            </w:r>
          </w:p>
        </w:tc>
        <w:tc>
          <w:tcPr>
            <w:tcW w:w="608" w:type="dxa"/>
            <w:gridSpan w:val="5"/>
            <w:shd w:val="clear" w:color="auto" w:fill="auto"/>
            <w:vAlign w:val="center"/>
          </w:tcPr>
          <w:p w14:paraId="347B0F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5C7777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873C6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4308E9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ED964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6F7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56" w:hRule="atLeast"/>
          <w:jc w:val="center"/>
        </w:trPr>
        <w:tc>
          <w:tcPr>
            <w:tcW w:w="439" w:type="dxa"/>
            <w:shd w:val="clear" w:color="auto" w:fill="auto"/>
            <w:vAlign w:val="center"/>
          </w:tcPr>
          <w:p w14:paraId="04457E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000132033000</w:t>
            </w:r>
          </w:p>
        </w:tc>
        <w:tc>
          <w:tcPr>
            <w:tcW w:w="708" w:type="dxa"/>
            <w:shd w:val="clear" w:color="auto" w:fill="auto"/>
            <w:vAlign w:val="center"/>
          </w:tcPr>
          <w:p w14:paraId="3BDDC1F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广播电视专用频段频率使用许可证（乙类）核发</w:t>
            </w:r>
          </w:p>
        </w:tc>
        <w:tc>
          <w:tcPr>
            <w:tcW w:w="490" w:type="dxa"/>
            <w:shd w:val="clear" w:color="auto" w:fill="auto"/>
            <w:vAlign w:val="center"/>
          </w:tcPr>
          <w:p w14:paraId="7372978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ED6E7B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BFEBF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A5B6C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0C6751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1997年8月11日国务院令第228号，2013年12月7日国务院令第645号第一次修订，2017年3月1日国务院令第676号第二次修订）第十八条国务院广播电视行政部门负责指配广播电视专用频段的频率，并核发频率专用指配证明。2、《广播电视无线传输覆盖网管理办法》（广电总局令第45号）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tc>
        <w:tc>
          <w:tcPr>
            <w:tcW w:w="608" w:type="dxa"/>
            <w:gridSpan w:val="5"/>
            <w:shd w:val="clear" w:color="auto" w:fill="auto"/>
            <w:vAlign w:val="center"/>
          </w:tcPr>
          <w:p w14:paraId="49B771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E5F897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6DBBDF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2D755A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47685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4F9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106" w:hRule="atLeast"/>
          <w:jc w:val="center"/>
        </w:trPr>
        <w:tc>
          <w:tcPr>
            <w:tcW w:w="439" w:type="dxa"/>
            <w:shd w:val="clear" w:color="auto" w:fill="auto"/>
            <w:vAlign w:val="center"/>
          </w:tcPr>
          <w:p w14:paraId="6EFE4D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000132015000</w:t>
            </w:r>
          </w:p>
        </w:tc>
        <w:tc>
          <w:tcPr>
            <w:tcW w:w="708" w:type="dxa"/>
            <w:shd w:val="clear" w:color="auto" w:fill="auto"/>
            <w:vAlign w:val="center"/>
          </w:tcPr>
          <w:p w14:paraId="3213ECA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广播电台、电视台设立、终止审批</w:t>
            </w:r>
          </w:p>
        </w:tc>
        <w:tc>
          <w:tcPr>
            <w:tcW w:w="490" w:type="dxa"/>
            <w:shd w:val="clear" w:color="auto" w:fill="auto"/>
            <w:vAlign w:val="center"/>
          </w:tcPr>
          <w:p w14:paraId="08ABA18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FF2585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广播电台、电视台设立、终止审批</w:t>
            </w:r>
          </w:p>
        </w:tc>
        <w:tc>
          <w:tcPr>
            <w:tcW w:w="348" w:type="dxa"/>
            <w:shd w:val="clear" w:color="auto" w:fill="auto"/>
            <w:vAlign w:val="center"/>
          </w:tcPr>
          <w:p w14:paraId="71E462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21481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017294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管理条例》（1997年8月11日国务院令第228号，2013年12月7日国务院令第645号第一次修订，2017年3月1日国务院令第676号第二次修订）第十一条：“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后，逐级上报，经国务院教育行政部门审核，由国务院广播电视行政部门审查批准后，方可筹建。”第十四条：“广播电台、电视台终止，应当按照原审批程序申报，其许可证由国务院广播电视行政部门收回。……”</w:t>
            </w:r>
          </w:p>
        </w:tc>
        <w:tc>
          <w:tcPr>
            <w:tcW w:w="608" w:type="dxa"/>
            <w:gridSpan w:val="5"/>
            <w:shd w:val="clear" w:color="auto" w:fill="auto"/>
            <w:vAlign w:val="center"/>
          </w:tcPr>
          <w:p w14:paraId="2CE6A7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C63E1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778F8D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4C084B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67728A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B3D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087" w:hRule="atLeast"/>
          <w:jc w:val="center"/>
        </w:trPr>
        <w:tc>
          <w:tcPr>
            <w:tcW w:w="439" w:type="dxa"/>
            <w:vMerge w:val="restart"/>
            <w:shd w:val="clear" w:color="auto" w:fill="auto"/>
            <w:vAlign w:val="center"/>
          </w:tcPr>
          <w:p w14:paraId="1FAD2DC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000132013000</w:t>
            </w:r>
          </w:p>
        </w:tc>
        <w:tc>
          <w:tcPr>
            <w:tcW w:w="708" w:type="dxa"/>
            <w:vMerge w:val="restart"/>
            <w:shd w:val="clear" w:color="auto" w:fill="auto"/>
            <w:vAlign w:val="center"/>
          </w:tcPr>
          <w:p w14:paraId="2582883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广播电视视频点播业务许可证（乙种）审批</w:t>
            </w:r>
          </w:p>
        </w:tc>
        <w:tc>
          <w:tcPr>
            <w:tcW w:w="490" w:type="dxa"/>
            <w:shd w:val="clear" w:color="auto" w:fill="auto"/>
            <w:noWrap/>
            <w:vAlign w:val="center"/>
          </w:tcPr>
          <w:p w14:paraId="6A239EB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3CC6A9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广播电视视频点播业务许可证（乙种）申领；</w:t>
            </w:r>
          </w:p>
        </w:tc>
        <w:tc>
          <w:tcPr>
            <w:tcW w:w="348" w:type="dxa"/>
            <w:shd w:val="clear" w:color="auto" w:fill="auto"/>
            <w:vAlign w:val="center"/>
          </w:tcPr>
          <w:p w14:paraId="213F11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8C9D1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4F2CE36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对确需保留的行政审批项目设定行政许可的决定》（2004年6月29日国务院令第412号，2009年1月29日予以修改）附件第303项：开办视频点播业务审批（实施机关：广电总局、省级人民政府广播电视行政主管部门）。</w:t>
            </w:r>
          </w:p>
          <w:p w14:paraId="573B46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视频点播业务管理办法》（2004年7月6日广电总局令第35号）第五条：开办视频点播业务须取得《广播电视视频点播业务许可证》。第六条：《广播电视视频点播业务许可证》分为甲、乙2种。第十二条：申请《广播电视视频点播业务许可证（乙种）》的，应向当地县级以上广播电视行政部门提出申请，并提交符合第十条规定的申报材料。经逐级审核后，报省级广播电视行政部门审批。</w:t>
            </w:r>
          </w:p>
        </w:tc>
        <w:tc>
          <w:tcPr>
            <w:tcW w:w="608" w:type="dxa"/>
            <w:gridSpan w:val="5"/>
            <w:shd w:val="clear" w:color="auto" w:fill="auto"/>
            <w:vAlign w:val="center"/>
          </w:tcPr>
          <w:p w14:paraId="1E1192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771DF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3C70A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6BAB93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507C79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AD3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397" w:hRule="atLeast"/>
          <w:jc w:val="center"/>
        </w:trPr>
        <w:tc>
          <w:tcPr>
            <w:tcW w:w="439" w:type="dxa"/>
            <w:vMerge w:val="continue"/>
            <w:vAlign w:val="center"/>
          </w:tcPr>
          <w:p w14:paraId="1494010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033DC39">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5BDC244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D5FAB0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广播电视视频点播业务许可证（乙种）变更；</w:t>
            </w:r>
          </w:p>
        </w:tc>
        <w:tc>
          <w:tcPr>
            <w:tcW w:w="348" w:type="dxa"/>
            <w:shd w:val="clear" w:color="auto" w:fill="auto"/>
            <w:vAlign w:val="center"/>
          </w:tcPr>
          <w:p w14:paraId="630626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D78A0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032205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对确需保留的行政审批项目设定行政许可的决定》（2004年6月29日国务院令第412号，2009年1月29日予以修改）附件第303项：开办视频点播业务审批（实施机关：广电总局、省级人民政府广播电视行政主管部门）。</w:t>
            </w:r>
          </w:p>
          <w:p w14:paraId="26EA85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视频点播业务管理办法》（2004年7月6日广电总局令第35号）第五条：开办视频点播业务须取得《广播电视视频点播业务许可证》。第六条：《广播电视视频点播业务许可证》分为甲、乙2种。第十二条：申请《广播电视视频点播业务许可证（乙种）》的，应向当地县级以上广播电视行政部门提出申请，并提交符合第十条规定的申报材料。经逐级审核后，报省级广播电视行政部门审批。</w:t>
            </w:r>
          </w:p>
        </w:tc>
        <w:tc>
          <w:tcPr>
            <w:tcW w:w="608" w:type="dxa"/>
            <w:gridSpan w:val="5"/>
            <w:shd w:val="clear" w:color="auto" w:fill="auto"/>
            <w:vAlign w:val="center"/>
          </w:tcPr>
          <w:p w14:paraId="7F9C9E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0CC392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33906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6813B6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391729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304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799" w:hRule="atLeast"/>
          <w:jc w:val="center"/>
        </w:trPr>
        <w:tc>
          <w:tcPr>
            <w:tcW w:w="439" w:type="dxa"/>
            <w:vMerge w:val="continue"/>
            <w:vAlign w:val="center"/>
          </w:tcPr>
          <w:p w14:paraId="385F0E0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1D321F8">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189A392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18F119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广播电视视频点播业务许可证（乙种）延续；</w:t>
            </w:r>
          </w:p>
        </w:tc>
        <w:tc>
          <w:tcPr>
            <w:tcW w:w="348" w:type="dxa"/>
            <w:shd w:val="clear" w:color="auto" w:fill="auto"/>
            <w:vAlign w:val="center"/>
          </w:tcPr>
          <w:p w14:paraId="27B208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5F42F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6922B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对确需保留的行政审批项目设定行政许可的决定》（2004年6月29日国务院令第412号，2009年1月29日予以修改）附件第303项：开办视频点播业务审批（实施机关：广电总局、省级人民政府广播电视行政主管部门）。</w:t>
            </w:r>
          </w:p>
          <w:p w14:paraId="2E254A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视频点播业务管理办法》（2004年7月6日广电总局令第35号）第五条：开办视频点播业务须取得《广播电视视频点播业务许可证》。第六条：《广播电视视频点播业务许可证》分为甲、乙2种。第十二条：申请《广播电视视频点播业务许可证（乙种）》的，应向当地县级以上广播电视行政部门提出申请，并提交符合第十条规定的申报材料。经逐级审核后，报省级广播电视行政部门审批。</w:t>
            </w:r>
          </w:p>
        </w:tc>
        <w:tc>
          <w:tcPr>
            <w:tcW w:w="608" w:type="dxa"/>
            <w:gridSpan w:val="5"/>
            <w:shd w:val="clear" w:color="auto" w:fill="auto"/>
            <w:vAlign w:val="center"/>
          </w:tcPr>
          <w:p w14:paraId="65A14A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B551C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442D9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399E10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526E27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4E7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BD1FDB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4BA9ED4">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30859B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98244B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广播电视视频点播业务许可证（乙种）注销</w:t>
            </w:r>
          </w:p>
        </w:tc>
        <w:tc>
          <w:tcPr>
            <w:tcW w:w="348" w:type="dxa"/>
            <w:shd w:val="clear" w:color="auto" w:fill="auto"/>
            <w:vAlign w:val="center"/>
          </w:tcPr>
          <w:p w14:paraId="398B4E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19A1B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31EDA3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对确需保留的行政审批项目设定行政许可的决定》（2004年6月29日国务院令第412号，2009年1月29日予以修改）附件第303项：开办视频点播业务审批（实施机关：广电总局、省级人民政府广播电视行政主管部门）。</w:t>
            </w:r>
          </w:p>
          <w:p w14:paraId="0ADFA4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视频点播业务管理办法》（2004年7月6日广电总局令第35号）第五条：开办视频点播业务须取得《广播电视视频点播业务许可证》。第六条：《广播电视视频点播业务许可证》分为甲、乙2种。第十二条：申请《广播电视视频点播业务许可证（乙种）》的，应向当地县级以上广播电视行政部门提出申请，并提交符合第十条规定的申报材料。经逐级审核后，报省级广播电视行政部门审批。</w:t>
            </w:r>
          </w:p>
        </w:tc>
        <w:tc>
          <w:tcPr>
            <w:tcW w:w="608" w:type="dxa"/>
            <w:gridSpan w:val="5"/>
            <w:shd w:val="clear" w:color="auto" w:fill="auto"/>
            <w:vAlign w:val="center"/>
          </w:tcPr>
          <w:p w14:paraId="4E38D8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B252E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A18E55D">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5729CD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34B72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D57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AB75E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000132014000</w:t>
            </w:r>
          </w:p>
        </w:tc>
        <w:tc>
          <w:tcPr>
            <w:tcW w:w="708" w:type="dxa"/>
            <w:shd w:val="clear" w:color="auto" w:fill="auto"/>
            <w:vAlign w:val="center"/>
          </w:tcPr>
          <w:p w14:paraId="661EB3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有线广播电视传输覆盖网工程建设及验收审核</w:t>
            </w:r>
          </w:p>
        </w:tc>
        <w:tc>
          <w:tcPr>
            <w:tcW w:w="490" w:type="dxa"/>
            <w:shd w:val="clear" w:color="auto" w:fill="auto"/>
            <w:vAlign w:val="center"/>
          </w:tcPr>
          <w:p w14:paraId="252F1C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2B31D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2CD5E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4E998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A3E2C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广播电视管理条例》（1997年8月11日国务院令第228号，2013年12月7日国务院令第645号第一次修订，2017年3月1日国务院令第676号第二次修订）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条：广播电视传输覆盖网的工程建设和使用的广播电视技术设备，应当符合国家标准、行业标准。工程竣工后，由广播电视行政部门组织验收，验收合格的，方可投入使用。</w:t>
            </w:r>
          </w:p>
        </w:tc>
        <w:tc>
          <w:tcPr>
            <w:tcW w:w="608" w:type="dxa"/>
            <w:gridSpan w:val="5"/>
            <w:shd w:val="clear" w:color="auto" w:fill="auto"/>
            <w:vAlign w:val="center"/>
          </w:tcPr>
          <w:p w14:paraId="6F9D15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1E326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6948BD5B">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1.《广播电视管理条例》第五十三条 广播电视行政部门及其工作人员在广播电视管理工作中滥用职权、玩忽职守、徇私舞弊，构成犯罪的，依法追究刑事责任;尚不构成犯罪的，依法给予行政处分。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6F145D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65F71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603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E5967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000822001000</w:t>
            </w:r>
          </w:p>
        </w:tc>
        <w:tc>
          <w:tcPr>
            <w:tcW w:w="708" w:type="dxa"/>
            <w:shd w:val="clear" w:color="auto" w:fill="auto"/>
            <w:vAlign w:val="center"/>
          </w:tcPr>
          <w:p w14:paraId="41E3FA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对在艺术档案工作中做出显著成绩的单位和个人的表彰和奖励</w:t>
            </w:r>
          </w:p>
        </w:tc>
        <w:tc>
          <w:tcPr>
            <w:tcW w:w="490" w:type="dxa"/>
            <w:shd w:val="clear" w:color="auto" w:fill="auto"/>
            <w:vAlign w:val="center"/>
          </w:tcPr>
          <w:p w14:paraId="33CE1A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40375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AF261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4B939A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1212D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【规章】《艺术档案管理办法》（文化部、国家档案局令第21号）</w:t>
            </w:r>
          </w:p>
          <w:p w14:paraId="689A9A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第六条各级文化行政管理部门应当依据《档案法》的有关规定对在艺术档案工作中做出显著成绩的单位和个人，给予表彰和奖励。</w:t>
            </w:r>
          </w:p>
        </w:tc>
        <w:tc>
          <w:tcPr>
            <w:tcW w:w="608" w:type="dxa"/>
            <w:gridSpan w:val="5"/>
            <w:shd w:val="clear" w:color="auto" w:fill="auto"/>
            <w:vAlign w:val="center"/>
          </w:tcPr>
          <w:p w14:paraId="6AA5C7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6A70D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2C53F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对不履行或不正确履行行政职责的行政机关及其工作人员，依据《中华人民共和国公务员法》、《行政机关公务员处分条例》等法律法规的相关规定追究相应的责任。</w:t>
            </w:r>
          </w:p>
        </w:tc>
        <w:tc>
          <w:tcPr>
            <w:tcW w:w="709" w:type="dxa"/>
            <w:shd w:val="clear" w:color="auto" w:fill="auto"/>
            <w:vAlign w:val="center"/>
          </w:tcPr>
          <w:p w14:paraId="7FBAB2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1D5C4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C3A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FA2DF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000822003000</w:t>
            </w:r>
          </w:p>
        </w:tc>
        <w:tc>
          <w:tcPr>
            <w:tcW w:w="708" w:type="dxa"/>
            <w:shd w:val="clear" w:color="auto" w:fill="auto"/>
            <w:vAlign w:val="center"/>
          </w:tcPr>
          <w:p w14:paraId="251987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对作出突出贡献的营业性演出社会义务监督员的表彰</w:t>
            </w:r>
          </w:p>
        </w:tc>
        <w:tc>
          <w:tcPr>
            <w:tcW w:w="490" w:type="dxa"/>
            <w:shd w:val="clear" w:color="auto" w:fill="auto"/>
            <w:vAlign w:val="center"/>
          </w:tcPr>
          <w:p w14:paraId="49EACD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76F77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8A430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28E0ED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7F109F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【行政法规】《营业性演出管理条例》(国务院令第528号发布，第666号予以修改)</w:t>
            </w:r>
          </w:p>
          <w:p w14:paraId="0E9D43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第三十五条第三款第一项县级以上地方人民政府文化主管部门对作出突出贡献的社会义务监督员应当给予表彰；公众举报经调查核实的，应当对举报人给予奖励。</w:t>
            </w:r>
          </w:p>
        </w:tc>
        <w:tc>
          <w:tcPr>
            <w:tcW w:w="608" w:type="dxa"/>
            <w:gridSpan w:val="5"/>
            <w:shd w:val="clear" w:color="auto" w:fill="auto"/>
            <w:vAlign w:val="center"/>
          </w:tcPr>
          <w:p w14:paraId="536635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19A02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w:t>
            </w:r>
            <w:r>
              <w:rPr>
                <w:rFonts w:ascii="Times New Roman" w:hAnsi="Times New Roman" w:cs="Times New Roman"/>
                <w:spacing w:val="-4"/>
                <w:kern w:val="0"/>
                <w:sz w:val="18"/>
                <w:szCs w:val="18"/>
              </w:rPr>
              <w:t>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537B5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对不履行或不正确履行行政职责的行政机关及其工作人员，依据《中华人民共和国公务员法》、《行政机关公务员处分条例》等法律法规的相关规定追究相应的责任。</w:t>
            </w:r>
          </w:p>
        </w:tc>
        <w:tc>
          <w:tcPr>
            <w:tcW w:w="709" w:type="dxa"/>
            <w:shd w:val="clear" w:color="auto" w:fill="auto"/>
            <w:vAlign w:val="center"/>
          </w:tcPr>
          <w:p w14:paraId="094D66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1E693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D8B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50C638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000122015000</w:t>
            </w:r>
          </w:p>
        </w:tc>
        <w:tc>
          <w:tcPr>
            <w:tcW w:w="708" w:type="dxa"/>
            <w:vMerge w:val="restart"/>
            <w:shd w:val="clear" w:color="auto" w:fill="auto"/>
            <w:vAlign w:val="center"/>
          </w:tcPr>
          <w:p w14:paraId="7E8F1D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文艺表演团体从事营业性演出活动审批</w:t>
            </w:r>
          </w:p>
        </w:tc>
        <w:tc>
          <w:tcPr>
            <w:tcW w:w="490" w:type="dxa"/>
            <w:shd w:val="clear" w:color="auto" w:fill="auto"/>
            <w:noWrap/>
            <w:vAlign w:val="center"/>
          </w:tcPr>
          <w:p w14:paraId="73E9C9E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177C0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文艺表演团体设立审批；</w:t>
            </w:r>
          </w:p>
        </w:tc>
        <w:tc>
          <w:tcPr>
            <w:tcW w:w="348" w:type="dxa"/>
            <w:shd w:val="clear" w:color="auto" w:fill="auto"/>
            <w:vAlign w:val="center"/>
          </w:tcPr>
          <w:p w14:paraId="29BF7A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9384A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478C0E12">
            <w:pPr>
              <w:overflowPunct w:val="0"/>
              <w:spacing w:line="21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c>
          <w:tcPr>
            <w:tcW w:w="608" w:type="dxa"/>
            <w:gridSpan w:val="5"/>
            <w:shd w:val="clear" w:color="auto" w:fill="auto"/>
            <w:vAlign w:val="center"/>
          </w:tcPr>
          <w:p w14:paraId="095758A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7BD86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7B042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《营业性演出管理条例》第五十五条　文化主管部门、公安部门、工商行政管理部门的工作人员滥用职权、玩忽职守、徇私舞弊或者未依照本条例规定履行职责的，依法给予行政处分；构成犯罪的，依法追究刑事责任。</w:t>
            </w:r>
          </w:p>
        </w:tc>
        <w:tc>
          <w:tcPr>
            <w:tcW w:w="709" w:type="dxa"/>
            <w:shd w:val="clear" w:color="auto" w:fill="auto"/>
            <w:vAlign w:val="center"/>
          </w:tcPr>
          <w:p w14:paraId="124A74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D5CBD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042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0F89CA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719231F">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6B26724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47AF0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文艺表演团体变更审批；</w:t>
            </w:r>
          </w:p>
        </w:tc>
        <w:tc>
          <w:tcPr>
            <w:tcW w:w="348" w:type="dxa"/>
            <w:shd w:val="clear" w:color="auto" w:fill="auto"/>
            <w:vAlign w:val="center"/>
          </w:tcPr>
          <w:p w14:paraId="23C8D9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BAF0E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02AEAC02">
            <w:pPr>
              <w:overflowPunct w:val="0"/>
              <w:spacing w:line="21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c>
          <w:tcPr>
            <w:tcW w:w="608" w:type="dxa"/>
            <w:gridSpan w:val="5"/>
            <w:shd w:val="clear" w:color="auto" w:fill="auto"/>
            <w:vAlign w:val="center"/>
          </w:tcPr>
          <w:p w14:paraId="3D88C4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5410B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3A836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《营业性演出管理条例》第五十五条　文化主管部门、公安部门、工商行政管理部门的工作人员滥用职权、玩忽职守、徇私舞弊或者未依照本条例规定履行职责的，依法给予行政处分；构成犯罪的，依法追究刑事责任。</w:t>
            </w:r>
          </w:p>
        </w:tc>
        <w:tc>
          <w:tcPr>
            <w:tcW w:w="709" w:type="dxa"/>
            <w:shd w:val="clear" w:color="auto" w:fill="auto"/>
            <w:vAlign w:val="center"/>
          </w:tcPr>
          <w:p w14:paraId="3CC86F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509E07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775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5A4654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2B34F47">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0BB6F4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06A7C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文艺表演团体延续审批；</w:t>
            </w:r>
          </w:p>
        </w:tc>
        <w:tc>
          <w:tcPr>
            <w:tcW w:w="348" w:type="dxa"/>
            <w:shd w:val="clear" w:color="auto" w:fill="auto"/>
            <w:vAlign w:val="center"/>
          </w:tcPr>
          <w:p w14:paraId="157818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DE343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4D43DE6">
            <w:pPr>
              <w:overflowPunct w:val="0"/>
              <w:spacing w:line="21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c>
          <w:tcPr>
            <w:tcW w:w="608" w:type="dxa"/>
            <w:gridSpan w:val="5"/>
            <w:shd w:val="clear" w:color="auto" w:fill="auto"/>
            <w:vAlign w:val="center"/>
          </w:tcPr>
          <w:p w14:paraId="2CAC75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B8421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F27A4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《营业性演出管理条例》第五十五条　文化主管部门、公安部门、工商行政管理部门的工作人员滥用职权、玩忽职守、徇私舞弊或者未依照本条例规定履行职责的，依法给予行政处分；构成犯罪的，依法追究刑事责任。</w:t>
            </w:r>
          </w:p>
        </w:tc>
        <w:tc>
          <w:tcPr>
            <w:tcW w:w="709" w:type="dxa"/>
            <w:shd w:val="clear" w:color="auto" w:fill="auto"/>
            <w:vAlign w:val="center"/>
          </w:tcPr>
          <w:p w14:paraId="672B45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FB48F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016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404" w:hRule="atLeast"/>
          <w:jc w:val="center"/>
        </w:trPr>
        <w:tc>
          <w:tcPr>
            <w:tcW w:w="439" w:type="dxa"/>
            <w:vMerge w:val="continue"/>
            <w:vAlign w:val="center"/>
          </w:tcPr>
          <w:p w14:paraId="4B5F23F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79BF56E">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4121BAA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29895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文艺表演团体注销审批</w:t>
            </w:r>
          </w:p>
        </w:tc>
        <w:tc>
          <w:tcPr>
            <w:tcW w:w="348" w:type="dxa"/>
            <w:shd w:val="clear" w:color="auto" w:fill="auto"/>
            <w:vAlign w:val="center"/>
          </w:tcPr>
          <w:p w14:paraId="411F20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B4601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63F634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c>
          <w:tcPr>
            <w:tcW w:w="608" w:type="dxa"/>
            <w:gridSpan w:val="5"/>
            <w:shd w:val="clear" w:color="auto" w:fill="auto"/>
            <w:vAlign w:val="center"/>
          </w:tcPr>
          <w:p w14:paraId="3837B0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68F8D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08E2A9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《营业性演出管理条例》第五十五条　文化主管部门、公安部门、工商行政管理部门的工作人员滥用职权、玩忽职守、徇私舞弊或者未依照本条例规定履行职责的，依法给予行政处分；构成犯罪的，依法追究刑事责任。</w:t>
            </w:r>
          </w:p>
        </w:tc>
        <w:tc>
          <w:tcPr>
            <w:tcW w:w="709" w:type="dxa"/>
            <w:shd w:val="clear" w:color="auto" w:fill="auto"/>
            <w:vAlign w:val="center"/>
          </w:tcPr>
          <w:p w14:paraId="3B17A7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6A1E1D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E74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815" w:hRule="atLeast"/>
          <w:jc w:val="center"/>
        </w:trPr>
        <w:tc>
          <w:tcPr>
            <w:tcW w:w="439" w:type="dxa"/>
            <w:shd w:val="clear" w:color="auto" w:fill="auto"/>
            <w:vAlign w:val="center"/>
          </w:tcPr>
          <w:p w14:paraId="3EC274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000822004000</w:t>
            </w:r>
          </w:p>
        </w:tc>
        <w:tc>
          <w:tcPr>
            <w:tcW w:w="708" w:type="dxa"/>
            <w:shd w:val="clear" w:color="auto" w:fill="auto"/>
            <w:vAlign w:val="center"/>
          </w:tcPr>
          <w:p w14:paraId="0A5595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对营业性演出举报人的奖励</w:t>
            </w:r>
          </w:p>
        </w:tc>
        <w:tc>
          <w:tcPr>
            <w:tcW w:w="490" w:type="dxa"/>
            <w:shd w:val="clear" w:color="auto" w:fill="auto"/>
            <w:vAlign w:val="center"/>
          </w:tcPr>
          <w:p w14:paraId="556B56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2909E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E9AF0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63CD53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24F1C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【行政法规】《营业性演出管理条例》(国务院令第528号发布，第666号予以修改)</w:t>
            </w:r>
          </w:p>
          <w:p w14:paraId="1EB5B6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第三十五条第三款第二项县级以上地方人民政府文化主管部门对作出突出贡献的社会义务监督员应当给予表彰；公众举报经调查核实的，应当对举报人给予奖励。</w:t>
            </w:r>
          </w:p>
        </w:tc>
        <w:tc>
          <w:tcPr>
            <w:tcW w:w="608" w:type="dxa"/>
            <w:gridSpan w:val="5"/>
            <w:shd w:val="clear" w:color="auto" w:fill="auto"/>
            <w:vAlign w:val="center"/>
          </w:tcPr>
          <w:p w14:paraId="48963B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63429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53290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对不履行或不正确履行行政职责的行政机关及其工作人员，依据《中华人民共和国公务员法》、《行政机关公务员处分条例》等法律法规的相关规定追究相应的责任。</w:t>
            </w:r>
          </w:p>
        </w:tc>
        <w:tc>
          <w:tcPr>
            <w:tcW w:w="709" w:type="dxa"/>
            <w:shd w:val="clear" w:color="auto" w:fill="auto"/>
            <w:vAlign w:val="center"/>
          </w:tcPr>
          <w:p w14:paraId="42718E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12FFA7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C74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11" w:hRule="atLeast"/>
          <w:jc w:val="center"/>
        </w:trPr>
        <w:tc>
          <w:tcPr>
            <w:tcW w:w="439" w:type="dxa"/>
            <w:shd w:val="clear" w:color="auto" w:fill="auto"/>
            <w:vAlign w:val="center"/>
          </w:tcPr>
          <w:p w14:paraId="4A4C86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000122012000</w:t>
            </w:r>
          </w:p>
        </w:tc>
        <w:tc>
          <w:tcPr>
            <w:tcW w:w="708" w:type="dxa"/>
            <w:shd w:val="clear" w:color="auto" w:fill="auto"/>
            <w:vAlign w:val="center"/>
          </w:tcPr>
          <w:p w14:paraId="1767DF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营业性演出审批</w:t>
            </w:r>
          </w:p>
        </w:tc>
        <w:tc>
          <w:tcPr>
            <w:tcW w:w="490" w:type="dxa"/>
            <w:shd w:val="clear" w:color="auto" w:fill="auto"/>
            <w:vAlign w:val="center"/>
          </w:tcPr>
          <w:p w14:paraId="73EF56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1E881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7129A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B9CAF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D2B3B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营业性演出管理条例》（2008年7月22日国务院令第528号，2016年2月6日予以修改）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tc>
        <w:tc>
          <w:tcPr>
            <w:tcW w:w="608" w:type="dxa"/>
            <w:gridSpan w:val="5"/>
            <w:shd w:val="clear" w:color="auto" w:fill="auto"/>
            <w:vAlign w:val="center"/>
          </w:tcPr>
          <w:p w14:paraId="7A0AE1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EE9DF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B550C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《营业性演出管理条例》第五十五条　文化主管部门、公安部门、工商行政管理部门的工作人员滥用职权、玩忽职守、徇私舞弊或者未依照本条例规定履行职责的，依法给予行政处分；构成犯罪的，依法追究刑事责任。</w:t>
            </w:r>
          </w:p>
        </w:tc>
        <w:tc>
          <w:tcPr>
            <w:tcW w:w="709" w:type="dxa"/>
            <w:shd w:val="clear" w:color="auto" w:fill="auto"/>
            <w:vAlign w:val="center"/>
          </w:tcPr>
          <w:p w14:paraId="1A6B42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5F5FFD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573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6F8133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000122013000</w:t>
            </w:r>
          </w:p>
        </w:tc>
        <w:tc>
          <w:tcPr>
            <w:tcW w:w="708" w:type="dxa"/>
            <w:vMerge w:val="restart"/>
            <w:shd w:val="clear" w:color="auto" w:fill="auto"/>
            <w:vAlign w:val="center"/>
          </w:tcPr>
          <w:p w14:paraId="272269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娱乐场所从事娱乐场所经营活动审批</w:t>
            </w:r>
          </w:p>
        </w:tc>
        <w:tc>
          <w:tcPr>
            <w:tcW w:w="490" w:type="dxa"/>
            <w:shd w:val="clear" w:color="auto" w:fill="auto"/>
            <w:noWrap/>
            <w:vAlign w:val="center"/>
          </w:tcPr>
          <w:p w14:paraId="722FE5B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8D8BF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娱乐场所设立审批；</w:t>
            </w:r>
          </w:p>
        </w:tc>
        <w:tc>
          <w:tcPr>
            <w:tcW w:w="348" w:type="dxa"/>
            <w:shd w:val="clear" w:color="auto" w:fill="auto"/>
            <w:vAlign w:val="center"/>
          </w:tcPr>
          <w:p w14:paraId="596FE0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D3E58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16EA1A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14:paraId="143F2CE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娱乐场所申请从事娱乐场所经营活动，应当提交投资人员、拟任的法定代表人和其他负责人没有本条例第五条规定情形的书面声明。申请人应当对书面声明内容的真实性负责。</w:t>
            </w:r>
          </w:p>
          <w:p w14:paraId="08D1AA4B">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p>
          <w:p w14:paraId="66AE235E">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有关法律、行政法规规定需要办理消防、卫生、环境保护等审批手续的，从其规定。</w:t>
            </w:r>
          </w:p>
        </w:tc>
        <w:tc>
          <w:tcPr>
            <w:tcW w:w="608" w:type="dxa"/>
            <w:gridSpan w:val="5"/>
            <w:shd w:val="clear" w:color="auto" w:fill="auto"/>
            <w:vAlign w:val="center"/>
          </w:tcPr>
          <w:p w14:paraId="78E109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7BBCE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552E2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《娱乐场所管理条例》第五十六条　文化主管部门、公安部门、工商行政管理部门和其他有关部门的工作人员有下列行为之一的，对直接负责的主管人员和其他直接责任人员依法给予行政处分；构成犯罪的，依法追究刑事责任：（一）向不符合法定设立条件的单位颁发许可证、批准文件、营业执照的（二）不履行监督管理职责，或者发现擅自从事娱乐场所经营活动不依法取缔，或者发现违法行为不依法查处的；（三）接到对违法行为的举报、通报后不依法查处的；（四）利用职务之便，索取、收受他人财物或者谋取其他利益的；（五）利用职务之便，参与、包庇违法行为，或者向有关单位、个人通风报信的；（六）有其他滥用职权、玩忽职守、徇私舞弊行为的。</w:t>
            </w:r>
          </w:p>
        </w:tc>
        <w:tc>
          <w:tcPr>
            <w:tcW w:w="709" w:type="dxa"/>
            <w:shd w:val="clear" w:color="auto" w:fill="auto"/>
            <w:vAlign w:val="center"/>
          </w:tcPr>
          <w:p w14:paraId="12736E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42282B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BAA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92C81F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81ED573">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4279295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D8F3F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娱乐场所变更审批；</w:t>
            </w:r>
          </w:p>
        </w:tc>
        <w:tc>
          <w:tcPr>
            <w:tcW w:w="348" w:type="dxa"/>
            <w:shd w:val="clear" w:color="auto" w:fill="auto"/>
            <w:vAlign w:val="center"/>
          </w:tcPr>
          <w:p w14:paraId="73AB6F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93193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5FEAC27F">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14:paraId="60B97E1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娱乐场所申请从事娱乐场所经营活动，应当提交投资人员、拟任的法定代表人和其他负责人没有本条例第五条规定情形的书面声明。申请人应当对书面声明内容的真实性负责。</w:t>
            </w:r>
          </w:p>
          <w:p w14:paraId="46A60434">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p>
          <w:p w14:paraId="0544E0E1">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有关法律、行政法规规定需要办理消防、卫生、环境保护等审批手续的，从其规定。</w:t>
            </w:r>
          </w:p>
        </w:tc>
        <w:tc>
          <w:tcPr>
            <w:tcW w:w="608" w:type="dxa"/>
            <w:gridSpan w:val="5"/>
            <w:shd w:val="clear" w:color="auto" w:fill="auto"/>
            <w:vAlign w:val="center"/>
          </w:tcPr>
          <w:p w14:paraId="0FAEFB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6532B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D95EB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《娱乐场所管理条例》第五十六条　文化主管部门、公安部门、工商行政管理部门和其他有关部门的工作人员有下列行为之一的，对直接负责的主管人员和其他直接责任人员依法给予行政处分；构成犯罪的，依法追究刑事责任：（一）向不符合法定设立条件的单位颁发许可证、批准文件、营业执照的（二）不履行监督管理职责，或者发现擅自从事娱乐场所经营活动不依法取缔，或者发现违法行为不依法查处的；（三）接到对违法行为的举报、通报后不依法查处的；（四）利用职务之便，索取、收受他人财物或者谋取其他利益的；（五）利用职务之便，参与、包庇违法行为，或者向有关单位、个人通风报信的；（六）有其他滥用职权、玩忽职守、徇私舞弊行为的。</w:t>
            </w:r>
          </w:p>
        </w:tc>
        <w:tc>
          <w:tcPr>
            <w:tcW w:w="709" w:type="dxa"/>
            <w:shd w:val="clear" w:color="auto" w:fill="auto"/>
            <w:vAlign w:val="center"/>
          </w:tcPr>
          <w:p w14:paraId="1DCCD7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759C9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5C5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2F665B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7096CA9">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456F9F0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05FB6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娱乐场所延续审批；</w:t>
            </w:r>
          </w:p>
        </w:tc>
        <w:tc>
          <w:tcPr>
            <w:tcW w:w="348" w:type="dxa"/>
            <w:shd w:val="clear" w:color="auto" w:fill="auto"/>
            <w:vAlign w:val="center"/>
          </w:tcPr>
          <w:p w14:paraId="1B925A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8D642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31C08076">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14:paraId="6854821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娱乐场所申请从事娱乐场所经营活动，应当提交投资人员、拟任的法定代表人和其他负责人没有本条例第五条规定情形的书面声明。申请人应当对书面声明内容的真实性负责。</w:t>
            </w:r>
          </w:p>
          <w:p w14:paraId="211F6EB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p>
          <w:p w14:paraId="7CB54060">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有关法律、行政法规规定需要办理消防、卫生、环境保护等审批手续的，从其规定。</w:t>
            </w:r>
          </w:p>
        </w:tc>
        <w:tc>
          <w:tcPr>
            <w:tcW w:w="608" w:type="dxa"/>
            <w:gridSpan w:val="5"/>
            <w:shd w:val="clear" w:color="auto" w:fill="auto"/>
            <w:vAlign w:val="center"/>
          </w:tcPr>
          <w:p w14:paraId="6E9CED2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157635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1BF1EE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《娱乐场所管理条例》第五十六条　文化主管部门、公安部门、工商行政管理部门和其他有关部门的工作人员有下列行为之一的，对直接负责的主管人员和其他直接责任人员依法给予行政处分；构成犯罪的，依法追究刑事责任：（一）向不符合法定设立条件的单位颁发许可证、批准文件、营业执照的（二）不履行监督管理职责，或者发现擅自从事娱乐场所经营活动不依法取缔，或者发现违法行为不依法查处的；（三）接到对违法行为的举报、通报后不依法查处的；（四）利用职务之便，索取、收受他人财物或者谋取其他利益的；（五）利用职务之便，参与、包庇违法行为，或者向有关单位、个人通风报信的；（六）有其他滥用职权、玩忽职守、徇私舞弊行为的。</w:t>
            </w:r>
          </w:p>
        </w:tc>
        <w:tc>
          <w:tcPr>
            <w:tcW w:w="709" w:type="dxa"/>
            <w:shd w:val="clear" w:color="auto" w:fill="auto"/>
            <w:vAlign w:val="center"/>
          </w:tcPr>
          <w:p w14:paraId="0D1654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7B1D9F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457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33E127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7421D29">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668B9AD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5C30B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娱乐场所注销审批</w:t>
            </w:r>
          </w:p>
        </w:tc>
        <w:tc>
          <w:tcPr>
            <w:tcW w:w="348" w:type="dxa"/>
            <w:shd w:val="clear" w:color="auto" w:fill="auto"/>
            <w:vAlign w:val="center"/>
          </w:tcPr>
          <w:p w14:paraId="2E6885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98675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31841424">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14:paraId="5B65F00B">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娱乐场所申请从事娱乐场所经营活动，应当提交投资人员、拟任的法定代表人和其他负责人没有本条例第五条规定情形的书面声明。申请人应当对书面声明内容的真实性负责。</w:t>
            </w:r>
          </w:p>
          <w:p w14:paraId="6CF7D7BD">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p>
          <w:p w14:paraId="77DEE986">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有关法律、行政法规规定需要办理消防、卫生、环境保护等审批手续的，从其规定。</w:t>
            </w:r>
          </w:p>
        </w:tc>
        <w:tc>
          <w:tcPr>
            <w:tcW w:w="608" w:type="dxa"/>
            <w:gridSpan w:val="5"/>
            <w:shd w:val="clear" w:color="auto" w:fill="auto"/>
            <w:vAlign w:val="center"/>
          </w:tcPr>
          <w:p w14:paraId="40CF7D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77430D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40ACA8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《娱乐场所管理条例》第五十六条　文化主管部门、公安部门、工商行政管理部门和其他有关部门的工作人员有下列行为之一的，对直接负责的主管人员和其他直接责任人员依法给予行政处分；构成犯罪的，依法追究刑事责任：（一）向不符合法定设立条件的单位颁发许可证、批准文件、营业执照的（二）不履行监督管理职责，或者发现擅自从事娱乐场所经营活动不依法取缔，或者发现违法行为不依法查处的；（三）接到对违法行为的举报、通报后不依法查处的；（四）利用职务之便，索取、收受他人财物或者谋取其他利益的；（五）利用职务之便，参与、包庇违法行为，或者向有关单位、个人通风报信的；（六）有其他滥用职权、玩忽职守、徇私舞弊行为的。</w:t>
            </w:r>
          </w:p>
        </w:tc>
        <w:tc>
          <w:tcPr>
            <w:tcW w:w="709" w:type="dxa"/>
            <w:shd w:val="clear" w:color="auto" w:fill="auto"/>
            <w:vAlign w:val="center"/>
          </w:tcPr>
          <w:p w14:paraId="752B44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0D5CC1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6AB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263" w:hRule="atLeast"/>
          <w:jc w:val="center"/>
        </w:trPr>
        <w:tc>
          <w:tcPr>
            <w:tcW w:w="439" w:type="dxa"/>
            <w:vMerge w:val="restart"/>
            <w:shd w:val="clear" w:color="auto" w:fill="auto"/>
            <w:vAlign w:val="center"/>
          </w:tcPr>
          <w:p w14:paraId="0F10A4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000122011000</w:t>
            </w:r>
          </w:p>
        </w:tc>
        <w:tc>
          <w:tcPr>
            <w:tcW w:w="708" w:type="dxa"/>
            <w:vMerge w:val="restart"/>
            <w:shd w:val="clear" w:color="auto" w:fill="auto"/>
            <w:vAlign w:val="center"/>
          </w:tcPr>
          <w:p w14:paraId="3A1E2C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申请从事互联网上网服务经营活动审批</w:t>
            </w:r>
          </w:p>
        </w:tc>
        <w:tc>
          <w:tcPr>
            <w:tcW w:w="490" w:type="dxa"/>
            <w:shd w:val="clear" w:color="auto" w:fill="auto"/>
            <w:noWrap/>
            <w:vAlign w:val="center"/>
          </w:tcPr>
          <w:p w14:paraId="266984E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20897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互联网上网服务经营场所新设立审批；</w:t>
            </w:r>
          </w:p>
        </w:tc>
        <w:tc>
          <w:tcPr>
            <w:tcW w:w="348" w:type="dxa"/>
            <w:shd w:val="clear" w:color="auto" w:fill="auto"/>
            <w:vAlign w:val="center"/>
          </w:tcPr>
          <w:p w14:paraId="326592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AE3CB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4DB7018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互联网上网服务营业场所管理条例》（2002年9月29日国务院令第363号，2016年2月6日予以修改）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p>
        </w:tc>
        <w:tc>
          <w:tcPr>
            <w:tcW w:w="608" w:type="dxa"/>
            <w:gridSpan w:val="5"/>
            <w:shd w:val="clear" w:color="auto" w:fill="auto"/>
            <w:vAlign w:val="center"/>
          </w:tcPr>
          <w:p w14:paraId="299A80D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E5A38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749934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《互联网上网服务营业场所管理条例》第二十五条　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tc>
        <w:tc>
          <w:tcPr>
            <w:tcW w:w="709" w:type="dxa"/>
            <w:shd w:val="clear" w:color="auto" w:fill="auto"/>
            <w:vAlign w:val="center"/>
          </w:tcPr>
          <w:p w14:paraId="1BC107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97599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4A7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096" w:hRule="atLeast"/>
          <w:jc w:val="center"/>
        </w:trPr>
        <w:tc>
          <w:tcPr>
            <w:tcW w:w="439" w:type="dxa"/>
            <w:vMerge w:val="continue"/>
            <w:vAlign w:val="center"/>
          </w:tcPr>
          <w:p w14:paraId="2D7D65A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F5BC7E0">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4B10345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68AD5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互联网上网服务经营场所变更审批；</w:t>
            </w:r>
          </w:p>
        </w:tc>
        <w:tc>
          <w:tcPr>
            <w:tcW w:w="348" w:type="dxa"/>
            <w:shd w:val="clear" w:color="auto" w:fill="auto"/>
            <w:vAlign w:val="center"/>
          </w:tcPr>
          <w:p w14:paraId="2BEA51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542FB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13CA42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互联网上网服务营业场所管理条例》（2002年9月29日国务院令第363号，2016年2月6日予以修改）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p>
        </w:tc>
        <w:tc>
          <w:tcPr>
            <w:tcW w:w="608" w:type="dxa"/>
            <w:gridSpan w:val="5"/>
            <w:shd w:val="clear" w:color="auto" w:fill="auto"/>
            <w:vAlign w:val="center"/>
          </w:tcPr>
          <w:p w14:paraId="3149AE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2F68B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3DF1D2E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《互联网上网服务营业场所管理条例》第二十五条　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tc>
        <w:tc>
          <w:tcPr>
            <w:tcW w:w="709" w:type="dxa"/>
            <w:shd w:val="clear" w:color="auto" w:fill="auto"/>
            <w:vAlign w:val="center"/>
          </w:tcPr>
          <w:p w14:paraId="7109CA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7B2271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372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13" w:hRule="atLeast"/>
          <w:jc w:val="center"/>
        </w:trPr>
        <w:tc>
          <w:tcPr>
            <w:tcW w:w="439" w:type="dxa"/>
            <w:vMerge w:val="continue"/>
            <w:vAlign w:val="center"/>
          </w:tcPr>
          <w:p w14:paraId="659904C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EFC6B03">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3F13B38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268A8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互联网上网服务经营场所注销审批</w:t>
            </w:r>
          </w:p>
        </w:tc>
        <w:tc>
          <w:tcPr>
            <w:tcW w:w="348" w:type="dxa"/>
            <w:shd w:val="clear" w:color="auto" w:fill="auto"/>
            <w:vAlign w:val="center"/>
          </w:tcPr>
          <w:p w14:paraId="68FD9B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CA3ED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394BE6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互联网上网服务营业场所管理条例》（2002年9月29日国务院令第363号，2016年2月6日予以修改）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p>
        </w:tc>
        <w:tc>
          <w:tcPr>
            <w:tcW w:w="608" w:type="dxa"/>
            <w:gridSpan w:val="5"/>
            <w:shd w:val="clear" w:color="auto" w:fill="auto"/>
            <w:vAlign w:val="center"/>
          </w:tcPr>
          <w:p w14:paraId="25E9DCA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98FBD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2162947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《互联网上网服务营业场所管理条例》第二十五条　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tc>
        <w:tc>
          <w:tcPr>
            <w:tcW w:w="709" w:type="dxa"/>
            <w:shd w:val="clear" w:color="auto" w:fill="auto"/>
            <w:vAlign w:val="center"/>
          </w:tcPr>
          <w:p w14:paraId="737D56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47FA62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7B1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357369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000733003000</w:t>
            </w:r>
          </w:p>
        </w:tc>
        <w:tc>
          <w:tcPr>
            <w:tcW w:w="708" w:type="dxa"/>
            <w:shd w:val="clear" w:color="auto" w:fill="auto"/>
            <w:vAlign w:val="center"/>
          </w:tcPr>
          <w:p w14:paraId="039137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社会体育指导员技术等级称号授予</w:t>
            </w:r>
          </w:p>
        </w:tc>
        <w:tc>
          <w:tcPr>
            <w:tcW w:w="490" w:type="dxa"/>
            <w:shd w:val="clear" w:color="auto" w:fill="auto"/>
            <w:vAlign w:val="center"/>
          </w:tcPr>
          <w:p w14:paraId="2EA8BA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社会体育指导员技术等级称号认定（三级）</w:t>
            </w:r>
          </w:p>
        </w:tc>
        <w:tc>
          <w:tcPr>
            <w:tcW w:w="644" w:type="dxa"/>
            <w:shd w:val="clear" w:color="auto" w:fill="auto"/>
            <w:noWrap/>
            <w:vAlign w:val="center"/>
          </w:tcPr>
          <w:p w14:paraId="2DD5FBE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4CA5A7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3245E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青山区文体旅游广电局</w:t>
            </w:r>
          </w:p>
        </w:tc>
        <w:tc>
          <w:tcPr>
            <w:tcW w:w="3479" w:type="dxa"/>
            <w:gridSpan w:val="3"/>
            <w:shd w:val="clear" w:color="auto" w:fill="auto"/>
            <w:vAlign w:val="center"/>
          </w:tcPr>
          <w:p w14:paraId="2A0B55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社会体育指导员管理办法》（国家体育总局令第16号）第十四条各级体育主管部门或经批准的协会按照社会体育指导员等级标准，批准授予相应社会体育指导员称号：（一）县级体育主管部门批准授予三级社会体育指导员技术等级称号；（二）地（市）级体育主管部门或经批准的省级协会批准授予二级社会体育指导员技术等级称号；（三）省级体育主管部门或经批准的全国性协会批准授予一级社会体育指导员技术等级称号；（四）国家体育总局批准授予国家级社会体育指导员技术等级称号。</w:t>
            </w:r>
          </w:p>
        </w:tc>
        <w:tc>
          <w:tcPr>
            <w:tcW w:w="608" w:type="dxa"/>
            <w:gridSpan w:val="5"/>
            <w:shd w:val="clear" w:color="auto" w:fill="auto"/>
            <w:vAlign w:val="center"/>
          </w:tcPr>
          <w:p w14:paraId="02A0E5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A1FBD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1、受理责任：公示办理许可的条件、程序以及申请人所需提交的材料。 2、审查责任：在规定时间内对申请材料的真实性进行审核，并组织相关人员进行实地核查。3、决定责任：符合规定条件的依法作出准予许可的决定，不予批准的，制作《不准予行政许可决定书》，说明理由。4、送达责任：行政许可决定作出后将许可证送达申请人。5、其他法律法规规章文件规定应履行的责任。</w:t>
            </w:r>
          </w:p>
        </w:tc>
        <w:tc>
          <w:tcPr>
            <w:tcW w:w="3425" w:type="dxa"/>
            <w:shd w:val="clear" w:color="auto" w:fill="auto"/>
            <w:vAlign w:val="center"/>
          </w:tcPr>
          <w:p w14:paraId="500472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对不履行或不正确履行行政职责的行政机关及其工作人员，依据《中华人民共和国公务员法》、《行政机关公务员处分条例》等法律法规的相关规定追究相应的责任。</w:t>
            </w:r>
          </w:p>
        </w:tc>
        <w:tc>
          <w:tcPr>
            <w:tcW w:w="709" w:type="dxa"/>
            <w:shd w:val="clear" w:color="auto" w:fill="auto"/>
            <w:vAlign w:val="center"/>
          </w:tcPr>
          <w:p w14:paraId="29B0F5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0472-3616924</w:t>
            </w:r>
          </w:p>
        </w:tc>
        <w:tc>
          <w:tcPr>
            <w:tcW w:w="992" w:type="dxa"/>
            <w:shd w:val="clear" w:color="auto" w:fill="auto"/>
            <w:vAlign w:val="center"/>
          </w:tcPr>
          <w:p w14:paraId="255354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F19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CFBF7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150523004000</w:t>
            </w:r>
          </w:p>
        </w:tc>
        <w:tc>
          <w:tcPr>
            <w:tcW w:w="708" w:type="dxa"/>
            <w:shd w:val="clear" w:color="auto" w:fill="auto"/>
            <w:vAlign w:val="center"/>
          </w:tcPr>
          <w:p w14:paraId="0371BD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嘎查村（居）离职人口与计划生育工作人员生活补助</w:t>
            </w:r>
          </w:p>
        </w:tc>
        <w:tc>
          <w:tcPr>
            <w:tcW w:w="490" w:type="dxa"/>
            <w:shd w:val="clear" w:color="auto" w:fill="auto"/>
            <w:vAlign w:val="center"/>
          </w:tcPr>
          <w:p w14:paraId="3981E7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EDDE8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9CE19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48CF62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45769D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地方性法规】《内蒙古自治区人口与计划生育条例》（2016年修正本）</w:t>
            </w:r>
          </w:p>
          <w:p w14:paraId="0284FCF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第十四条 嘎查村民委员会、居民委员会人口与计划生育工作人员，应当获得一定补贴。负责人口与计划生育工作的嘎查村民委员会、居民委员会副主任的补贴标准，应当参照嘎查村民委员会、居民委员会主任的标准执行。</w:t>
            </w:r>
          </w:p>
          <w:p w14:paraId="33A639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在嘎查村民委员会、居民委员会连续从事人口与计划生育工作满十年离职的，当地人民政府应当给予生活补助，具体办法由旗县级人民政府制定。</w:t>
            </w:r>
          </w:p>
        </w:tc>
        <w:tc>
          <w:tcPr>
            <w:tcW w:w="608" w:type="dxa"/>
            <w:gridSpan w:val="5"/>
            <w:shd w:val="clear" w:color="auto" w:fill="auto"/>
            <w:vAlign w:val="center"/>
          </w:tcPr>
          <w:p w14:paraId="146369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B054B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1.受理责任：收到申请后，当场或3个工作日内做出是否受理的决定，申请材料不全或不符合法定要求的，当场告知申请人需要补正的全部内容。 </w:t>
            </w:r>
          </w:p>
          <w:p w14:paraId="357349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2.审查责任：对网上提交的材料进行审查。 </w:t>
            </w:r>
          </w:p>
          <w:p w14:paraId="3300390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3.登记发证责任：对符合规定要求的人员发放补助。</w:t>
            </w:r>
          </w:p>
          <w:p w14:paraId="3BE6A9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4.事后监督责任：对已领取补助的离职工作人员进行年度审核。 </w:t>
            </w:r>
          </w:p>
          <w:p w14:paraId="2D56AC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13034366">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w:t>
            </w:r>
            <w:r>
              <w:rPr>
                <w:rFonts w:ascii="Times New Roman" w:hAnsi="Times New Roman" w:cs="Times New Roman"/>
                <w:spacing w:val="-4"/>
                <w:kern w:val="0"/>
                <w:sz w:val="18"/>
                <w:szCs w:val="18"/>
              </w:rPr>
              <w:t>内蒙古自治区人口与计划生育条例》第四十七条 国家机关工作人员在人口与计划生育工作中，有下列行为之一，;构成犯罪的，依法追究刑事责任; 尚不构成犯罪的，依法给予行政处分；有违法所得的，没收违法所得:</w:t>
            </w:r>
          </w:p>
          <w:p w14:paraId="42CB8A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(一)侵犯公民人身权、财产权和其他合法权益的;</w:t>
            </w:r>
          </w:p>
          <w:p w14:paraId="0DF9B8A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(二)滥用职权、玩忽职守、徇私舞弊的;</w:t>
            </w:r>
          </w:p>
          <w:p w14:paraId="6798E1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(三)索取、收受贿赂的;</w:t>
            </w:r>
          </w:p>
          <w:p w14:paraId="5E0161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(四)截留、克扣、挪用、贪污人口和计划生育经费或者社会抚养费的;</w:t>
            </w:r>
          </w:p>
          <w:p w14:paraId="672CF0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(五)虚报、瞒报、伪造、篡改或者拒报人口与计划生育统计数据的。</w:t>
            </w:r>
          </w:p>
        </w:tc>
        <w:tc>
          <w:tcPr>
            <w:tcW w:w="709" w:type="dxa"/>
            <w:shd w:val="clear" w:color="auto" w:fill="auto"/>
            <w:vAlign w:val="center"/>
          </w:tcPr>
          <w:p w14:paraId="0C9E10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5D808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DB1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4F21A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150123034000</w:t>
            </w:r>
          </w:p>
        </w:tc>
        <w:tc>
          <w:tcPr>
            <w:tcW w:w="708" w:type="dxa"/>
            <w:shd w:val="clear" w:color="auto" w:fill="auto"/>
            <w:vAlign w:val="center"/>
          </w:tcPr>
          <w:p w14:paraId="783088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三孩及三孩以上再生育审批</w:t>
            </w:r>
          </w:p>
        </w:tc>
        <w:tc>
          <w:tcPr>
            <w:tcW w:w="490" w:type="dxa"/>
            <w:shd w:val="clear" w:color="auto" w:fill="auto"/>
            <w:vAlign w:val="center"/>
          </w:tcPr>
          <w:p w14:paraId="37897A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5ACBA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B5420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行政备案</w:t>
            </w:r>
          </w:p>
        </w:tc>
        <w:tc>
          <w:tcPr>
            <w:tcW w:w="534" w:type="dxa"/>
            <w:shd w:val="clear" w:color="auto" w:fill="auto"/>
            <w:vAlign w:val="center"/>
          </w:tcPr>
          <w:p w14:paraId="71BC26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27F3EE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【法律】《中华人民共和国人口与计划生育法》（2015年修正本）第十八条 国家提倡一对夫妻生育三个子女。</w:t>
            </w:r>
          </w:p>
          <w:p w14:paraId="71CBF3C2">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符</w:t>
            </w:r>
            <w:r>
              <w:rPr>
                <w:rFonts w:ascii="Times New Roman" w:hAnsi="Times New Roman" w:cs="Times New Roman"/>
                <w:spacing w:val="-4"/>
                <w:kern w:val="0"/>
                <w:sz w:val="18"/>
                <w:szCs w:val="18"/>
              </w:rPr>
              <w:t>合法律、法规规定条件的，可以要求安排再生育子女。具体办法由省、自治区、直辖市人民代表大会或者其常务委员会规定。</w:t>
            </w:r>
          </w:p>
          <w:p w14:paraId="5B9BF780">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少数民族也要实行计划生育，具体办法由省、自治区、直辖市人民代表大会或者其常务委员会规定。夫妻双方户籍所在地的省、自治区、直辖市之间关于再生育子女的规定不一致的，按照有利于当事人的原则适用。</w:t>
            </w:r>
          </w:p>
          <w:p w14:paraId="4A01809F">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【地方性法规】《内蒙古自治区人口与计划生育条例》（2016年修正本） 第十八条 符合下列情形之一的，经批准可以再生育一胎：</w:t>
            </w:r>
          </w:p>
          <w:p w14:paraId="7E82A7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两个子女中有病残儿、不能成长为正常劳动力，医学上认为夫妻可以再生育的;(二)再婚夫妻(不含复婚)，再婚前合计生育过两个及以上子女，再婚后未生育子女的;(三)再婚夫妻(不含复婚)，再婚前合计只生育过一个子女，再婚后生育一个子女的；(四)蒙古族公民，夫妻双方均为非城镇户籍且从事农牧业生产，已有两个子女均为女孩的; (五)其他可以再生育的情形。</w:t>
            </w:r>
          </w:p>
          <w:p w14:paraId="723BE8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第二十一条　符合本条例规定生育子女的夫妻，应当在生育后六十日内到苏木乡镇人民政府或者街道办事处办理生育登记。</w:t>
            </w:r>
          </w:p>
          <w:p w14:paraId="2A29BBCC">
            <w:pPr>
              <w:overflowPunct w:val="0"/>
              <w:spacing w:line="220" w:lineRule="exact"/>
              <w:rPr>
                <w:rFonts w:ascii="Times New Roman" w:hAnsi="Times New Roman" w:cs="Times New Roman"/>
                <w:kern w:val="0"/>
                <w:sz w:val="18"/>
                <w:szCs w:val="18"/>
              </w:rPr>
            </w:pPr>
            <w:r>
              <w:rPr>
                <w:rFonts w:ascii="Times New Roman" w:hAnsi="Times New Roman" w:cs="Times New Roman"/>
                <w:spacing w:val="-4"/>
                <w:kern w:val="0"/>
                <w:sz w:val="18"/>
                <w:szCs w:val="18"/>
              </w:rPr>
              <w:t>符合本条例规定，要求再生育子女的夫妻，应当向户籍所在地嘎查村民委员会、居民委员会或者所在单位提出申请，经苏木乡镇人民政府或者街道办事处审核后，由旗县级人民政府卫生健康行政部门批准发给《计划生育服务证》。</w:t>
            </w:r>
          </w:p>
        </w:tc>
        <w:tc>
          <w:tcPr>
            <w:tcW w:w="608" w:type="dxa"/>
            <w:gridSpan w:val="5"/>
            <w:shd w:val="clear" w:color="auto" w:fill="auto"/>
            <w:vAlign w:val="center"/>
          </w:tcPr>
          <w:p w14:paraId="31E87E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5E7A89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1.受理责任：收到申请后，当场或3个工作日内做出是否受理的决定，申请材料不全或不符合法定要求的，当场告知申请人需要补正的全部内容。 </w:t>
            </w:r>
          </w:p>
          <w:p w14:paraId="3CA407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2.审查责任：对网上提交的材料进行审查。 </w:t>
            </w:r>
          </w:p>
          <w:p w14:paraId="73E0550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3.登记发证责任：对符合规定要求的予以登记；对不符合规定要求的，不予登记并说明理由。 </w:t>
            </w:r>
          </w:p>
          <w:p w14:paraId="6F1D8D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4.事后监督责任：对已生育第三个子女的家庭开展各项计划生育工作服务和管理。 </w:t>
            </w:r>
          </w:p>
          <w:p w14:paraId="2B0A8E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5.法律法规规章规定应履行的其他责任。</w:t>
            </w:r>
          </w:p>
        </w:tc>
        <w:tc>
          <w:tcPr>
            <w:tcW w:w="3425" w:type="dxa"/>
            <w:shd w:val="clear" w:color="auto" w:fill="auto"/>
            <w:vAlign w:val="center"/>
          </w:tcPr>
          <w:p w14:paraId="460105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《内蒙古自治区人口与计划生育条例》第四十七条 国家机关工作人员在人口与计划生育工作中，有下列行为之一，;构成犯罪的，依法追究刑事责任; 尚不构成犯罪的，依法给予行政处分；有违法所得的，没收违法所得:</w:t>
            </w:r>
          </w:p>
          <w:p w14:paraId="1BBF91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(一)侵犯公民人身权、财产权和其他合法权益的;</w:t>
            </w:r>
          </w:p>
          <w:p w14:paraId="22FCEC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(二)滥用职权、玩忽职守、徇私舞弊的;</w:t>
            </w:r>
          </w:p>
          <w:p w14:paraId="611EC7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(三)索取、收受贿赂的;</w:t>
            </w:r>
          </w:p>
          <w:p w14:paraId="31853F8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(四)截留、克扣、挪用、贪污人口和计划生育经费或者社会抚养费的;</w:t>
            </w:r>
          </w:p>
          <w:p w14:paraId="68D330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(五)虚报、瞒报、伪造、篡改或者拒报人口与计划生育统计数据的。</w:t>
            </w:r>
          </w:p>
        </w:tc>
        <w:tc>
          <w:tcPr>
            <w:tcW w:w="709" w:type="dxa"/>
            <w:shd w:val="clear" w:color="auto" w:fill="auto"/>
            <w:vAlign w:val="center"/>
          </w:tcPr>
          <w:p w14:paraId="0C09CE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6E4057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D00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53243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000823012000</w:t>
            </w:r>
          </w:p>
        </w:tc>
        <w:tc>
          <w:tcPr>
            <w:tcW w:w="708" w:type="dxa"/>
            <w:shd w:val="clear" w:color="auto" w:fill="auto"/>
            <w:vAlign w:val="center"/>
          </w:tcPr>
          <w:p w14:paraId="604865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职业病防治奖励</w:t>
            </w:r>
          </w:p>
        </w:tc>
        <w:tc>
          <w:tcPr>
            <w:tcW w:w="490" w:type="dxa"/>
            <w:shd w:val="clear" w:color="auto" w:fill="auto"/>
            <w:vAlign w:val="center"/>
          </w:tcPr>
          <w:p w14:paraId="718D0F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F9181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AE4C6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767D8C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034F94A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《中华人民共和国职业病防治法》（2001年10月27日主席令第六十号，2018年12月29日予以修改）第十三条第二款对防治职业病成绩显著的单位和个人，给予奖励。</w:t>
            </w:r>
          </w:p>
        </w:tc>
        <w:tc>
          <w:tcPr>
            <w:tcW w:w="608" w:type="dxa"/>
            <w:gridSpan w:val="5"/>
            <w:shd w:val="clear" w:color="auto" w:fill="auto"/>
            <w:vAlign w:val="center"/>
          </w:tcPr>
          <w:p w14:paraId="290D54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办结</w:t>
            </w:r>
          </w:p>
        </w:tc>
        <w:tc>
          <w:tcPr>
            <w:tcW w:w="3315" w:type="dxa"/>
            <w:gridSpan w:val="13"/>
            <w:shd w:val="clear" w:color="auto" w:fill="auto"/>
            <w:vAlign w:val="center"/>
          </w:tcPr>
          <w:p w14:paraId="327D832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30B5ECD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5A581F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3.决定责任：作出是否奖励决定，告知。</w:t>
            </w:r>
          </w:p>
        </w:tc>
        <w:tc>
          <w:tcPr>
            <w:tcW w:w="3425" w:type="dxa"/>
            <w:shd w:val="clear" w:color="auto" w:fill="auto"/>
            <w:vAlign w:val="center"/>
          </w:tcPr>
          <w:p w14:paraId="73FE7AC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《中华人民共和国职业病防治法》第八十三条　县级以上地方人民政府在职业病防治工作中未依照本法履行职责，本行政区域出现重大职业病危害事故、造成严重社会影响的，依法对直接负责的主管人员和其他直接责任人员给予记大过直至开除的处分。</w:t>
            </w:r>
          </w:p>
          <w:p w14:paraId="3C10EB7E">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tc>
        <w:tc>
          <w:tcPr>
            <w:tcW w:w="709" w:type="dxa"/>
            <w:shd w:val="clear" w:color="auto" w:fill="auto"/>
            <w:vAlign w:val="center"/>
          </w:tcPr>
          <w:p w14:paraId="1D72B2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5EE06E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0F6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86A2B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150823001000</w:t>
            </w:r>
          </w:p>
        </w:tc>
        <w:tc>
          <w:tcPr>
            <w:tcW w:w="708" w:type="dxa"/>
            <w:shd w:val="clear" w:color="auto" w:fill="auto"/>
            <w:vAlign w:val="center"/>
          </w:tcPr>
          <w:p w14:paraId="5DB0F13A">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对在开展爱国卫生运动、科研和管理工作中成绩显著的单位和个人的表彰和奖励</w:t>
            </w:r>
          </w:p>
        </w:tc>
        <w:tc>
          <w:tcPr>
            <w:tcW w:w="490" w:type="dxa"/>
            <w:shd w:val="clear" w:color="auto" w:fill="auto"/>
            <w:vAlign w:val="center"/>
          </w:tcPr>
          <w:p w14:paraId="5F51E7CF">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C23F0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1AE36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29DDF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016CA5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爱国卫生条例》（1998年9月28日内蒙古自治区第九届人民代表大会常务委员会第五次会议通过）第六条：对在开展爱国卫生运动、科研和管理工作中成绩显著的单位和个人，由各级人民政府或者爱国卫生运动委员会予以表彰和奖励。</w:t>
            </w:r>
          </w:p>
        </w:tc>
        <w:tc>
          <w:tcPr>
            <w:tcW w:w="608" w:type="dxa"/>
            <w:gridSpan w:val="5"/>
            <w:shd w:val="clear" w:color="auto" w:fill="auto"/>
            <w:vAlign w:val="center"/>
          </w:tcPr>
          <w:p w14:paraId="47B99E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受理→审核→决定</w:t>
            </w:r>
          </w:p>
        </w:tc>
        <w:tc>
          <w:tcPr>
            <w:tcW w:w="3315" w:type="dxa"/>
            <w:gridSpan w:val="13"/>
            <w:shd w:val="clear" w:color="auto" w:fill="auto"/>
            <w:vAlign w:val="center"/>
          </w:tcPr>
          <w:p w14:paraId="11FB07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570E70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09866F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3.决定责任：作出是否奖励决定，告知。</w:t>
            </w:r>
          </w:p>
        </w:tc>
        <w:tc>
          <w:tcPr>
            <w:tcW w:w="3425" w:type="dxa"/>
            <w:shd w:val="clear" w:color="auto" w:fill="auto"/>
            <w:vAlign w:val="center"/>
          </w:tcPr>
          <w:p w14:paraId="18900C3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《内蒙古自治区爱国卫生条例》第二十九条 爱国卫生行政执法人员或者爱国卫生监督员严重失职失责的，由同级爱卫会给予批评教育或者取消其爱国卫生行政执法人员或者爱国卫生监督员资格。</w:t>
            </w:r>
          </w:p>
          <w:p w14:paraId="1F1A2DE0">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爱国卫生行政执法人员或者爱国卫生监督员滥用职权、徇私舞弊、玩忽职守的，由同级爱卫会建议其所在单位给予行政处分;构成犯罪的，依法追究刑事责任。</w:t>
            </w:r>
          </w:p>
        </w:tc>
        <w:tc>
          <w:tcPr>
            <w:tcW w:w="709" w:type="dxa"/>
            <w:shd w:val="clear" w:color="auto" w:fill="auto"/>
            <w:vAlign w:val="center"/>
          </w:tcPr>
          <w:p w14:paraId="7C307D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2C875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F3B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ABA22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000823009000</w:t>
            </w:r>
          </w:p>
        </w:tc>
        <w:tc>
          <w:tcPr>
            <w:tcW w:w="708" w:type="dxa"/>
            <w:shd w:val="clear" w:color="auto" w:fill="auto"/>
            <w:vAlign w:val="center"/>
          </w:tcPr>
          <w:p w14:paraId="1F3CA8B9">
            <w:pPr>
              <w:overflowPunct w:val="0"/>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对在学校卫生工作中成绩显著的单位或者个人的表彰奖励</w:t>
            </w:r>
          </w:p>
        </w:tc>
        <w:tc>
          <w:tcPr>
            <w:tcW w:w="490" w:type="dxa"/>
            <w:shd w:val="clear" w:color="auto" w:fill="auto"/>
            <w:vAlign w:val="center"/>
          </w:tcPr>
          <w:p w14:paraId="36F7E2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F1CCB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D59E4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DAACE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D21AE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《学校卫生工作条例》（国务院批准，国家教育委员会令第10号、卫生部令第1号）</w:t>
            </w:r>
          </w:p>
          <w:p w14:paraId="393FB8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第三十一条对在学校卫生工作中成绩显著的单位或者个人，各级教育、卫生行政部门和学校应当给予表彰、奖励。</w:t>
            </w:r>
          </w:p>
        </w:tc>
        <w:tc>
          <w:tcPr>
            <w:tcW w:w="608" w:type="dxa"/>
            <w:gridSpan w:val="5"/>
            <w:shd w:val="clear" w:color="auto" w:fill="auto"/>
            <w:vAlign w:val="center"/>
          </w:tcPr>
          <w:p w14:paraId="721DDF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受理→审核→决定</w:t>
            </w:r>
          </w:p>
        </w:tc>
        <w:tc>
          <w:tcPr>
            <w:tcW w:w="3315" w:type="dxa"/>
            <w:gridSpan w:val="13"/>
            <w:shd w:val="clear" w:color="auto" w:fill="auto"/>
            <w:vAlign w:val="center"/>
          </w:tcPr>
          <w:p w14:paraId="123687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4B92BB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660D5B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3.决定责任：作出是否奖励决定，告知。</w:t>
            </w:r>
          </w:p>
        </w:tc>
        <w:tc>
          <w:tcPr>
            <w:tcW w:w="3425" w:type="dxa"/>
            <w:shd w:val="clear" w:color="auto" w:fill="auto"/>
            <w:vAlign w:val="center"/>
          </w:tcPr>
          <w:p w14:paraId="36CCD95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《学校卫生工作条例》第二十八条　县以上卫生行政部门对学校卫生工作行使监督职权。其职责是：</w:t>
            </w:r>
          </w:p>
          <w:p w14:paraId="560416A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（一）对新建、改建、扩建校舍的选址、设计实行卫生监督；</w:t>
            </w:r>
          </w:p>
          <w:p w14:paraId="4EB69F0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（二）对学校内影响学生健康的学习、生活、劳动、环境、食品等方面的卫生和传染病防治工作实行卫生监督；</w:t>
            </w:r>
          </w:p>
          <w:p w14:paraId="1714B757">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（三）对学生使用的文具、娱乐器具、保健用品实行卫生监督。</w:t>
            </w:r>
          </w:p>
        </w:tc>
        <w:tc>
          <w:tcPr>
            <w:tcW w:w="709" w:type="dxa"/>
            <w:shd w:val="clear" w:color="auto" w:fill="auto"/>
            <w:vAlign w:val="center"/>
          </w:tcPr>
          <w:p w14:paraId="509453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2CF72E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5E1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A12F6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150823003000</w:t>
            </w:r>
          </w:p>
        </w:tc>
        <w:tc>
          <w:tcPr>
            <w:tcW w:w="708" w:type="dxa"/>
            <w:shd w:val="clear" w:color="auto" w:fill="auto"/>
            <w:vAlign w:val="center"/>
          </w:tcPr>
          <w:p w14:paraId="0849F9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对在人口与计划生育工作中作出显著成绩的组织和个人给予的奖励</w:t>
            </w:r>
          </w:p>
        </w:tc>
        <w:tc>
          <w:tcPr>
            <w:tcW w:w="490" w:type="dxa"/>
            <w:shd w:val="clear" w:color="auto" w:fill="auto"/>
            <w:vAlign w:val="center"/>
          </w:tcPr>
          <w:p w14:paraId="61A099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52CD0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54650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90BD9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E0745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【法律】《中华人民共和国人口与计划生育法》（2015年修正本）</w:t>
            </w:r>
          </w:p>
          <w:p w14:paraId="436D20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第八条 国家对在人口与计划生育工作中作出显著成绩的组织和个人，给予奖励。</w:t>
            </w:r>
          </w:p>
          <w:p w14:paraId="51A468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地方性法规】《内蒙古自治区人口与计划生育条例》（2016年3月30日修正本）第六条各级人民政府及其卫生和计划生育行政部门和有关单位对在人口与计划生育工作中做出显著成绩的组织和个人给予表彰和奖励。</w:t>
            </w:r>
          </w:p>
        </w:tc>
        <w:tc>
          <w:tcPr>
            <w:tcW w:w="608" w:type="dxa"/>
            <w:gridSpan w:val="5"/>
            <w:shd w:val="clear" w:color="auto" w:fill="auto"/>
            <w:vAlign w:val="center"/>
          </w:tcPr>
          <w:p w14:paraId="709E3C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受理-审核-决定</w:t>
            </w:r>
          </w:p>
        </w:tc>
        <w:tc>
          <w:tcPr>
            <w:tcW w:w="3315" w:type="dxa"/>
            <w:gridSpan w:val="13"/>
            <w:shd w:val="clear" w:color="auto" w:fill="auto"/>
            <w:vAlign w:val="center"/>
          </w:tcPr>
          <w:p w14:paraId="7AD5AE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570BD6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55C612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3.决定责任：作出是否奖励决定，告知。</w:t>
            </w:r>
          </w:p>
        </w:tc>
        <w:tc>
          <w:tcPr>
            <w:tcW w:w="3425" w:type="dxa"/>
            <w:shd w:val="clear" w:color="auto" w:fill="auto"/>
            <w:vAlign w:val="center"/>
          </w:tcPr>
          <w:p w14:paraId="7770156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【法律】《中华人民共和国人口与计划生育法》（2015年修正本）</w:t>
            </w:r>
          </w:p>
          <w:p w14:paraId="011DA1F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第八条 国家对在人口与计划生育工作中作出显著成绩的组织和个人，给予奖励。</w:t>
            </w:r>
          </w:p>
          <w:p w14:paraId="1DBBE3EC">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地方性法规】《内蒙古自治区人口与计划生育条例》（2016年3月30日修正本）第六条各级人民政府及其卫生和计划生育行政部门和有关单位对在人口与计划生育工作中做出显著成绩的组织和个人给予表彰和奖励。</w:t>
            </w:r>
          </w:p>
        </w:tc>
        <w:tc>
          <w:tcPr>
            <w:tcW w:w="709" w:type="dxa"/>
            <w:shd w:val="clear" w:color="auto" w:fill="auto"/>
            <w:vAlign w:val="center"/>
          </w:tcPr>
          <w:p w14:paraId="27DECF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6B85B3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7BF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470D2A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000123020000</w:t>
            </w:r>
          </w:p>
        </w:tc>
        <w:tc>
          <w:tcPr>
            <w:tcW w:w="708" w:type="dxa"/>
            <w:vMerge w:val="restart"/>
            <w:shd w:val="clear" w:color="auto" w:fill="auto"/>
            <w:vAlign w:val="center"/>
          </w:tcPr>
          <w:p w14:paraId="406B66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公共场所卫生许可</w:t>
            </w:r>
          </w:p>
        </w:tc>
        <w:tc>
          <w:tcPr>
            <w:tcW w:w="490" w:type="dxa"/>
            <w:shd w:val="clear" w:color="auto" w:fill="auto"/>
            <w:noWrap/>
            <w:vAlign w:val="center"/>
          </w:tcPr>
          <w:p w14:paraId="214D300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6732F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公共场所卫生许可申请</w:t>
            </w:r>
          </w:p>
        </w:tc>
        <w:tc>
          <w:tcPr>
            <w:tcW w:w="348" w:type="dxa"/>
            <w:shd w:val="clear" w:color="auto" w:fill="auto"/>
            <w:vAlign w:val="center"/>
          </w:tcPr>
          <w:p w14:paraId="4840B6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BD205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3DAE7A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1.【行政法规】《公共场所卫生管理条例》（一九八七年四月一日国务院发布 根据2016年2月6日发布的国务院令第666号《国务院关于修改部分行政法规的决定》修改）</w:t>
            </w:r>
          </w:p>
          <w:p w14:paraId="7F75FB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第四条  国家对公共场所以及新建、改建、扩建的公共场所的选址和设计实行“卫生许可证”制度。“卫生许可证”由县以上卫生行政部门签发。</w:t>
            </w:r>
          </w:p>
          <w:p w14:paraId="66EA46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2.【部门规章】《公共场所卫生管理条例实施细则》（2011年3月10日卫生部令第80号公布 根据2016年1月19日中华人民共和国国家卫生和计划生育委员会令第8号《国家卫生计生委关于修改〈外国医师来华短期行医暂行管理办法〉等8件部门规章的决定》修正）</w:t>
            </w:r>
          </w:p>
          <w:p w14:paraId="1F2D69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tc>
        <w:tc>
          <w:tcPr>
            <w:tcW w:w="608" w:type="dxa"/>
            <w:gridSpan w:val="5"/>
            <w:shd w:val="clear" w:color="auto" w:fill="auto"/>
            <w:vAlign w:val="center"/>
          </w:tcPr>
          <w:p w14:paraId="055CBD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5E7A852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45DAAE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国家公共场所卫生管理规章制度对书面申请材料进行审查，提出是否同意筹建的审核意见，组织实地考察、核实，涉及公共利益的重大许可，向社会公告，并举行听证。3、决定责任：作出行政许可或者不予行政许可决定，并告知（不予许可的应当书面告知理由），对准予许可的制发许可证。</w:t>
            </w:r>
          </w:p>
          <w:p w14:paraId="7AA956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4、事后监管责任：开展定期和不定期检查，依法采取相关处置措施。 </w:t>
            </w:r>
          </w:p>
          <w:p w14:paraId="6E7212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3DA2A24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1.</w:t>
            </w:r>
            <w:r>
              <w:rPr>
                <w:rFonts w:ascii="Times New Roman" w:hAnsi="Times New Roman" w:cs="Times New Roman"/>
                <w:spacing w:val="-4"/>
                <w:kern w:val="0"/>
                <w:sz w:val="18"/>
                <w:szCs w:val="18"/>
              </w:rPr>
              <w:t>《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22525046">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016AAAEF">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F37C52B">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5.《行政许可法》第七十六条 行政机关违法实施行政许可，给当事人的合法权益造成损害的，应当依照国家赔偿法的规定给予赔偿。                                                              6-1.《公共场所卫生管理条例》 第十七条　公共场所卫生监督机构和卫生监督员必须尽职尽责，依法办事。对玩忽职守，滥用职权，收取贿赂的，由上级主管部门给予直接责任人员行政处分。构成犯罪的，由司法机关依法追究直接责任人员的刑事责任。</w:t>
            </w:r>
          </w:p>
          <w:p w14:paraId="7323A698">
            <w:pPr>
              <w:overflowPunct w:val="0"/>
              <w:spacing w:line="200" w:lineRule="exact"/>
              <w:rPr>
                <w:rFonts w:ascii="Times New Roman" w:hAnsi="Times New Roman" w:cs="Times New Roman"/>
                <w:kern w:val="0"/>
                <w:sz w:val="18"/>
                <w:szCs w:val="18"/>
              </w:rPr>
            </w:pPr>
            <w:r>
              <w:rPr>
                <w:rFonts w:ascii="Times New Roman" w:hAnsi="Times New Roman" w:cs="Times New Roman"/>
                <w:spacing w:val="-4"/>
                <w:kern w:val="0"/>
                <w:sz w:val="18"/>
                <w:szCs w:val="18"/>
              </w:rPr>
              <w:t>6-2.《公共场所卫生管理条例实施细则》第四十一条 县级以上人民政府卫生行政部门及其工作人员玩忽职守、滥用职权、收取贿赂的，由有关部门对单位负责人、直接负责的主管人员和其他责任人员依法给予行政处分。构成犯罪的，依法追究刑事</w:t>
            </w:r>
            <w:r>
              <w:rPr>
                <w:rFonts w:ascii="Times New Roman" w:hAnsi="Times New Roman" w:cs="Times New Roman"/>
                <w:kern w:val="0"/>
                <w:sz w:val="18"/>
                <w:szCs w:val="18"/>
              </w:rPr>
              <w:t>责任。</w:t>
            </w:r>
          </w:p>
        </w:tc>
        <w:tc>
          <w:tcPr>
            <w:tcW w:w="709" w:type="dxa"/>
            <w:shd w:val="clear" w:color="auto" w:fill="auto"/>
            <w:vAlign w:val="center"/>
          </w:tcPr>
          <w:p w14:paraId="422985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229AA9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337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25EF9E6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EF371BB">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5A17304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0F706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公共场所卫生许可变更</w:t>
            </w:r>
          </w:p>
        </w:tc>
        <w:tc>
          <w:tcPr>
            <w:tcW w:w="348" w:type="dxa"/>
            <w:shd w:val="clear" w:color="auto" w:fill="auto"/>
            <w:vAlign w:val="center"/>
          </w:tcPr>
          <w:p w14:paraId="73D0B9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11418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27DB7E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1.【行政法规】《公共场所卫生管理条例》（一九八七年四月一日国务院发布 根据2016年2月6日发布的国务院令第666号《国务院关于修改部分行政法规的决定》修改）</w:t>
            </w:r>
          </w:p>
          <w:p w14:paraId="344AA8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第四条  国家对公共场所以及新建、改建、扩建的公共场所的选址和设计实行“卫生许可证”制度。“卫生许可证”由县以上卫生行政部门签发。</w:t>
            </w:r>
          </w:p>
          <w:p w14:paraId="6EE8A6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2.【部门规章】《公共场所卫生管理条例实施细则》（2011年3月10日卫生部令第80号公布 根据2016年1月19日中华人民共和国国家卫生和计划生育委员会令第8号《国家卫生计生委关于修改〈外国医师来华短期行医暂行管理办法〉等8件部门规章的决定》修正）</w:t>
            </w:r>
          </w:p>
          <w:p w14:paraId="336A89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tc>
        <w:tc>
          <w:tcPr>
            <w:tcW w:w="608" w:type="dxa"/>
            <w:gridSpan w:val="5"/>
            <w:shd w:val="clear" w:color="auto" w:fill="auto"/>
            <w:vAlign w:val="center"/>
          </w:tcPr>
          <w:p w14:paraId="45C287B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2C8FCB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7958F9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国家公共场所卫生管理规章制度对书面申请材料进行审查，提出是否同意筹建的审核意见，组织实地考察、核实，涉及公共利益的重大许可，向社会公告，并举行听证。3、决定责任：作出行政许可或者不予行政许可决定，并告知（不予许可的应当书面告知理由），对准予许可的制发许可证。</w:t>
            </w:r>
          </w:p>
          <w:p w14:paraId="54472E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4、事后监管责任：开展定期和不定期检查，依法采取相关处置措施。 </w:t>
            </w:r>
          </w:p>
          <w:p w14:paraId="4E6FE8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280864B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60A33AF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21BCC5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03222E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w:t>
            </w:r>
          </w:p>
          <w:p w14:paraId="4A673B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6-1.《公共场所卫生管理条例》 第十七条　公共场所卫生监督机构和卫生监督员必须尽职尽责，依法办事。对玩忽职守，滥用职权，收取贿赂的，由上级主管部门给予直接责任人员行政处分。构成犯罪的，由司法机关依法追究直接责任人员的刑事责任。                                                                                                                                                  6-2.《公共场所卫生管理条例实施细则》第四十一条 县级以上人民政府卫生行政部门及其工作人员玩忽职守、滥用职权、收取贿赂的，由有关部门对单位负责人、直接负责的主管人员和其他责任人员依法给予行政处分。构成犯罪的，依法追究刑事责任。</w:t>
            </w:r>
          </w:p>
        </w:tc>
        <w:tc>
          <w:tcPr>
            <w:tcW w:w="709" w:type="dxa"/>
            <w:shd w:val="clear" w:color="auto" w:fill="auto"/>
            <w:vAlign w:val="center"/>
          </w:tcPr>
          <w:p w14:paraId="3EE1C8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59208C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9B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127D3F3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E1FF22A">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FBC5A3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E31E4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公共场所卫生许可注销</w:t>
            </w:r>
          </w:p>
        </w:tc>
        <w:tc>
          <w:tcPr>
            <w:tcW w:w="348" w:type="dxa"/>
            <w:shd w:val="clear" w:color="auto" w:fill="auto"/>
            <w:vAlign w:val="center"/>
          </w:tcPr>
          <w:p w14:paraId="05108F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19B4D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3A66F1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1.【行政法规】《公共场所卫生管理条例》（一九八七年四月一日国务院发布 根据2016年2月6日发布的国务院令第666号《国务院关于修改部分行政法规的决定》修改）</w:t>
            </w:r>
          </w:p>
          <w:p w14:paraId="49ECE0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第四条  国家对公共场所以及新建、改建、扩建的公共场所的选址和设计实行“卫生许可证”制度。“卫生许可证”由县以上卫生行政部门签发。</w:t>
            </w:r>
          </w:p>
          <w:p w14:paraId="5E8146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2.【部门规章】《公共场所卫生管理条例实施细则》（2011年3月10日卫生部令第80号公布 根据2016年1月19日中华人民共和国国家卫生和计划生育委员会令第8号《国家卫生计生委关于修改〈外国医师来华短期行医暂行管理办法〉等8件部门规章的决定》修正）</w:t>
            </w:r>
          </w:p>
          <w:p w14:paraId="5919D2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tc>
        <w:tc>
          <w:tcPr>
            <w:tcW w:w="608" w:type="dxa"/>
            <w:gridSpan w:val="5"/>
            <w:shd w:val="clear" w:color="auto" w:fill="auto"/>
            <w:vAlign w:val="center"/>
          </w:tcPr>
          <w:p w14:paraId="4DB797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5D12B5F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0F01AB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国家公共场所卫生管理规章制度对书面申请材料进行审查，提出是否同意筹建的审核意见，组织实地考察、核实，涉及公共利益的重大许可，向社会公告，并举行听证。3、决定责任：作出行政许可或者不予行政许可决定，并告知（不予许可的应当书面告知理由），对准予许可的制发许可证。</w:t>
            </w:r>
          </w:p>
          <w:p w14:paraId="0CF519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4、事后监管责任：开展定期和不定期检查，依法采取相关处置措施。 </w:t>
            </w:r>
          </w:p>
          <w:p w14:paraId="75EE21E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03107A1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2EC5C99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3A7740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3B527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w:t>
            </w:r>
          </w:p>
          <w:p w14:paraId="065A4B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6-1.《公共场所卫生管理条例》 第十七条　公共场所卫生监督机构和卫生监督员必须尽职尽责，依法办事。对玩忽职守，滥用职权，收取贿赂的，由上级主管部门给予直接责任人员行政处分。构成犯罪的，由司法机关依法追究直接责任人员的刑事责任。                                                                                                                                                  6-2.《公共场所卫生管理条例实施细则》第四十一条 县级以上人民政府卫生行政部门及其工作人员玩忽职守、滥用职权、收取贿赂的，由有关部门对单位负责人、直接负责的主管人员和其他责任人员依法给予行政处分。构成犯罪的，依法追究刑事责任。</w:t>
            </w:r>
          </w:p>
        </w:tc>
        <w:tc>
          <w:tcPr>
            <w:tcW w:w="709" w:type="dxa"/>
            <w:shd w:val="clear" w:color="auto" w:fill="auto"/>
            <w:vAlign w:val="center"/>
          </w:tcPr>
          <w:p w14:paraId="643406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5F1AE1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8EE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3907238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335E1AB">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1B0D2A8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A4945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公共场所卫生许可补办</w:t>
            </w:r>
          </w:p>
        </w:tc>
        <w:tc>
          <w:tcPr>
            <w:tcW w:w="348" w:type="dxa"/>
            <w:shd w:val="clear" w:color="auto" w:fill="auto"/>
            <w:vAlign w:val="center"/>
          </w:tcPr>
          <w:p w14:paraId="45E494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56E65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F32F9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1.【行政法规】《公共场所卫生管理条例》（一九八七年四月一日国务院发布 根据2016年2月6日发布的国务院令第666号《国务院关于修改部分行政法规的决定》修改）</w:t>
            </w:r>
          </w:p>
          <w:p w14:paraId="0EE498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第四条  国家对公共场所以及新建、改建、扩建的公共场所的选址和设计实行“卫生许可证”制度。“卫生许可证”由县以上卫生行政部门签发。</w:t>
            </w:r>
          </w:p>
          <w:p w14:paraId="3453932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2.【部门规章】《公共场所卫生管理条例实施细则》（2011年3月10日卫生部令第80号公布 根据2016年1月19日中华人民共和国国家卫生和计划生育委员会令第8号《国家卫生计生委关于修改〈外国医师来华短期行医暂行管理办法〉等8件部门规章的决定》修正）</w:t>
            </w:r>
          </w:p>
          <w:p w14:paraId="0CDF05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tc>
        <w:tc>
          <w:tcPr>
            <w:tcW w:w="608" w:type="dxa"/>
            <w:gridSpan w:val="5"/>
            <w:shd w:val="clear" w:color="auto" w:fill="auto"/>
            <w:vAlign w:val="center"/>
          </w:tcPr>
          <w:p w14:paraId="50A63C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342E01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4FC8BA6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国家公共场所卫生管理规章制度对书面申请材料进行审查，提出是否同意筹建的审核意见，组织实地考察、核实，涉及公共利益的重大许可，向社会公告，并举行听证。3、决定责任：作出行政许可或者不予行政许可决定，并告知（不予许可的应当书面告知理由），对准予许可的制发许可证。</w:t>
            </w:r>
          </w:p>
          <w:p w14:paraId="672C1C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4、事后监管责任：开展定期和不定期检查，依法采取相关处置措施。 </w:t>
            </w:r>
          </w:p>
          <w:p w14:paraId="2D779D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4C46DC1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7349B7D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41FF692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724EF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w:t>
            </w:r>
          </w:p>
          <w:p w14:paraId="7A4487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6-1.《公共场所卫生管理条例》 第十七条　公共场所卫生监督机构和卫生监督员必须尽职尽责，依法办事。对玩忽职守，滥用职权，收取贿赂的，由上级主管部门给予直接责任人员行政处分。构成犯罪的，由司法机关依法追究直接责任人员的刑事责任。                                                                                                                                                  6-2.《公共场所卫生管理条例实施细则》第四十一条 县级以上人民政府卫生行政部门及其工作人员玩忽职守、滥用职权、收取贿赂的，由有关部门对单位负责人、直接负责的主管人员和其他责任人员依法给予行政处分。构成犯罪的，依法追究刑事责任。</w:t>
            </w:r>
          </w:p>
        </w:tc>
        <w:tc>
          <w:tcPr>
            <w:tcW w:w="709" w:type="dxa"/>
            <w:shd w:val="clear" w:color="auto" w:fill="auto"/>
            <w:vAlign w:val="center"/>
          </w:tcPr>
          <w:p w14:paraId="662731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5F983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7EE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restart"/>
            <w:shd w:val="clear" w:color="auto" w:fill="auto"/>
            <w:vAlign w:val="center"/>
          </w:tcPr>
          <w:p w14:paraId="60D7D6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000123018000</w:t>
            </w:r>
          </w:p>
        </w:tc>
        <w:tc>
          <w:tcPr>
            <w:tcW w:w="708" w:type="dxa"/>
            <w:vMerge w:val="restart"/>
            <w:shd w:val="clear" w:color="auto" w:fill="auto"/>
            <w:vAlign w:val="center"/>
          </w:tcPr>
          <w:p w14:paraId="41B8C1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饮用水供水单位卫生许可</w:t>
            </w:r>
          </w:p>
        </w:tc>
        <w:tc>
          <w:tcPr>
            <w:tcW w:w="490" w:type="dxa"/>
            <w:shd w:val="clear" w:color="auto" w:fill="auto"/>
            <w:noWrap/>
            <w:vAlign w:val="center"/>
          </w:tcPr>
          <w:p w14:paraId="3BC0D97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E37DE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饮用水供水单位卫生许可变更</w:t>
            </w:r>
          </w:p>
        </w:tc>
        <w:tc>
          <w:tcPr>
            <w:tcW w:w="348" w:type="dxa"/>
            <w:shd w:val="clear" w:color="auto" w:fill="auto"/>
            <w:vAlign w:val="center"/>
          </w:tcPr>
          <w:p w14:paraId="69F385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43BBD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431B4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《中华人民共和国传染病防治法》（1989年2月21日主席令第十五号，2013年6月29日予以修改）第二十九条：……饮用水供水单位从事生产或者供应活动，应当依法取得卫生许可证。</w:t>
            </w:r>
          </w:p>
        </w:tc>
        <w:tc>
          <w:tcPr>
            <w:tcW w:w="608" w:type="dxa"/>
            <w:gridSpan w:val="5"/>
            <w:shd w:val="clear" w:color="auto" w:fill="auto"/>
            <w:vAlign w:val="center"/>
          </w:tcPr>
          <w:p w14:paraId="74C73B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071A06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13FBA96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按照国家生活饮用水卫生标准、饮用水卫生管理规章制度、饮用水卫生安全产品有卫生许可批准文件以及饮用水卫生管理规章制度对书面申请材料进行审查，提出是否同意筹建的审核意见，组织实地考察、核实，涉及公共利益的重大许可，向社会公告，并举行听证。</w:t>
            </w:r>
          </w:p>
          <w:p w14:paraId="587D13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3、决定责任：作出行政许可或者不予行政许可决定，并告知（不予许可的应当书面告知理由），对准予许可的制发许可证。</w:t>
            </w:r>
          </w:p>
          <w:p w14:paraId="7D0812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4、事后监管责任：开展定期和不定期检查，依法采取相关处置措施。 </w:t>
            </w:r>
          </w:p>
          <w:p w14:paraId="20333A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02A64E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068C928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141715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3.《行政许可法》第七十四条（二）对符合法定条件的申请人不予行政许可或者不在法定期限内作出准予行政许可决定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B53B2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                                   6.《生活饮用水卫生监督管理办法》第二十四条 饮用水卫生监督员应秉公执法，忠于职守，不得利用职权谋取私利。</w:t>
            </w:r>
          </w:p>
          <w:p w14:paraId="0F2750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7.《生活饮用水卫生监督管理办法》第二十四条 饮用水卫生监督员应秉公执法，忠于职守，不得利用职权谋取私利。</w:t>
            </w:r>
          </w:p>
        </w:tc>
        <w:tc>
          <w:tcPr>
            <w:tcW w:w="709" w:type="dxa"/>
            <w:shd w:val="clear" w:color="auto" w:fill="auto"/>
            <w:vAlign w:val="center"/>
          </w:tcPr>
          <w:p w14:paraId="46322A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4E0A4D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F23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continue"/>
            <w:vAlign w:val="center"/>
          </w:tcPr>
          <w:p w14:paraId="56BEE35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3EB4405">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7401B7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5AF9F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饮用水供水单位卫生许可注销</w:t>
            </w:r>
          </w:p>
        </w:tc>
        <w:tc>
          <w:tcPr>
            <w:tcW w:w="348" w:type="dxa"/>
            <w:shd w:val="clear" w:color="auto" w:fill="auto"/>
            <w:vAlign w:val="center"/>
          </w:tcPr>
          <w:p w14:paraId="1A89235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5B6BF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A46A6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《中华人民共和国传染病防治法》（1989年2月21日主席令第十五号，2013年6月29日予以修改）第二十九条：……饮用水供水单位从事生产或者供应活动，应当依法取得卫生许可证。</w:t>
            </w:r>
          </w:p>
        </w:tc>
        <w:tc>
          <w:tcPr>
            <w:tcW w:w="608" w:type="dxa"/>
            <w:gridSpan w:val="5"/>
            <w:shd w:val="clear" w:color="auto" w:fill="auto"/>
            <w:vAlign w:val="center"/>
          </w:tcPr>
          <w:p w14:paraId="181BA2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6C49E6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23BE36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按照国家生活饮用水卫生标准、饮用水卫生管理规章制度、饮用水卫生安全产品有卫生许可批准文件以及饮用水卫生管理规章制度对书面申请材料进行审查，提出是否同意筹建的审核意见，组织实地考察、核实，涉及公共利益的重大许可，向社会公告，并举行听证。</w:t>
            </w:r>
          </w:p>
          <w:p w14:paraId="0091B1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3、决定责任：作出行政许可或者不予行政许可决定，并告知（不予许可的应当书面告知理由），对准予许可的制发许可证。</w:t>
            </w:r>
          </w:p>
          <w:p w14:paraId="542D64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4、事后监管责任：开展定期和不定期检查，依法采取相关处置措施。 </w:t>
            </w:r>
          </w:p>
          <w:p w14:paraId="6BA065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23AF2E0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4784EE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4A9896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3.《行政许可法》第七十四条（二）对符合法定条件的申请人不予行政许可或者不在法定期限内作出准予行政许可决定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CF0DD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                                   6.《生活饮用水卫生监督管理办法》第二十四条 饮用水卫生监督员应秉公执法，忠于职守，不得利用职权谋取私利。</w:t>
            </w:r>
          </w:p>
          <w:p w14:paraId="339FE8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7.《生活饮用水卫生监督管理办法》第二十四条 饮用水卫生监督员应秉公执法，忠于职守，不得利用职权谋取私利。</w:t>
            </w:r>
          </w:p>
        </w:tc>
        <w:tc>
          <w:tcPr>
            <w:tcW w:w="709" w:type="dxa"/>
            <w:shd w:val="clear" w:color="auto" w:fill="auto"/>
            <w:vAlign w:val="center"/>
          </w:tcPr>
          <w:p w14:paraId="33ACD5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B40EC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7C8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continue"/>
            <w:vAlign w:val="center"/>
          </w:tcPr>
          <w:p w14:paraId="4360DBB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A1441E1">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10000C1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D2198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饮用水供水单位卫生许可申请</w:t>
            </w:r>
          </w:p>
        </w:tc>
        <w:tc>
          <w:tcPr>
            <w:tcW w:w="348" w:type="dxa"/>
            <w:shd w:val="clear" w:color="auto" w:fill="auto"/>
            <w:vAlign w:val="center"/>
          </w:tcPr>
          <w:p w14:paraId="5DEDE7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8EBA6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E4264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《中华人民共和国传染病防治法》（1989年2月21日主席令第十五号，2013年6月29日予以修改）第二十九条：……饮用水供水单位从事生产或者供应活动，应当依法取得卫生许可证。</w:t>
            </w:r>
          </w:p>
        </w:tc>
        <w:tc>
          <w:tcPr>
            <w:tcW w:w="608" w:type="dxa"/>
            <w:gridSpan w:val="5"/>
            <w:shd w:val="clear" w:color="auto" w:fill="auto"/>
            <w:vAlign w:val="center"/>
          </w:tcPr>
          <w:p w14:paraId="2E0429E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03CAEE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752E94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按照国家生活饮用水卫生标准、饮用水卫生管理规章制度、饮用水卫生安全产品有卫生许可批准文件以及饮用水卫生管理规章制度对书面申请材料进行审查，提出是否同意筹建的审核意见，组织实地考察、核实，涉及公共利益的重大许可，向社会公告，并举行听证。</w:t>
            </w:r>
          </w:p>
          <w:p w14:paraId="061332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3、决定责任：作出行政许可或者不予行政许可决定，并告知（不予许可的应当书面告知理由），对准予许可的制发许可证。</w:t>
            </w:r>
          </w:p>
          <w:p w14:paraId="49495B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4、事后监管责任：开展定期和不定期检查，依法采取相关处置措施。 </w:t>
            </w:r>
          </w:p>
          <w:p w14:paraId="737FD5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4B1DFE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5AFABC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42B96EC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3.《行政许可法》第七十四条（二）对符合法定条件的申请人不予行政许可或者不在法定期限内作出准予行政许可决定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B9479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                                   6.《生活饮用水卫生监督管理办法》第二十四条 饮用水卫生监督员应秉公执法，忠于职守，不得利用职权谋取私利。</w:t>
            </w:r>
          </w:p>
          <w:p w14:paraId="77A107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7.《生活饮用水卫生监督管理办法》第二十四条 饮用水卫生监督员应秉公执法，忠于职守，不得利用职权谋取私利。</w:t>
            </w:r>
          </w:p>
        </w:tc>
        <w:tc>
          <w:tcPr>
            <w:tcW w:w="709" w:type="dxa"/>
            <w:shd w:val="clear" w:color="auto" w:fill="auto"/>
            <w:vAlign w:val="center"/>
          </w:tcPr>
          <w:p w14:paraId="53854C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0494F6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6B9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018D46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9D8783F">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3DA793F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F568B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饮用水供水单位卫生许可证补办</w:t>
            </w:r>
          </w:p>
        </w:tc>
        <w:tc>
          <w:tcPr>
            <w:tcW w:w="348" w:type="dxa"/>
            <w:shd w:val="clear" w:color="auto" w:fill="auto"/>
            <w:vAlign w:val="center"/>
          </w:tcPr>
          <w:p w14:paraId="5F1070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4703D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541E9E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《中华人民共和国传染病防治法》（1989年2月21日主席令第十五号，2013年6月29日予以修改）第二十九条：……饮用水供水单位从事生产或者供应活动，应当依法取得卫生许可证。</w:t>
            </w:r>
          </w:p>
        </w:tc>
        <w:tc>
          <w:tcPr>
            <w:tcW w:w="608" w:type="dxa"/>
            <w:gridSpan w:val="5"/>
            <w:shd w:val="clear" w:color="auto" w:fill="auto"/>
            <w:vAlign w:val="center"/>
          </w:tcPr>
          <w:p w14:paraId="2D102F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05B900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132CF4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按照国家生活饮用水卫生标准、饮用水卫生管理规章制度、饮用水卫生安全产品有卫生许可批准文件以及饮用水卫生管理规章制度对书面申请材料进行审查，提出是否同意筹建的审核意见，组织实地考察、核实，涉及公共利益的重大许可，向社会公告，并举行听证。</w:t>
            </w:r>
          </w:p>
          <w:p w14:paraId="632BF9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3、决定责任：作出行政许可或者不予行政许可决定，并告知（不予许可的应当书面告知理由），对准予许可的制发许可证。</w:t>
            </w:r>
          </w:p>
          <w:p w14:paraId="5A7640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4、事后监管责任：开展定期和不定期检查，依法采取相关处置措施。 </w:t>
            </w:r>
          </w:p>
          <w:p w14:paraId="77D836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5、其他法律法规规章文件规定应履行的责任。</w:t>
            </w:r>
          </w:p>
        </w:tc>
        <w:tc>
          <w:tcPr>
            <w:tcW w:w="3425" w:type="dxa"/>
            <w:shd w:val="clear" w:color="auto" w:fill="auto"/>
            <w:vAlign w:val="center"/>
          </w:tcPr>
          <w:p w14:paraId="09C184C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1</w:t>
            </w:r>
            <w:r>
              <w:rPr>
                <w:rFonts w:ascii="Times New Roman" w:hAnsi="Times New Roman" w:cs="Times New Roman"/>
                <w:spacing w:val="-4"/>
                <w:kern w:val="0"/>
                <w:sz w:val="18"/>
                <w:szCs w:val="18"/>
              </w:rPr>
              <w:t>.《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1E75370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5A0E02C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3.《行政许可法》第七十四条（二）对符合法定条件的申请人不予行政许可或者不在法定期限内作出准予行政许可决定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2F700F9">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5.《行政许可法》第七十六条 行政机关违法实施行政许可，给当事人的合法权益造成损害的，应当依照国家赔偿法的规定给予赔偿。                                   6.《生活饮用水卫生监督管理办法》第二十四条 饮用水卫生监督员应秉公执法，忠于职守，不得利用职权谋取私利。</w:t>
            </w:r>
          </w:p>
          <w:p w14:paraId="5C2ED813">
            <w:pPr>
              <w:overflowPunct w:val="0"/>
              <w:spacing w:line="200" w:lineRule="exact"/>
              <w:rPr>
                <w:rFonts w:ascii="Times New Roman" w:hAnsi="Times New Roman" w:cs="Times New Roman"/>
                <w:kern w:val="0"/>
                <w:sz w:val="18"/>
                <w:szCs w:val="18"/>
              </w:rPr>
            </w:pPr>
            <w:r>
              <w:rPr>
                <w:rFonts w:ascii="Times New Roman" w:hAnsi="Times New Roman" w:cs="Times New Roman"/>
                <w:spacing w:val="-4"/>
                <w:kern w:val="0"/>
                <w:sz w:val="18"/>
                <w:szCs w:val="18"/>
              </w:rPr>
              <w:t>7.《生活饮用水卫生监督管理办法》第二十四条 饮用水卫生监督员应秉公执法，忠于职守，不得利用职权谋取私利。</w:t>
            </w:r>
          </w:p>
        </w:tc>
        <w:tc>
          <w:tcPr>
            <w:tcW w:w="709" w:type="dxa"/>
            <w:shd w:val="clear" w:color="auto" w:fill="auto"/>
            <w:vAlign w:val="center"/>
          </w:tcPr>
          <w:p w14:paraId="6F038F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0792F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C60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77878E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000723011000</w:t>
            </w:r>
          </w:p>
        </w:tc>
        <w:tc>
          <w:tcPr>
            <w:tcW w:w="708" w:type="dxa"/>
            <w:vMerge w:val="restart"/>
            <w:shd w:val="clear" w:color="auto" w:fill="auto"/>
            <w:vAlign w:val="center"/>
          </w:tcPr>
          <w:p w14:paraId="7A488E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放射医疗工作人员证核发</w:t>
            </w:r>
          </w:p>
        </w:tc>
        <w:tc>
          <w:tcPr>
            <w:tcW w:w="490" w:type="dxa"/>
            <w:shd w:val="clear" w:color="auto" w:fill="auto"/>
            <w:noWrap/>
            <w:vAlign w:val="center"/>
          </w:tcPr>
          <w:p w14:paraId="57B0F56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2ECB8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放射工作人员证申领</w:t>
            </w:r>
          </w:p>
        </w:tc>
        <w:tc>
          <w:tcPr>
            <w:tcW w:w="348" w:type="dxa"/>
            <w:shd w:val="clear" w:color="auto" w:fill="auto"/>
            <w:vAlign w:val="center"/>
          </w:tcPr>
          <w:p w14:paraId="3FD6EE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B41BF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252EDA9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放射工作人员职业健康管理办法》（卫生部令第55号，2007年6月3日发布，自2007年11月1日起施行。）第六条：放射工作人员上岗前，放射工作单位负责向所在地县级以上地方人民政府卫生行政部门为其申请办理《放射工作人员证》。</w:t>
            </w:r>
          </w:p>
          <w:p w14:paraId="3F51CDF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开展放射诊疗工作的医疗机构，向为其发放《放射诊疗许可证》的卫生行政部门申请办理《放射工作人员证》。</w:t>
            </w:r>
          </w:p>
          <w:p w14:paraId="1DB0D80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开展本办法第二条第二款第（三）项所列活动以及非医用加速器运行、辐照加工、射线探伤和油田测井等活动的放射工作单位，向所在地省级卫生行政部门申请办理《放射工作人员证》。</w:t>
            </w:r>
          </w:p>
          <w:p w14:paraId="155117CA">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其他放射工作单位办理《放射工作人员证》的规定，由所在地省级卫生行政部门结合本地区实际情况确定。</w:t>
            </w:r>
          </w:p>
        </w:tc>
        <w:tc>
          <w:tcPr>
            <w:tcW w:w="608" w:type="dxa"/>
            <w:gridSpan w:val="5"/>
            <w:shd w:val="clear" w:color="auto" w:fill="auto"/>
            <w:vAlign w:val="center"/>
          </w:tcPr>
          <w:p w14:paraId="3D8F90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0106B5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40FD8DA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2.审核责任：审核材料。</w:t>
            </w:r>
          </w:p>
          <w:p w14:paraId="04486B6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3.决定责任：作出行政确认或不予行政确认决定（不予确认的应书面说明理由），对符合条件的制发证书。</w:t>
            </w:r>
          </w:p>
          <w:p w14:paraId="488D43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4.事后监管责任：定期不定期开展检查。</w:t>
            </w:r>
          </w:p>
          <w:p w14:paraId="32E81A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w:t>
            </w:r>
          </w:p>
        </w:tc>
        <w:tc>
          <w:tcPr>
            <w:tcW w:w="3425" w:type="dxa"/>
            <w:shd w:val="clear" w:color="auto" w:fill="auto"/>
            <w:vAlign w:val="center"/>
          </w:tcPr>
          <w:p w14:paraId="5C8B71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《放射工作人员职业健康管理办法》                                  第四十四条 卫生行政部门及其工作人员违反本办法，不履行法定职责，造成严重后果的，对直接负责的主管人员和其他直接责任人员，依法给予行政处分；情节严重，构成犯罪的，依法追究刑事责任。</w:t>
            </w:r>
          </w:p>
        </w:tc>
        <w:tc>
          <w:tcPr>
            <w:tcW w:w="709" w:type="dxa"/>
            <w:shd w:val="clear" w:color="auto" w:fill="auto"/>
            <w:vAlign w:val="center"/>
          </w:tcPr>
          <w:p w14:paraId="0D7CFE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008354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7C7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1" w:hRule="atLeast"/>
          <w:jc w:val="center"/>
        </w:trPr>
        <w:tc>
          <w:tcPr>
            <w:tcW w:w="439" w:type="dxa"/>
            <w:vMerge w:val="continue"/>
            <w:vAlign w:val="center"/>
          </w:tcPr>
          <w:p w14:paraId="685C199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5F4F34D">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3039BC4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19C63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放射工作人员证补办</w:t>
            </w:r>
          </w:p>
        </w:tc>
        <w:tc>
          <w:tcPr>
            <w:tcW w:w="348" w:type="dxa"/>
            <w:shd w:val="clear" w:color="auto" w:fill="auto"/>
            <w:vAlign w:val="center"/>
          </w:tcPr>
          <w:p w14:paraId="7DEEA8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2D375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631" w:type="dxa"/>
            <w:gridSpan w:val="4"/>
            <w:shd w:val="clear" w:color="auto" w:fill="auto"/>
            <w:vAlign w:val="center"/>
          </w:tcPr>
          <w:p w14:paraId="4BE1D38D">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放射工作人员职业健康管理办法》（卫生部令第55号，2007年6月3日发布，自2007年11月1日起施行。）第六条：放射工作人员上岗前，放射工作单位负责向所在地县级以上地方人民政府卫生行政部门为其申请办理《放射工作人员证》。</w:t>
            </w:r>
          </w:p>
          <w:p w14:paraId="4828D92E">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开展放射诊疗工作的医疗机构，向为其发放《放射诊疗许可证》的卫生行政部门申请办理《放射工作人员证》。</w:t>
            </w:r>
          </w:p>
          <w:p w14:paraId="2CFEF501">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开展本办法第二条第二款第（三）项所列活动以及非医用加速器运行、辐照加工、射线探伤和油田测井等活动的放射工作单位，向所在地省级卫生行政部门申请办理《放射工作人员证》。</w:t>
            </w:r>
          </w:p>
          <w:p w14:paraId="4B8D726D">
            <w:pPr>
              <w:overflowPunct w:val="0"/>
              <w:spacing w:line="200" w:lineRule="exact"/>
              <w:rPr>
                <w:rFonts w:ascii="Times New Roman" w:hAnsi="Times New Roman" w:cs="Times New Roman"/>
                <w:spacing w:val="-8"/>
                <w:kern w:val="0"/>
                <w:sz w:val="18"/>
                <w:szCs w:val="18"/>
              </w:rPr>
            </w:pPr>
            <w:r>
              <w:rPr>
                <w:rFonts w:ascii="Times New Roman" w:hAnsi="Times New Roman" w:cs="Times New Roman"/>
                <w:spacing w:val="-8"/>
                <w:kern w:val="0"/>
                <w:sz w:val="18"/>
                <w:szCs w:val="18"/>
              </w:rPr>
              <w:t>其他放射工作单位办理《放射工作人员证》的规定，由所在地省级卫生行政部门结合本地区实际情况确定。</w:t>
            </w:r>
          </w:p>
        </w:tc>
        <w:tc>
          <w:tcPr>
            <w:tcW w:w="630" w:type="dxa"/>
            <w:gridSpan w:val="5"/>
            <w:shd w:val="clear" w:color="auto" w:fill="auto"/>
            <w:vAlign w:val="center"/>
          </w:tcPr>
          <w:p w14:paraId="55BF10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141" w:type="dxa"/>
            <w:gridSpan w:val="12"/>
            <w:shd w:val="clear" w:color="auto" w:fill="auto"/>
            <w:vAlign w:val="center"/>
          </w:tcPr>
          <w:p w14:paraId="202853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61FF11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2.审核责任：审核材料。</w:t>
            </w:r>
          </w:p>
          <w:p w14:paraId="5290CD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3.决定责任：作出行政确认或不予行政确认决定（不予确认的应书面说明理由），对符合条件的制发证书。</w:t>
            </w:r>
          </w:p>
          <w:p w14:paraId="7F402A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4.事后监管责任：定期不定期开展检查。</w:t>
            </w:r>
          </w:p>
          <w:p w14:paraId="6DC849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w:t>
            </w:r>
          </w:p>
        </w:tc>
        <w:tc>
          <w:tcPr>
            <w:tcW w:w="3425" w:type="dxa"/>
            <w:shd w:val="clear" w:color="auto" w:fill="auto"/>
            <w:vAlign w:val="center"/>
          </w:tcPr>
          <w:p w14:paraId="6309A4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《放射工作人员职业健康管理办法》                                  第四十四条 卫生行政部门及其工作人员违反本办法，不履行法定职责，造成严重后果的，对直接负责的主管人员和其他直接责任人员，依法给予行政处分；情节严重，构成犯罪的，依法追究刑事责任。</w:t>
            </w:r>
          </w:p>
        </w:tc>
        <w:tc>
          <w:tcPr>
            <w:tcW w:w="709" w:type="dxa"/>
            <w:shd w:val="clear" w:color="auto" w:fill="auto"/>
            <w:vAlign w:val="center"/>
          </w:tcPr>
          <w:p w14:paraId="46BF14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550C45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254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236" w:hRule="atLeast"/>
          <w:jc w:val="center"/>
        </w:trPr>
        <w:tc>
          <w:tcPr>
            <w:tcW w:w="439" w:type="dxa"/>
            <w:vMerge w:val="continue"/>
            <w:vAlign w:val="center"/>
          </w:tcPr>
          <w:p w14:paraId="06CE758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4ABD2B8">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44A309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09987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放射工作人员证变更</w:t>
            </w:r>
          </w:p>
        </w:tc>
        <w:tc>
          <w:tcPr>
            <w:tcW w:w="348" w:type="dxa"/>
            <w:shd w:val="clear" w:color="auto" w:fill="auto"/>
            <w:vAlign w:val="center"/>
          </w:tcPr>
          <w:p w14:paraId="26A88A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244B6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631" w:type="dxa"/>
            <w:gridSpan w:val="4"/>
            <w:shd w:val="clear" w:color="auto" w:fill="auto"/>
            <w:vAlign w:val="center"/>
          </w:tcPr>
          <w:p w14:paraId="21581E73">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放射工作人员职业健康管理办法》（卫生部令第55号，2007年6月3日发布，自2007年11月1日起施行。）第六条：放射工作人员上岗前，放射工作单位负责向所在地县级以上地方人民政府卫生行政部门为其申请办理《放射工作人员证》。</w:t>
            </w:r>
          </w:p>
          <w:p w14:paraId="4D3324AB">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开展放射诊疗工作的医疗机构，向为其发放《放射诊疗许可证》的卫生行政部门申请办理《放射工作人员证》。</w:t>
            </w:r>
          </w:p>
          <w:p w14:paraId="122ED26E">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开展本办法第二条第二款第（三）项所列活动以及非医用加速器运行、辐照加工、射线探伤和油田测井等活动的放射工作单位，向所在地省级卫生行政部门申请办理《放射工作人员证》。</w:t>
            </w:r>
          </w:p>
          <w:p w14:paraId="4B67D869">
            <w:pPr>
              <w:overflowPunct w:val="0"/>
              <w:spacing w:line="200" w:lineRule="exact"/>
              <w:rPr>
                <w:rFonts w:ascii="Times New Roman" w:hAnsi="Times New Roman" w:cs="Times New Roman"/>
                <w:spacing w:val="-8"/>
                <w:kern w:val="0"/>
                <w:sz w:val="18"/>
                <w:szCs w:val="18"/>
              </w:rPr>
            </w:pPr>
            <w:r>
              <w:rPr>
                <w:rFonts w:ascii="Times New Roman" w:hAnsi="Times New Roman" w:cs="Times New Roman"/>
                <w:spacing w:val="-8"/>
                <w:kern w:val="0"/>
                <w:sz w:val="18"/>
                <w:szCs w:val="18"/>
              </w:rPr>
              <w:t>其他放射工作单位办理《放射工作人员证》的规定，由所在地省级卫生行政部门结合本地区实际情况确定。</w:t>
            </w:r>
          </w:p>
        </w:tc>
        <w:tc>
          <w:tcPr>
            <w:tcW w:w="630" w:type="dxa"/>
            <w:gridSpan w:val="5"/>
            <w:shd w:val="clear" w:color="auto" w:fill="auto"/>
            <w:vAlign w:val="center"/>
          </w:tcPr>
          <w:p w14:paraId="0AA7BC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141" w:type="dxa"/>
            <w:gridSpan w:val="12"/>
            <w:shd w:val="clear" w:color="auto" w:fill="auto"/>
            <w:vAlign w:val="center"/>
          </w:tcPr>
          <w:p w14:paraId="25D15B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0771C5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2.审核责任：审核材料。</w:t>
            </w:r>
          </w:p>
          <w:p w14:paraId="2946FB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3.决定责任：作出行政确认或不予行政确认决定（不予确认的应书面说明理由），对符合条件的制发证书。</w:t>
            </w:r>
          </w:p>
          <w:p w14:paraId="5D58755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4.事后监管责任：定期不定期开展检查。</w:t>
            </w:r>
          </w:p>
          <w:p w14:paraId="186B861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w:t>
            </w:r>
          </w:p>
        </w:tc>
        <w:tc>
          <w:tcPr>
            <w:tcW w:w="3425" w:type="dxa"/>
            <w:shd w:val="clear" w:color="auto" w:fill="auto"/>
            <w:vAlign w:val="center"/>
          </w:tcPr>
          <w:p w14:paraId="65B98C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《放射工作人员职业健康管理办法》                                  第四十四条 卫生行政部门及其工作人员违反本办法，不履行法定职责，造成严重后果的，对直接负责的主管人员和其他直接责任人员，依法给予行政处分；情节严重，构成犯罪的，依法追究刑事责任。</w:t>
            </w:r>
          </w:p>
        </w:tc>
        <w:tc>
          <w:tcPr>
            <w:tcW w:w="709" w:type="dxa"/>
            <w:shd w:val="clear" w:color="auto" w:fill="auto"/>
            <w:vAlign w:val="center"/>
          </w:tcPr>
          <w:p w14:paraId="640475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62FCA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71F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13" w:hRule="atLeast"/>
          <w:jc w:val="center"/>
        </w:trPr>
        <w:tc>
          <w:tcPr>
            <w:tcW w:w="439" w:type="dxa"/>
            <w:vMerge w:val="continue"/>
            <w:vAlign w:val="center"/>
          </w:tcPr>
          <w:p w14:paraId="7A029E7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61D251A">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358A9F9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B6ABA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放射工作人员证注销</w:t>
            </w:r>
          </w:p>
        </w:tc>
        <w:tc>
          <w:tcPr>
            <w:tcW w:w="348" w:type="dxa"/>
            <w:shd w:val="clear" w:color="auto" w:fill="auto"/>
            <w:vAlign w:val="center"/>
          </w:tcPr>
          <w:p w14:paraId="4206FF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5BC52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631" w:type="dxa"/>
            <w:gridSpan w:val="4"/>
            <w:shd w:val="clear" w:color="auto" w:fill="auto"/>
            <w:vAlign w:val="center"/>
          </w:tcPr>
          <w:p w14:paraId="010434E9">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放射工作人员职业健康管理办法》（卫生部令第55号，2007年6月3日发布，自2007年11月1日起施行。）第六条：放射工作人员上岗前，放射工作单位负责向所在地县级以上地方人民政府卫生行政部门为其申请办理《放射工作人员证》。</w:t>
            </w:r>
          </w:p>
          <w:p w14:paraId="7BFF7F82">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开展放射诊疗工作的医疗机构，向为其发放《放射诊疗许可证》的卫生行政部门申请办理《放射工作人员证》。</w:t>
            </w:r>
          </w:p>
          <w:p w14:paraId="35AE795F">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开展本办法第二条第二款第（三）项所列活动以及非医用加速器运行、辐照加工、射线探伤和油田测井等活动的放射工作单位，向所在地省级卫生行政部门申请办理《放射工作人员证》。</w:t>
            </w:r>
          </w:p>
          <w:p w14:paraId="29F3BD79">
            <w:pPr>
              <w:overflowPunct w:val="0"/>
              <w:spacing w:line="200" w:lineRule="exact"/>
              <w:rPr>
                <w:rFonts w:ascii="Times New Roman" w:hAnsi="Times New Roman" w:cs="Times New Roman"/>
                <w:spacing w:val="-8"/>
                <w:kern w:val="0"/>
                <w:sz w:val="18"/>
                <w:szCs w:val="18"/>
              </w:rPr>
            </w:pPr>
            <w:r>
              <w:rPr>
                <w:rFonts w:ascii="Times New Roman" w:hAnsi="Times New Roman" w:cs="Times New Roman"/>
                <w:spacing w:val="-8"/>
                <w:kern w:val="0"/>
                <w:sz w:val="18"/>
                <w:szCs w:val="18"/>
              </w:rPr>
              <w:t>其他放射工作单位办理《放射工作人员证》的规定，由所在地省级卫生行政部门结合本地区实际情况确定。</w:t>
            </w:r>
          </w:p>
        </w:tc>
        <w:tc>
          <w:tcPr>
            <w:tcW w:w="630" w:type="dxa"/>
            <w:gridSpan w:val="5"/>
            <w:shd w:val="clear" w:color="auto" w:fill="auto"/>
            <w:vAlign w:val="center"/>
          </w:tcPr>
          <w:p w14:paraId="44321BA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141" w:type="dxa"/>
            <w:gridSpan w:val="12"/>
            <w:shd w:val="clear" w:color="auto" w:fill="auto"/>
            <w:vAlign w:val="center"/>
          </w:tcPr>
          <w:p w14:paraId="183A6F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619D39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2.审核责任：审核材料。</w:t>
            </w:r>
          </w:p>
          <w:p w14:paraId="4EA362B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3.决定责任：作出行政确认或不予行政确认决定（不予确认的应书面说明理由），对符合条件的制发证书。</w:t>
            </w:r>
          </w:p>
          <w:p w14:paraId="29AB9D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4.事后监管责任：定期不定期开展检查。</w:t>
            </w:r>
          </w:p>
          <w:p w14:paraId="14B5F8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5.其他法律法规规章文件。</w:t>
            </w:r>
          </w:p>
        </w:tc>
        <w:tc>
          <w:tcPr>
            <w:tcW w:w="3425" w:type="dxa"/>
            <w:shd w:val="clear" w:color="auto" w:fill="auto"/>
            <w:vAlign w:val="center"/>
          </w:tcPr>
          <w:p w14:paraId="29F48AB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《放射工作人员职业健康管理办法》                                  第四十四条 卫生行政部门及其工作人员违反本办法，不履行法定职责，造成严重后果的，对直接负责的主管人员和其他直接责任人员，依法给予行政处分；情节严重，构成犯罪的，依法追究刑事责任。</w:t>
            </w:r>
          </w:p>
        </w:tc>
        <w:tc>
          <w:tcPr>
            <w:tcW w:w="709" w:type="dxa"/>
            <w:shd w:val="clear" w:color="auto" w:fill="auto"/>
            <w:vAlign w:val="center"/>
          </w:tcPr>
          <w:p w14:paraId="4A9090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DA6B4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D04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vAlign w:val="center"/>
          </w:tcPr>
          <w:p w14:paraId="1A8A32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000123023000</w:t>
            </w:r>
          </w:p>
        </w:tc>
        <w:tc>
          <w:tcPr>
            <w:tcW w:w="708" w:type="dxa"/>
            <w:shd w:val="clear" w:color="auto" w:fill="auto"/>
            <w:vAlign w:val="center"/>
          </w:tcPr>
          <w:p w14:paraId="576393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医疗机构放射性职业病危害建设项目预评价报告审核</w:t>
            </w:r>
          </w:p>
        </w:tc>
        <w:tc>
          <w:tcPr>
            <w:tcW w:w="490" w:type="dxa"/>
            <w:shd w:val="clear" w:color="auto" w:fill="auto"/>
            <w:vAlign w:val="center"/>
          </w:tcPr>
          <w:p w14:paraId="737EE9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E961B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5A3AC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23494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25A7FB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职业病防治法》（2001年10月27日主席令第六十号，2018年12月29日予以修改）第十七条：新建、扩建、改建建设项目和技术改造、技术引进项目（以下统称建设项目）可能产生职业病危害的，建设单位在可行性论证阶段应当进行职业病危害预评价。</w:t>
            </w:r>
          </w:p>
          <w:p w14:paraId="57BDC4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第八十九条：对医疗机构放射性职业病危害控制的监督管理，由卫生行政部门依照本法的规定实施。</w:t>
            </w:r>
          </w:p>
          <w:p w14:paraId="5A80860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诊疗管理规定》（2006年1月24日卫生部令第46号，2016年1月19日予以修改）第十一条：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w:t>
            </w:r>
          </w:p>
        </w:tc>
        <w:tc>
          <w:tcPr>
            <w:tcW w:w="608" w:type="dxa"/>
            <w:gridSpan w:val="5"/>
            <w:shd w:val="clear" w:color="auto" w:fill="auto"/>
            <w:vAlign w:val="center"/>
          </w:tcPr>
          <w:p w14:paraId="2D6A2DC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1EE82C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6D5661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2、审核责任：审核材料。</w:t>
            </w:r>
          </w:p>
          <w:p w14:paraId="326A34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3、决定责任：作出行政许可或不予行政许可的决定（不予许可的应书面说明理由，并告知当事人享有依法申请行政复议或提起行政诉讼的权利），对准予许可的制发许可证。  4、事后监管责任：定期不定期开展检查。              5、其他法律法规规章文件规定应履行的责任。</w:t>
            </w:r>
          </w:p>
        </w:tc>
        <w:tc>
          <w:tcPr>
            <w:tcW w:w="3425" w:type="dxa"/>
            <w:shd w:val="clear" w:color="auto" w:fill="auto"/>
            <w:vAlign w:val="center"/>
          </w:tcPr>
          <w:p w14:paraId="32452601">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1.</w:t>
            </w:r>
            <w:r>
              <w:rPr>
                <w:rFonts w:ascii="Times New Roman" w:hAnsi="Times New Roman" w:cs="Times New Roman"/>
                <w:spacing w:val="-4"/>
                <w:kern w:val="0"/>
                <w:sz w:val="18"/>
                <w:szCs w:val="18"/>
              </w:rPr>
              <w:t>《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665352E3">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28752EE4">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3.《行政许可法》第七十四条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31ED5CF1">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5D25317">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5.《行政许可法》第七十六条 行政机关违法实施行政许可，给当事人的合法权益造成损害的，应当依照国家赔偿法的规定给予赔偿。</w:t>
            </w:r>
          </w:p>
          <w:p w14:paraId="6AB6C4B9">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xml:space="preserve">6.《中华人民共和国职业病防治法》（2018修正本）                 </w:t>
            </w:r>
          </w:p>
          <w:p w14:paraId="4A0A637A">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 xml:space="preserve"> 第八十三条 ……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14:paraId="6C19E29C">
            <w:pPr>
              <w:overflowPunct w:val="0"/>
              <w:spacing w:line="200" w:lineRule="exact"/>
              <w:rPr>
                <w:rFonts w:ascii="Times New Roman" w:hAnsi="Times New Roman" w:cs="Times New Roman"/>
                <w:kern w:val="0"/>
                <w:sz w:val="18"/>
                <w:szCs w:val="18"/>
              </w:rPr>
            </w:pPr>
            <w:r>
              <w:rPr>
                <w:rFonts w:ascii="Times New Roman" w:hAnsi="Times New Roman" w:cs="Times New Roman"/>
                <w:spacing w:val="-4"/>
                <w:kern w:val="0"/>
                <w:sz w:val="18"/>
                <w:szCs w:val="18"/>
              </w:rPr>
              <w:t>7.《放射诊疗管理规定》第四十二条　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tc>
        <w:tc>
          <w:tcPr>
            <w:tcW w:w="709" w:type="dxa"/>
            <w:shd w:val="clear" w:color="auto" w:fill="auto"/>
            <w:vAlign w:val="center"/>
          </w:tcPr>
          <w:p w14:paraId="0D032A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5EDAC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E0D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80986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000123029000</w:t>
            </w:r>
          </w:p>
        </w:tc>
        <w:tc>
          <w:tcPr>
            <w:tcW w:w="708" w:type="dxa"/>
            <w:shd w:val="clear" w:color="auto" w:fill="auto"/>
            <w:vAlign w:val="center"/>
          </w:tcPr>
          <w:p w14:paraId="114C44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医疗机构放射性职业病危害建设项目竣工验收</w:t>
            </w:r>
          </w:p>
        </w:tc>
        <w:tc>
          <w:tcPr>
            <w:tcW w:w="490" w:type="dxa"/>
            <w:shd w:val="clear" w:color="auto" w:fill="auto"/>
            <w:vAlign w:val="center"/>
          </w:tcPr>
          <w:p w14:paraId="5707FA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53B1F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AF9DA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BB0E85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0BAB196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职业病防治法》（2001年10月27日主席令第六十号，2018年12月29日予以修改）第十八条：……医疗机构可能产生放射性职业病危害的建设项目竣工验收时，其放射性职业病防护设施经卫生行政部门验收合格后，方可投入使用；……第八十七条：对医疗机构放射性职业病危害控制的监督管理，由卫生行政部门依照本法的规定实施。</w:t>
            </w:r>
          </w:p>
          <w:p w14:paraId="0A14B6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诊疗管理规定》（2006年1月24日卫生部令第46号，2016年1月19日予以修改）第十三条：医疗机构在放射诊疗建设项目竣工验收前，应当进行职业病危害控制效果评价；并向相应的卫生行政部门提交下列资料，申请进行卫生验收：……</w:t>
            </w:r>
          </w:p>
        </w:tc>
        <w:tc>
          <w:tcPr>
            <w:tcW w:w="608" w:type="dxa"/>
            <w:gridSpan w:val="5"/>
            <w:shd w:val="clear" w:color="auto" w:fill="auto"/>
            <w:vAlign w:val="center"/>
          </w:tcPr>
          <w:p w14:paraId="1C7E9F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059215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20B8FE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2、审核责任：审核材料。</w:t>
            </w:r>
          </w:p>
          <w:p w14:paraId="57CC93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3、决定责任：作出行政许可或不予行政许可的决定（不予许可的应书面说明理由，并告知当事人享有依法申请行政复议或提起行政诉讼的权利），对准予许可的制发许可证。  </w:t>
            </w:r>
          </w:p>
          <w:p w14:paraId="3A33F0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4、事后监管责任：定期不定期开展检查。              5、其他法律法规规章文件规定应履行的责任。</w:t>
            </w:r>
          </w:p>
        </w:tc>
        <w:tc>
          <w:tcPr>
            <w:tcW w:w="3425" w:type="dxa"/>
            <w:shd w:val="clear" w:color="auto" w:fill="auto"/>
            <w:vAlign w:val="center"/>
          </w:tcPr>
          <w:p w14:paraId="31D69119">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127355A3">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05099029">
            <w:pPr>
              <w:overflowPunct w:val="0"/>
              <w:spacing w:line="21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3.《行政许可法》第七十四条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62097B67">
            <w:pPr>
              <w:overflowPunct w:val="0"/>
              <w:spacing w:line="21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B8E37B5">
            <w:pPr>
              <w:overflowPunct w:val="0"/>
              <w:spacing w:line="21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 xml:space="preserve">5.《行政许可法》第七十六条 行政机关违法实施行政许可，给当事人的合法权益造成损害的，应当依照国家赔偿法的规定给予赔偿。             </w:t>
            </w:r>
          </w:p>
          <w:p w14:paraId="2B96913E">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xml:space="preserve">6.《中华人民共和国职业病防治法》（2018修正本）                 </w:t>
            </w:r>
          </w:p>
          <w:p w14:paraId="4547E247">
            <w:pPr>
              <w:overflowPunct w:val="0"/>
              <w:spacing w:line="21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 xml:space="preserve"> 第八十三条 ……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                   </w:t>
            </w:r>
          </w:p>
          <w:p w14:paraId="27805D28">
            <w:pPr>
              <w:overflowPunct w:val="0"/>
              <w:spacing w:line="210" w:lineRule="exact"/>
              <w:rPr>
                <w:rFonts w:ascii="Times New Roman" w:hAnsi="Times New Roman" w:cs="Times New Roman"/>
                <w:kern w:val="0"/>
                <w:sz w:val="18"/>
                <w:szCs w:val="18"/>
              </w:rPr>
            </w:pPr>
            <w:r>
              <w:rPr>
                <w:rFonts w:ascii="Times New Roman" w:hAnsi="Times New Roman" w:cs="Times New Roman"/>
                <w:spacing w:val="-4"/>
                <w:kern w:val="0"/>
                <w:sz w:val="18"/>
                <w:szCs w:val="18"/>
              </w:rPr>
              <w:t>7.《放射诊疗管理规定》第四十二条　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tc>
        <w:tc>
          <w:tcPr>
            <w:tcW w:w="709" w:type="dxa"/>
            <w:shd w:val="clear" w:color="auto" w:fill="auto"/>
            <w:vAlign w:val="center"/>
          </w:tcPr>
          <w:p w14:paraId="631501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298067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65D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restart"/>
            <w:shd w:val="clear" w:color="auto" w:fill="auto"/>
            <w:vAlign w:val="center"/>
          </w:tcPr>
          <w:p w14:paraId="083C69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000123022000</w:t>
            </w:r>
          </w:p>
        </w:tc>
        <w:tc>
          <w:tcPr>
            <w:tcW w:w="708" w:type="dxa"/>
            <w:vMerge w:val="restart"/>
            <w:shd w:val="clear" w:color="auto" w:fill="auto"/>
            <w:vAlign w:val="center"/>
          </w:tcPr>
          <w:p w14:paraId="6A01BF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放射源诊疗技术和医用辐射机构许可</w:t>
            </w:r>
          </w:p>
        </w:tc>
        <w:tc>
          <w:tcPr>
            <w:tcW w:w="490" w:type="dxa"/>
            <w:shd w:val="clear" w:color="auto" w:fill="auto"/>
            <w:noWrap/>
            <w:vAlign w:val="center"/>
          </w:tcPr>
          <w:p w14:paraId="563A4E2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7FD9C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放射源诊疗许可证续展</w:t>
            </w:r>
          </w:p>
        </w:tc>
        <w:tc>
          <w:tcPr>
            <w:tcW w:w="348" w:type="dxa"/>
            <w:shd w:val="clear" w:color="auto" w:fill="auto"/>
            <w:vAlign w:val="center"/>
          </w:tcPr>
          <w:p w14:paraId="062AFB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8D3A7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20B5C5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c>
          <w:tcPr>
            <w:tcW w:w="608" w:type="dxa"/>
            <w:gridSpan w:val="5"/>
            <w:shd w:val="clear" w:color="auto" w:fill="auto"/>
            <w:vAlign w:val="center"/>
          </w:tcPr>
          <w:p w14:paraId="03FBFC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1E365B0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701A997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2、审核责任：审核材料。</w:t>
            </w:r>
          </w:p>
          <w:p w14:paraId="78A503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3、决定责任：作出行政许可或不予行政许可的决定（不予许可的应书面说明理由，并告知当事人享有依法申请行政复议或提起行政诉讼的权利），对准予许可的制发许可证。</w:t>
            </w:r>
          </w:p>
          <w:p w14:paraId="61C52A5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4、事后监管责任：定期不定期开展检查。                                                                             5、其他法律法规规章文件规定应履行的责任。</w:t>
            </w:r>
          </w:p>
        </w:tc>
        <w:tc>
          <w:tcPr>
            <w:tcW w:w="3425" w:type="dxa"/>
            <w:shd w:val="clear" w:color="auto" w:fill="auto"/>
            <w:vAlign w:val="center"/>
          </w:tcPr>
          <w:p w14:paraId="40881CA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757C720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45BFB5E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许可法》第七十四条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0718D4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2D5580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w:t>
            </w:r>
          </w:p>
          <w:p w14:paraId="2134BA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6.《放射诊疗管理规定》第四十二条　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tc>
        <w:tc>
          <w:tcPr>
            <w:tcW w:w="709" w:type="dxa"/>
            <w:shd w:val="clear" w:color="auto" w:fill="auto"/>
            <w:vAlign w:val="center"/>
          </w:tcPr>
          <w:p w14:paraId="32B016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2AF0D4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472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7F7BAE8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871E444">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34CBD8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DAD06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放射源诊疗许可证补办</w:t>
            </w:r>
          </w:p>
        </w:tc>
        <w:tc>
          <w:tcPr>
            <w:tcW w:w="348" w:type="dxa"/>
            <w:shd w:val="clear" w:color="auto" w:fill="auto"/>
            <w:vAlign w:val="center"/>
          </w:tcPr>
          <w:p w14:paraId="653632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B9A84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322AB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c>
          <w:tcPr>
            <w:tcW w:w="608" w:type="dxa"/>
            <w:gridSpan w:val="5"/>
            <w:shd w:val="clear" w:color="auto" w:fill="auto"/>
            <w:vAlign w:val="center"/>
          </w:tcPr>
          <w:p w14:paraId="02D999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1DE8CB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7C4046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2、审核责任：审核材料。</w:t>
            </w:r>
          </w:p>
          <w:p w14:paraId="1792AF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3、决定责任：作出行政许可或不予行政许可的决定（不予许可的应书面说明理由，并告知当事人享有依法申请行政复议或提起行政诉讼的权利），对准予许可的制发许可证。</w:t>
            </w:r>
          </w:p>
          <w:p w14:paraId="5862F3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4、事后监管责任：定期不定期开展检查。                                                                             5、其他法律法规规章文件规定应履行的责任。</w:t>
            </w:r>
          </w:p>
        </w:tc>
        <w:tc>
          <w:tcPr>
            <w:tcW w:w="3425" w:type="dxa"/>
            <w:shd w:val="clear" w:color="auto" w:fill="auto"/>
            <w:vAlign w:val="center"/>
          </w:tcPr>
          <w:p w14:paraId="6F2F81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2A611B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530D6A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许可法》第七十四条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52FE81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D41AD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w:t>
            </w:r>
          </w:p>
          <w:p w14:paraId="61BD54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6.《放射诊疗管理规定》第四十二条　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tc>
        <w:tc>
          <w:tcPr>
            <w:tcW w:w="709" w:type="dxa"/>
            <w:shd w:val="clear" w:color="auto" w:fill="auto"/>
            <w:vAlign w:val="center"/>
          </w:tcPr>
          <w:p w14:paraId="2EE05B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E0838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22D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25A558D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FEF1476">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213C07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63033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放射源诊疗许可证注销</w:t>
            </w:r>
          </w:p>
        </w:tc>
        <w:tc>
          <w:tcPr>
            <w:tcW w:w="348" w:type="dxa"/>
            <w:shd w:val="clear" w:color="auto" w:fill="auto"/>
            <w:vAlign w:val="center"/>
          </w:tcPr>
          <w:p w14:paraId="0DD53D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D5F35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1AC46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c>
          <w:tcPr>
            <w:tcW w:w="608" w:type="dxa"/>
            <w:gridSpan w:val="5"/>
            <w:shd w:val="clear" w:color="auto" w:fill="auto"/>
            <w:vAlign w:val="center"/>
          </w:tcPr>
          <w:p w14:paraId="11B4793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220E62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6427F5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2、审核责任：审核材料。</w:t>
            </w:r>
          </w:p>
          <w:p w14:paraId="0BB459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3、决定责任：作出行政许可或不予行政许可的决定（不予许可的应书面说明理由，并告知当事人享有依法申请行政复议或提起行政诉讼的权利），对准予许可的制发许可证。</w:t>
            </w:r>
          </w:p>
          <w:p w14:paraId="3F9164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4、事后监管责任：定期不定期开展检查。                                                                             5、其他法律法规规章文件规定应履行的责任。</w:t>
            </w:r>
          </w:p>
        </w:tc>
        <w:tc>
          <w:tcPr>
            <w:tcW w:w="3425" w:type="dxa"/>
            <w:shd w:val="clear" w:color="auto" w:fill="auto"/>
            <w:vAlign w:val="center"/>
          </w:tcPr>
          <w:p w14:paraId="28CF0A4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5C34DF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08F69BF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许可法》第七十四条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547CA9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9065F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w:t>
            </w:r>
          </w:p>
          <w:p w14:paraId="6F97FA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6.《放射诊疗管理规定》第四十二条　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tc>
        <w:tc>
          <w:tcPr>
            <w:tcW w:w="709" w:type="dxa"/>
            <w:shd w:val="clear" w:color="auto" w:fill="auto"/>
            <w:vAlign w:val="center"/>
          </w:tcPr>
          <w:p w14:paraId="08C442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1C7631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6E5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70E2FC6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970E138">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C67E88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32C21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放射源诊疗许可证校验</w:t>
            </w:r>
          </w:p>
        </w:tc>
        <w:tc>
          <w:tcPr>
            <w:tcW w:w="348" w:type="dxa"/>
            <w:shd w:val="clear" w:color="auto" w:fill="auto"/>
            <w:vAlign w:val="center"/>
          </w:tcPr>
          <w:p w14:paraId="4AA7F7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082FF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5B3CE0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c>
          <w:tcPr>
            <w:tcW w:w="608" w:type="dxa"/>
            <w:gridSpan w:val="5"/>
            <w:shd w:val="clear" w:color="auto" w:fill="auto"/>
            <w:vAlign w:val="center"/>
          </w:tcPr>
          <w:p w14:paraId="4C865C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41C352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08992FC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2、审核责任：审核材料。</w:t>
            </w:r>
          </w:p>
          <w:p w14:paraId="6F81E8C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3、决定责任：作出行政许可或不予行政许可的决定（不予许可的应书面说明理由，并告知当事人享有依法申请行政复议或提起行政诉讼的权利），对准予许可的制发许可证。</w:t>
            </w:r>
          </w:p>
          <w:p w14:paraId="5CA75E9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4、事后监管责任：定期不定期开展检查。                                                                             5、其他法律法规规章文件规定应履行的责任。</w:t>
            </w:r>
          </w:p>
        </w:tc>
        <w:tc>
          <w:tcPr>
            <w:tcW w:w="3425" w:type="dxa"/>
            <w:shd w:val="clear" w:color="auto" w:fill="auto"/>
            <w:vAlign w:val="center"/>
          </w:tcPr>
          <w:p w14:paraId="432308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2EFD7F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7C8523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许可法》第七十四条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4FFF23D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54FD3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w:t>
            </w:r>
          </w:p>
          <w:p w14:paraId="327F9D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6.《放射诊疗管理规定》第四十二条　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tc>
        <w:tc>
          <w:tcPr>
            <w:tcW w:w="709" w:type="dxa"/>
            <w:shd w:val="clear" w:color="auto" w:fill="auto"/>
            <w:vAlign w:val="center"/>
          </w:tcPr>
          <w:p w14:paraId="01E450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4E2D26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A5D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5BE5996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A49091C">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B53079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4C66D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放射源诊疗许可证变更</w:t>
            </w:r>
          </w:p>
        </w:tc>
        <w:tc>
          <w:tcPr>
            <w:tcW w:w="348" w:type="dxa"/>
            <w:shd w:val="clear" w:color="auto" w:fill="auto"/>
            <w:vAlign w:val="center"/>
          </w:tcPr>
          <w:p w14:paraId="77E597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5ECD7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7A8A73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c>
          <w:tcPr>
            <w:tcW w:w="608" w:type="dxa"/>
            <w:gridSpan w:val="5"/>
            <w:shd w:val="clear" w:color="auto" w:fill="auto"/>
            <w:vAlign w:val="center"/>
          </w:tcPr>
          <w:p w14:paraId="67AD9C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7680D6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2F1B713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2、审核责任：审核材料。</w:t>
            </w:r>
          </w:p>
          <w:p w14:paraId="5A50CD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3、决定责任：作出行政许可或不予行政许可的决定（不予许可的应书面说明理由，并告知当事人享有依法申请行政复议或提起行政诉讼的权利），对准予许可的制发许可证。</w:t>
            </w:r>
          </w:p>
          <w:p w14:paraId="12CE8E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4、事后监管责任：定期不定期开展检查。                                                                             5、其他法律法规规章文件规定应履行的责任。</w:t>
            </w:r>
          </w:p>
        </w:tc>
        <w:tc>
          <w:tcPr>
            <w:tcW w:w="3425" w:type="dxa"/>
            <w:shd w:val="clear" w:color="auto" w:fill="auto"/>
            <w:vAlign w:val="center"/>
          </w:tcPr>
          <w:p w14:paraId="3919A6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0F23F11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246A47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许可法》第七十四条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22B9E6D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410BE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w:t>
            </w:r>
          </w:p>
          <w:p w14:paraId="78965F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6.《放射诊疗管理规定》第四十二条　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tc>
        <w:tc>
          <w:tcPr>
            <w:tcW w:w="709" w:type="dxa"/>
            <w:shd w:val="clear" w:color="auto" w:fill="auto"/>
            <w:vAlign w:val="center"/>
          </w:tcPr>
          <w:p w14:paraId="6845D3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62BBDE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37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18C7FC2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7B992B2">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54DEC7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93D35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放射源诊疗技术和医用辐射机构许可</w:t>
            </w:r>
          </w:p>
        </w:tc>
        <w:tc>
          <w:tcPr>
            <w:tcW w:w="348" w:type="dxa"/>
            <w:shd w:val="clear" w:color="auto" w:fill="auto"/>
            <w:vAlign w:val="center"/>
          </w:tcPr>
          <w:p w14:paraId="533622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8F2BC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3A2B0D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c>
          <w:tcPr>
            <w:tcW w:w="608" w:type="dxa"/>
            <w:gridSpan w:val="5"/>
            <w:shd w:val="clear" w:color="auto" w:fill="auto"/>
            <w:vAlign w:val="center"/>
          </w:tcPr>
          <w:p w14:paraId="2EE7735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550614D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1、受理责任：公示依法应当提交的材料和受理条件；一次性告知补齐补正材料；依法受理或不予受理（不予受理应当告知理由）。</w:t>
            </w:r>
          </w:p>
          <w:p w14:paraId="28486F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2、审核责任：审核材料。</w:t>
            </w:r>
          </w:p>
          <w:p w14:paraId="70785F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3、决定责任：作出行政许可或不予行政许可的决定（不予许可的应书面说明理由，并告知当事人享有依法申请行政复议或提起行政诉讼的权利），对准予许可的制发许可证。</w:t>
            </w:r>
          </w:p>
          <w:p w14:paraId="15F407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4、事后监管责任：定期不定期开展检查。                                                                             5、其他法律法规规章文件规定应履行的责任。</w:t>
            </w:r>
          </w:p>
        </w:tc>
        <w:tc>
          <w:tcPr>
            <w:tcW w:w="3425" w:type="dxa"/>
            <w:shd w:val="clear" w:color="auto" w:fill="auto"/>
            <w:vAlign w:val="center"/>
          </w:tcPr>
          <w:p w14:paraId="0D663F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329E44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4423E1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行政许可法》第七十四条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14:paraId="4E0B29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A3E50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5.《行政许可法》第七十六条 行政机关违法实施行政许可，给当事人的合法权益造成损害的，应当依照国家赔偿法的规定给予赔偿。</w:t>
            </w:r>
          </w:p>
          <w:p w14:paraId="10A10A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6.《放射诊疗管理规定》第四十二条　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tc>
        <w:tc>
          <w:tcPr>
            <w:tcW w:w="709" w:type="dxa"/>
            <w:shd w:val="clear" w:color="auto" w:fill="auto"/>
            <w:vAlign w:val="center"/>
          </w:tcPr>
          <w:p w14:paraId="07EAB9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F668F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0C7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9E9DD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000723004000</w:t>
            </w:r>
          </w:p>
        </w:tc>
        <w:tc>
          <w:tcPr>
            <w:tcW w:w="708" w:type="dxa"/>
            <w:shd w:val="clear" w:color="auto" w:fill="auto"/>
            <w:vAlign w:val="center"/>
          </w:tcPr>
          <w:p w14:paraId="2CB31C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承担预防接种工作的医疗卫生机构（接种单位）的确认</w:t>
            </w:r>
          </w:p>
        </w:tc>
        <w:tc>
          <w:tcPr>
            <w:tcW w:w="490" w:type="dxa"/>
            <w:shd w:val="clear" w:color="auto" w:fill="auto"/>
            <w:vAlign w:val="center"/>
          </w:tcPr>
          <w:p w14:paraId="18EC97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8D9F8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C1547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DFAB1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5D6F74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法规：《疫苗流通和预防接种管理条例》（中华人民共和国国务院令第434号）第八条经县级人民政府卫生主管部门依照本条例规定指定的医疗卫生机构，承担预防接种工作。 规范性文件：《预防接种工作规范》（卫疾控发[2005]373号）1.3.1从事预防接种工作的医疗卫生机构，由县级卫生行政部门指定，并明确其责任区域。</w:t>
            </w:r>
          </w:p>
        </w:tc>
        <w:tc>
          <w:tcPr>
            <w:tcW w:w="608" w:type="dxa"/>
            <w:gridSpan w:val="5"/>
            <w:shd w:val="clear" w:color="auto" w:fill="auto"/>
            <w:vAlign w:val="center"/>
          </w:tcPr>
          <w:p w14:paraId="433D15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申报——受理——审核——验收——发证</w:t>
            </w:r>
          </w:p>
        </w:tc>
        <w:tc>
          <w:tcPr>
            <w:tcW w:w="3315" w:type="dxa"/>
            <w:gridSpan w:val="13"/>
            <w:shd w:val="clear" w:color="auto" w:fill="auto"/>
            <w:vAlign w:val="center"/>
          </w:tcPr>
          <w:p w14:paraId="2E2342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1.受理责任：收到申请后，10个工作日内做出是否受理的决定，申请材料不全或不符合法定要求的，及时告知申请人需要补正的全部内容。 </w:t>
            </w:r>
          </w:p>
          <w:p w14:paraId="6299B6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2.审核责任：对网上提交的材料进行审核。 </w:t>
            </w:r>
          </w:p>
          <w:p w14:paraId="607FB5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3.认定责任：对符合规定要求的进行验收认定；对不符合规定要求的，不予验收认定并说明理由。 </w:t>
            </w:r>
          </w:p>
          <w:p w14:paraId="0C991C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017C0A19">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《疫苗流通和预防接种管理条例》第五十六条　县级以上人民政府卫生主管部门、药品监督管理部门违反本条例规定，有下列情形之一的，由本级人民政府、上级人民政府卫生主管部门或者药品监督管理部门责令改正，通报批评；造成受种者人身损害，传染病传播、流行或者其他严重后果的，对直接负责的主管人员和其他直接责任人员依法给予处分；造成特别严重后果的，其主要负责人还应当引咎辞职；构成犯罪的，依法追究刑事责任：</w:t>
            </w:r>
          </w:p>
          <w:p w14:paraId="31B734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(一)未依照本条例规定履行监督检查职责，或者发现违法行为不及时查处的；</w:t>
            </w:r>
          </w:p>
          <w:p w14:paraId="06DA83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(二)未及时核实、处理对下级卫生主管部门、药品监督管理部门不履行监督管理职责的举报的；</w:t>
            </w:r>
          </w:p>
          <w:p w14:paraId="394562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(三)接到发现预防接种异常反应或者疑似预防接种异常反应的相关报告，未立即组织调查处理的；</w:t>
            </w:r>
          </w:p>
          <w:p w14:paraId="444FD4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(四)擅自进行群体性预防接种的；</w:t>
            </w:r>
          </w:p>
          <w:p w14:paraId="4CB308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(五)违反本条例的其他失职、渎职行为。</w:t>
            </w:r>
          </w:p>
        </w:tc>
        <w:tc>
          <w:tcPr>
            <w:tcW w:w="709" w:type="dxa"/>
            <w:shd w:val="clear" w:color="auto" w:fill="auto"/>
            <w:vAlign w:val="center"/>
          </w:tcPr>
          <w:p w14:paraId="73637E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58D08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B13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3BEDC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000823004000</w:t>
            </w:r>
          </w:p>
        </w:tc>
        <w:tc>
          <w:tcPr>
            <w:tcW w:w="708" w:type="dxa"/>
            <w:shd w:val="clear" w:color="auto" w:fill="auto"/>
            <w:vAlign w:val="center"/>
          </w:tcPr>
          <w:p w14:paraId="529E68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对在精神卫生工作中作出突出贡献的组织、个人给予表彰、奖励</w:t>
            </w:r>
          </w:p>
        </w:tc>
        <w:tc>
          <w:tcPr>
            <w:tcW w:w="490" w:type="dxa"/>
            <w:shd w:val="clear" w:color="auto" w:fill="auto"/>
            <w:vAlign w:val="center"/>
          </w:tcPr>
          <w:p w14:paraId="518F94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7578B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95186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19A0EA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419325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【法律】《中华人民共和国精神卫生法》</w:t>
            </w:r>
          </w:p>
          <w:p w14:paraId="3165C4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第八条第一款国务院卫生行政部门主管全国的精神卫生工作。县级以上地方人民政府卫生行政部门主管本行政区域的精神卫生工作。</w:t>
            </w:r>
          </w:p>
          <w:p w14:paraId="68FECF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第十二条第二款对在精神卫生工作中作出突出贡献的组织、个人，按照国家有关规定给予表彰、奖励。</w:t>
            </w:r>
          </w:p>
        </w:tc>
        <w:tc>
          <w:tcPr>
            <w:tcW w:w="608" w:type="dxa"/>
            <w:gridSpan w:val="5"/>
            <w:shd w:val="clear" w:color="auto" w:fill="auto"/>
            <w:vAlign w:val="center"/>
          </w:tcPr>
          <w:p w14:paraId="774BE3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1004CE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1.受理责任：收到申请后，10个工作日内做出是否受理的决定，申请材料不全或不符合法定要求的，及时告知申请人需要补正的全部内容。 </w:t>
            </w:r>
          </w:p>
          <w:p w14:paraId="600196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2.审查责任：对网上提交的材料进行审查。 </w:t>
            </w:r>
          </w:p>
          <w:p w14:paraId="5A79F1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3.认定责任：对符合规定要求的进行认定；对不符合规定要求的，不予认定并说明理由。 </w:t>
            </w:r>
          </w:p>
          <w:p w14:paraId="3DA637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13CC37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《中华人民共和国精神卫生法》第七十二条 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w:t>
            </w:r>
          </w:p>
        </w:tc>
        <w:tc>
          <w:tcPr>
            <w:tcW w:w="709" w:type="dxa"/>
            <w:shd w:val="clear" w:color="auto" w:fill="auto"/>
            <w:vAlign w:val="center"/>
          </w:tcPr>
          <w:p w14:paraId="767D87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5428F8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3F3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036DD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000823005000</w:t>
            </w:r>
          </w:p>
        </w:tc>
        <w:tc>
          <w:tcPr>
            <w:tcW w:w="708" w:type="dxa"/>
            <w:shd w:val="clear" w:color="auto" w:fill="auto"/>
            <w:vAlign w:val="center"/>
          </w:tcPr>
          <w:p w14:paraId="30006D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对在食盐加碘消除碘缺乏危害工作中做出显著成绩的单位和个人给予奖励</w:t>
            </w:r>
          </w:p>
        </w:tc>
        <w:tc>
          <w:tcPr>
            <w:tcW w:w="490" w:type="dxa"/>
            <w:shd w:val="clear" w:color="auto" w:fill="auto"/>
            <w:vAlign w:val="center"/>
          </w:tcPr>
          <w:p w14:paraId="7F9A17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A665F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4988E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205CCF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59AE1B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【行政法规】《食盐加碘消除碘缺乏危害管理条例》（国务院令第163号） 第四条国务院卫生行政部门负责碘缺乏危害防治和碘盐的卫生监督管理工作;国务院授权的盐业主管机构（以下简称国务院盐业主管机构）负责全国碘盐加工、市场供应的监督管理工作。 第六条第二款对在食盐加碘消除碘缺乏危害工作中做出显著成绩的单位和个人，给予奖励。 第二十一条县级以上地方各级政府卫生行政部门负责对本地区食盐加碘消除碘缺乏危害的卫生监督和碘盐的卫生监督以及防治效果评估；县级以上地方各级人民政府盐业主管机构负责对本地区碘盐加工、市场供应的监督管理。</w:t>
            </w:r>
          </w:p>
        </w:tc>
        <w:tc>
          <w:tcPr>
            <w:tcW w:w="608" w:type="dxa"/>
            <w:gridSpan w:val="5"/>
            <w:shd w:val="clear" w:color="auto" w:fill="auto"/>
            <w:vAlign w:val="center"/>
          </w:tcPr>
          <w:p w14:paraId="5AC9A1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1F02B2B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1.受理责任：收到申请后，10个工作日内做出是否受理的决定，申请材料不全或不符合法定要求的，及时告知申请人需要补正的全部内容。 </w:t>
            </w:r>
          </w:p>
          <w:p w14:paraId="347C04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2.审查责任：对网上提交的材料进行审查。 </w:t>
            </w:r>
          </w:p>
          <w:p w14:paraId="3C75B9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3.认定责任：对符合规定要求的进行认定；对不符合规定要求的，不予认定并说明理由。 </w:t>
            </w:r>
          </w:p>
          <w:p w14:paraId="24A998E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509582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《食盐加碘消除碘缺乏危害管理条例》第二十二条</w:t>
            </w:r>
          </w:p>
          <w:p w14:paraId="0543AA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县级以上各级人民政府卫生行政部门有权按照国家规定，向碘酸钾生产企业和碘盐加工、经营单位抽检样品，索取与卫生监测有关的资料，任何单位和个人不得拒绝、隐瞒或者提供虚假资料。</w:t>
            </w:r>
          </w:p>
        </w:tc>
        <w:tc>
          <w:tcPr>
            <w:tcW w:w="709" w:type="dxa"/>
            <w:shd w:val="clear" w:color="auto" w:fill="auto"/>
            <w:vAlign w:val="center"/>
          </w:tcPr>
          <w:p w14:paraId="183ABB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0794C6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C9A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94EA9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000523003000</w:t>
            </w:r>
          </w:p>
        </w:tc>
        <w:tc>
          <w:tcPr>
            <w:tcW w:w="708" w:type="dxa"/>
            <w:shd w:val="clear" w:color="auto" w:fill="auto"/>
            <w:vAlign w:val="center"/>
          </w:tcPr>
          <w:p w14:paraId="3F0102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为严重精神障碍患者免费提供基本公共卫生服务</w:t>
            </w:r>
          </w:p>
        </w:tc>
        <w:tc>
          <w:tcPr>
            <w:tcW w:w="490" w:type="dxa"/>
            <w:shd w:val="clear" w:color="auto" w:fill="auto"/>
            <w:vAlign w:val="center"/>
          </w:tcPr>
          <w:p w14:paraId="02D2AE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54651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CEA00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55F381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9B16F3D">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1、</w:t>
            </w:r>
            <w:r>
              <w:rPr>
                <w:rFonts w:ascii="Times New Roman" w:hAnsi="Times New Roman" w:cs="Times New Roman"/>
                <w:spacing w:val="-4"/>
                <w:kern w:val="0"/>
                <w:sz w:val="18"/>
                <w:szCs w:val="18"/>
              </w:rPr>
              <w:t>《中华人民共和国精神卫生法》第六十八条县级以上人民政府卫生行政部门应当组织医疗机构为严重精神障碍患者免费提供基本公共卫生服务。精神障碍患者的医疗费用按照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人力资源社会保障、卫生、民政、财政等部门应当加强协调，简化程序，实现属于基本医疗保险基金支付的医疗费用由医疗机构与医疗保险经办机构直接结算。精神障碍患者通过基本医疗保险支付医疗费用后仍有困难，或者不能通过基本医疗保险支付医疗费用的，民政部门应当优先给予医疗救助。</w:t>
            </w:r>
          </w:p>
        </w:tc>
        <w:tc>
          <w:tcPr>
            <w:tcW w:w="608" w:type="dxa"/>
            <w:gridSpan w:val="5"/>
            <w:shd w:val="clear" w:color="auto" w:fill="auto"/>
            <w:vAlign w:val="center"/>
          </w:tcPr>
          <w:p w14:paraId="79D058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受理——审核——认定</w:t>
            </w:r>
          </w:p>
        </w:tc>
        <w:tc>
          <w:tcPr>
            <w:tcW w:w="3315" w:type="dxa"/>
            <w:gridSpan w:val="13"/>
            <w:shd w:val="clear" w:color="auto" w:fill="auto"/>
            <w:vAlign w:val="center"/>
          </w:tcPr>
          <w:p w14:paraId="45DD68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1.受理责任：收到申请后，10个工作日内做出是否受理的决定，申请材料不全或不符合法定要求的，及时告知申请人需要补正的全部内容。 </w:t>
            </w:r>
          </w:p>
          <w:p w14:paraId="0524ED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2.审核责任：对网上提交的材料进行审核。 </w:t>
            </w:r>
          </w:p>
          <w:p w14:paraId="1D7C2C2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3.认定责任：对符合规定要求的予以认定；对不符合规定要求的，不予认定并说明理由。 </w:t>
            </w:r>
          </w:p>
          <w:p w14:paraId="201E29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16B4BE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《中华人民共和国精神卫生法》第七十二条 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w:t>
            </w:r>
          </w:p>
        </w:tc>
        <w:tc>
          <w:tcPr>
            <w:tcW w:w="709" w:type="dxa"/>
            <w:shd w:val="clear" w:color="auto" w:fill="auto"/>
            <w:vAlign w:val="center"/>
          </w:tcPr>
          <w:p w14:paraId="001664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2D816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67C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43988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000823008000</w:t>
            </w:r>
          </w:p>
        </w:tc>
        <w:tc>
          <w:tcPr>
            <w:tcW w:w="708" w:type="dxa"/>
            <w:shd w:val="clear" w:color="auto" w:fill="auto"/>
            <w:vAlign w:val="center"/>
          </w:tcPr>
          <w:p w14:paraId="2B15D2A2">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对在突发事件应急处理、突发公共卫生事件与传染病疫情监测信息报告管理工作中做出贡献的人员给予表彰和奖励</w:t>
            </w:r>
          </w:p>
        </w:tc>
        <w:tc>
          <w:tcPr>
            <w:tcW w:w="490" w:type="dxa"/>
            <w:shd w:val="clear" w:color="auto" w:fill="auto"/>
            <w:vAlign w:val="center"/>
          </w:tcPr>
          <w:p w14:paraId="1E369B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4DE38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A0647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45382F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4B998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【规章】《突发公共卫生事件与传染病疫情监测信息报告管理办法》（卫生部令第37号）</w:t>
            </w:r>
          </w:p>
          <w:p w14:paraId="424E46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第六条县级以上各级人民政府及其卫生行政部门，应当对在突发公共卫生事件与传染病疫情监测信息报告管理工作中做出贡献的人员，给予表彰和奖励。</w:t>
            </w:r>
          </w:p>
          <w:p w14:paraId="038D6F9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九条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tc>
        <w:tc>
          <w:tcPr>
            <w:tcW w:w="608" w:type="dxa"/>
            <w:gridSpan w:val="5"/>
            <w:shd w:val="clear" w:color="auto" w:fill="auto"/>
            <w:vAlign w:val="center"/>
          </w:tcPr>
          <w:p w14:paraId="60BCDA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37C257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1.受理责任：收到申请后，10个工作日内做出是否受理的决定，申请材料不全或不符合法定要求的，及时告知申请人需要补正的全部内容。 </w:t>
            </w:r>
          </w:p>
          <w:p w14:paraId="4CF8F9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2.审查责任：对网上提交的材料进行审查。 </w:t>
            </w:r>
          </w:p>
          <w:p w14:paraId="3A940BF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3.认定责任：对符合规定要求的进行认定；对不符合规定要求的，不予认定并说明理由。 </w:t>
            </w:r>
          </w:p>
          <w:p w14:paraId="19410B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5E22DD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《突发公共卫生事件与传染病疫情监测信息报告管理办法》 第四十二条 县级以上卫生行政部门未按照规定履行突发公共卫生事件和传染病疫情报告职责，瞒报、缓报、谎报或者授意他人瞒报、缓报、谎报的，对主要负责人依法给予降级或者撤职的行政处分；造成传染病传播、流行或者对社会公众健康造成其他严重危害后果的，给予开除处分；构成犯罪的，依法追究刑事责任。</w:t>
            </w:r>
          </w:p>
        </w:tc>
        <w:tc>
          <w:tcPr>
            <w:tcW w:w="709" w:type="dxa"/>
            <w:shd w:val="clear" w:color="auto" w:fill="auto"/>
            <w:vAlign w:val="center"/>
          </w:tcPr>
          <w:p w14:paraId="7D9BBF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41A217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E96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89DB6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000823006000</w:t>
            </w:r>
          </w:p>
        </w:tc>
        <w:tc>
          <w:tcPr>
            <w:tcW w:w="708" w:type="dxa"/>
            <w:shd w:val="clear" w:color="auto" w:fill="auto"/>
            <w:vAlign w:val="center"/>
          </w:tcPr>
          <w:p w14:paraId="56EC7A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对在艾滋病防治工作中做出显著成绩和贡献的单位和个人给予表彰和奖励</w:t>
            </w:r>
          </w:p>
        </w:tc>
        <w:tc>
          <w:tcPr>
            <w:tcW w:w="490" w:type="dxa"/>
            <w:shd w:val="clear" w:color="auto" w:fill="auto"/>
            <w:vAlign w:val="center"/>
          </w:tcPr>
          <w:p w14:paraId="2086BE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CD5D1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1A829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331FDF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7BC5FC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【行政法规】《艾滋病防治条例》（国务院令第457号）</w:t>
            </w:r>
          </w:p>
          <w:p w14:paraId="2E4A7D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第五条国务院卫生主管部门会同国务院其他有关部门制定国家艾滋病防治规划；县级以上地方人民政府依照本条例规定和国家艾滋病防治规划，制定并组织实施本行政区域的艾滋病防治行动计划。</w:t>
            </w:r>
          </w:p>
          <w:p w14:paraId="628DF5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第九条县级以上人民政府和政府有关部门对在艾滋病防治工作中做出显著成绩和贡献的单位和个人，给予表彰和奖励。</w:t>
            </w:r>
          </w:p>
        </w:tc>
        <w:tc>
          <w:tcPr>
            <w:tcW w:w="608" w:type="dxa"/>
            <w:gridSpan w:val="5"/>
            <w:shd w:val="clear" w:color="auto" w:fill="auto"/>
            <w:vAlign w:val="center"/>
          </w:tcPr>
          <w:p w14:paraId="5ECA16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1CC5FDB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1.受理责任：收到申请后，10个工作日内做出是否受理的决定，申请材料不全或不符合法定要求的，及时告知申请人需要补正的全部内容。 </w:t>
            </w:r>
          </w:p>
          <w:p w14:paraId="6772A6C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2.审查责任：对网上提交的材料进行审查。 </w:t>
            </w:r>
          </w:p>
          <w:p w14:paraId="5B1F28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3.认定责任：对符合规定要求的进行认定；对不符合规定要求的，不予认定并说明理由。 </w:t>
            </w:r>
          </w:p>
          <w:p w14:paraId="6CF7BBF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4BA88DD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《艾滋病防治条例》第五十三条　县级以上人民政府卫生主管部门违反本条例规定，有下列情形之一的，由本级人民政府或者上级人民政府卫生主管部门责令改正，通报批评；造成艾滋病传播、流行或者其他严重后果的，对负有责任的主管人员和其他直接责任人员依法给予行政处分；构成犯罪的，依法追究刑事责任：</w:t>
            </w:r>
          </w:p>
          <w:p w14:paraId="413B52D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（一）未履行艾滋病防治宣传教育职责的；</w:t>
            </w:r>
          </w:p>
          <w:p w14:paraId="500888A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（二）对有证据证明可能被艾滋病病毒污染的物品，未采取控制措施的；</w:t>
            </w:r>
          </w:p>
          <w:p w14:paraId="7B7F736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（三）其他有关失职、渎职行为。</w:t>
            </w:r>
          </w:p>
          <w:p w14:paraId="665B3C8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出入境检验检疫机构有前款规定情形的，由其上级主管部门依照本条规定予以处罚。</w:t>
            </w:r>
          </w:p>
        </w:tc>
        <w:tc>
          <w:tcPr>
            <w:tcW w:w="709" w:type="dxa"/>
            <w:shd w:val="clear" w:color="auto" w:fill="auto"/>
            <w:vAlign w:val="center"/>
          </w:tcPr>
          <w:p w14:paraId="55261C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0942A5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D65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106" w:hRule="atLeast"/>
          <w:jc w:val="center"/>
        </w:trPr>
        <w:tc>
          <w:tcPr>
            <w:tcW w:w="439" w:type="dxa"/>
            <w:shd w:val="clear" w:color="auto" w:fill="auto"/>
            <w:vAlign w:val="center"/>
          </w:tcPr>
          <w:p w14:paraId="05F1FE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000823003000</w:t>
            </w:r>
          </w:p>
        </w:tc>
        <w:tc>
          <w:tcPr>
            <w:tcW w:w="708" w:type="dxa"/>
            <w:shd w:val="clear" w:color="auto" w:fill="auto"/>
            <w:vAlign w:val="center"/>
          </w:tcPr>
          <w:p w14:paraId="348D40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对在传染病防治工作中做出显著成绩和贡献的单位和个人给予表彰和奖励</w:t>
            </w:r>
          </w:p>
        </w:tc>
        <w:tc>
          <w:tcPr>
            <w:tcW w:w="490" w:type="dxa"/>
            <w:shd w:val="clear" w:color="auto" w:fill="auto"/>
            <w:vAlign w:val="center"/>
          </w:tcPr>
          <w:p w14:paraId="2B9346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78564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781C4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6D400C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2EAAD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【法律】《中华人民共和国传染病防治法》 第六条第一款国务院卫生行政部门主管全国传染病防治及其监督管理工作。县级以上地方人民政府卫生行政部门负责本行政区域内的传染病防治及其监督管理工作。 第十一条对在传染病防治工作中做出显著成绩和贡献的单位和个人，给予表彰和奖励。</w:t>
            </w:r>
          </w:p>
        </w:tc>
        <w:tc>
          <w:tcPr>
            <w:tcW w:w="608" w:type="dxa"/>
            <w:gridSpan w:val="5"/>
            <w:shd w:val="clear" w:color="auto" w:fill="auto"/>
            <w:vAlign w:val="center"/>
          </w:tcPr>
          <w:p w14:paraId="25D6E0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2191EA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1.受理责任：收到申请后，10个工作日内做出是否受理的决定，申请材料不全或不符合法定要求的，及时告知申请人需要补正的全部内容。 </w:t>
            </w:r>
          </w:p>
          <w:p w14:paraId="033CF4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2.审查责任：对网上提交的材料进行审查。 </w:t>
            </w:r>
          </w:p>
          <w:p w14:paraId="5769B4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3.认定责任：对符合规定要求的进行认定；对不符合规定要求的，不予认定并说明理由。 </w:t>
            </w:r>
          </w:p>
          <w:p w14:paraId="4FE646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4B1EE5D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《中华人民共和国传染病防治法》第六十六条 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p>
          <w:p w14:paraId="793D8A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（一）未依法履行传染病疫情通报、报告或者公布职责，或者隐瞒、谎报、缓报传染病疫情的；</w:t>
            </w:r>
          </w:p>
          <w:p w14:paraId="3BE0BF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（二）发生或者可能发生传染病传播时未及时采取预防、控制措施的；</w:t>
            </w:r>
          </w:p>
          <w:p w14:paraId="312D05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（三）未依法履行监督检查职责，或者发现违法行为不及时查处的；</w:t>
            </w:r>
          </w:p>
          <w:p w14:paraId="5F277C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（四）未及时调查、处理单位和个人对下级卫生行政部门不履行传染病防治职责的举报的；</w:t>
            </w:r>
          </w:p>
          <w:p w14:paraId="1A10A1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（五）违反本法的其他失职、渎职行为。</w:t>
            </w:r>
          </w:p>
        </w:tc>
        <w:tc>
          <w:tcPr>
            <w:tcW w:w="709" w:type="dxa"/>
            <w:shd w:val="clear" w:color="auto" w:fill="auto"/>
            <w:vAlign w:val="center"/>
          </w:tcPr>
          <w:p w14:paraId="3A71E6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27CE43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3B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29" w:hRule="atLeast"/>
          <w:jc w:val="center"/>
        </w:trPr>
        <w:tc>
          <w:tcPr>
            <w:tcW w:w="439" w:type="dxa"/>
            <w:shd w:val="clear" w:color="auto" w:fill="auto"/>
            <w:vAlign w:val="center"/>
          </w:tcPr>
          <w:p w14:paraId="1B78DB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000823015000</w:t>
            </w:r>
          </w:p>
        </w:tc>
        <w:tc>
          <w:tcPr>
            <w:tcW w:w="708" w:type="dxa"/>
            <w:shd w:val="clear" w:color="auto" w:fill="auto"/>
            <w:vAlign w:val="center"/>
          </w:tcPr>
          <w:p w14:paraId="683580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对在预防接种工作中作出显著成绩和贡献的接种单位及其工作人员给予奖励</w:t>
            </w:r>
          </w:p>
        </w:tc>
        <w:tc>
          <w:tcPr>
            <w:tcW w:w="490" w:type="dxa"/>
            <w:shd w:val="clear" w:color="auto" w:fill="auto"/>
            <w:vAlign w:val="center"/>
          </w:tcPr>
          <w:p w14:paraId="6C03F7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4A512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576EC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2810B8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37C27D2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《中华人民共和国传染病防治法》第十一条　对在传染病防治工作中做出显著成绩和贡献的单位和个人，给予表彰和奖励。</w:t>
            </w:r>
          </w:p>
          <w:p w14:paraId="5820B1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对因参与传染病防治工作致病、致残、死亡的人员，按照有关规定给予补助、抚恤。</w:t>
            </w:r>
          </w:p>
        </w:tc>
        <w:tc>
          <w:tcPr>
            <w:tcW w:w="608" w:type="dxa"/>
            <w:gridSpan w:val="5"/>
            <w:shd w:val="clear" w:color="auto" w:fill="auto"/>
            <w:vAlign w:val="center"/>
          </w:tcPr>
          <w:p w14:paraId="6E5E31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649AAA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1.受理责任：收到申请后，10个工作日内做出是否受理的决定，申请材料不全或不符合法定要求的，及时告知申请人需要补正的全部内容。 </w:t>
            </w:r>
          </w:p>
          <w:p w14:paraId="0E32CA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2.审查责任：对网上提交的材料进行审查。 </w:t>
            </w:r>
          </w:p>
          <w:p w14:paraId="0D89A2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3.认定责任：对符合规定要求的进行认定；对不符合规定要求的，不予认定并说明理由。 </w:t>
            </w:r>
          </w:p>
          <w:p w14:paraId="0FDA23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2DC4CE7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政府信息公开条例》第五十三条行政机关违反本条例的规定，有下列情形之一的，由上一级行政机关责令改正；情节严重的，对负有责任的领导人员和直接责任人员依法给予处分；构成犯罪的，依法追究刑事责任： （一）不依法履行政府信息公开职能； （二）不及时更新公开的政府信息内容、政府信息公开指南和政府信息公开目录； （三）违反本条例规定的其他情形。</w:t>
            </w:r>
          </w:p>
          <w:p w14:paraId="7EB4EE9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《国家赔偿法》第二条　国家机关和国家机关工作人员行使职权，有本法规定的侵犯公民、法人和其他组织合法权益的情形，造成损害的，受害人有依照本法取得国家赔偿的权利。"</w:t>
            </w:r>
          </w:p>
        </w:tc>
        <w:tc>
          <w:tcPr>
            <w:tcW w:w="709" w:type="dxa"/>
            <w:shd w:val="clear" w:color="auto" w:fill="auto"/>
            <w:vAlign w:val="center"/>
          </w:tcPr>
          <w:p w14:paraId="0EADAB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8A013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9F2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shd w:val="clear" w:color="auto" w:fill="auto"/>
            <w:vAlign w:val="center"/>
          </w:tcPr>
          <w:p w14:paraId="03BE63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000123001000</w:t>
            </w:r>
          </w:p>
        </w:tc>
        <w:tc>
          <w:tcPr>
            <w:tcW w:w="708" w:type="dxa"/>
            <w:shd w:val="clear" w:color="auto" w:fill="auto"/>
            <w:vAlign w:val="center"/>
          </w:tcPr>
          <w:p w14:paraId="523A75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母婴保健技术服务机构执业许可</w:t>
            </w:r>
          </w:p>
        </w:tc>
        <w:tc>
          <w:tcPr>
            <w:tcW w:w="490" w:type="dxa"/>
            <w:shd w:val="clear" w:color="auto" w:fill="auto"/>
            <w:vAlign w:val="center"/>
          </w:tcPr>
          <w:p w14:paraId="4A7A69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1DE7F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0CC4B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8493B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0BBB6A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母婴保健法》（1994年10月27日主席令第三十三号，2009年8月27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p>
          <w:p w14:paraId="124CC51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p>
          <w:p w14:paraId="5D29D3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《国务院关于第六批取消和调整行政审批项目的决定》（国发〔2012〕52号）附件2（一）第50项：计划生育技术服务机构设立许可，下放至县级以上地方人民政府人口计生行政部门。</w:t>
            </w:r>
          </w:p>
        </w:tc>
        <w:tc>
          <w:tcPr>
            <w:tcW w:w="608" w:type="dxa"/>
            <w:gridSpan w:val="5"/>
            <w:shd w:val="clear" w:color="auto" w:fill="auto"/>
            <w:vAlign w:val="center"/>
          </w:tcPr>
          <w:p w14:paraId="1B0A02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现场审验申报材料，现场审核，审批材料，审核通过</w:t>
            </w:r>
          </w:p>
        </w:tc>
        <w:tc>
          <w:tcPr>
            <w:tcW w:w="3315" w:type="dxa"/>
            <w:gridSpan w:val="13"/>
            <w:shd w:val="clear" w:color="auto" w:fill="auto"/>
            <w:vAlign w:val="center"/>
          </w:tcPr>
          <w:p w14:paraId="65DB31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母婴保健技术服务机构执业许可</w:t>
            </w:r>
          </w:p>
        </w:tc>
        <w:tc>
          <w:tcPr>
            <w:tcW w:w="3425" w:type="dxa"/>
            <w:shd w:val="clear" w:color="auto" w:fill="auto"/>
            <w:vAlign w:val="center"/>
          </w:tcPr>
          <w:p w14:paraId="6DCD6B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母婴保健法》（1994年10月27日主席令第三十三号，2009年8月27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p>
          <w:p w14:paraId="6BABEF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p>
          <w:p w14:paraId="795ECB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《国务院关于第六批取消和调整行政审批项目的决定》（国发〔2012〕52号）附件2（一）第50项：计划生育技术服务机构设立许可，下放至县级以上地方人民政府人口计生行政部门。</w:t>
            </w:r>
          </w:p>
        </w:tc>
        <w:tc>
          <w:tcPr>
            <w:tcW w:w="709" w:type="dxa"/>
            <w:shd w:val="clear" w:color="auto" w:fill="auto"/>
            <w:vAlign w:val="center"/>
          </w:tcPr>
          <w:p w14:paraId="07470E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11D29C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EB3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CF817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000123002000</w:t>
            </w:r>
          </w:p>
        </w:tc>
        <w:tc>
          <w:tcPr>
            <w:tcW w:w="708" w:type="dxa"/>
            <w:shd w:val="clear" w:color="auto" w:fill="auto"/>
            <w:vAlign w:val="center"/>
          </w:tcPr>
          <w:p w14:paraId="32815F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母婴保健服务人员资格认定</w:t>
            </w:r>
          </w:p>
        </w:tc>
        <w:tc>
          <w:tcPr>
            <w:tcW w:w="490" w:type="dxa"/>
            <w:shd w:val="clear" w:color="auto" w:fill="auto"/>
            <w:vAlign w:val="center"/>
          </w:tcPr>
          <w:p w14:paraId="7B869B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C69A5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040A0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39B99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B9985F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母婴保健法》（1994年10月27日主席令第三十三号，2009年8月27日予以修改）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p>
          <w:p w14:paraId="2EC381BB">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计划生育技术服务管理条例》（2001年6月13日国务院令第309号，2004年12月10日予以修改）第二十九条：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w:t>
            </w:r>
          </w:p>
        </w:tc>
        <w:tc>
          <w:tcPr>
            <w:tcW w:w="608" w:type="dxa"/>
            <w:gridSpan w:val="5"/>
            <w:shd w:val="clear" w:color="auto" w:fill="auto"/>
            <w:vAlign w:val="center"/>
          </w:tcPr>
          <w:p w14:paraId="7CFCD5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受理，审核，审批</w:t>
            </w:r>
          </w:p>
        </w:tc>
        <w:tc>
          <w:tcPr>
            <w:tcW w:w="3315" w:type="dxa"/>
            <w:gridSpan w:val="13"/>
            <w:shd w:val="clear" w:color="auto" w:fill="auto"/>
            <w:vAlign w:val="center"/>
          </w:tcPr>
          <w:p w14:paraId="40ABB3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母婴保健服务人员资格认定</w:t>
            </w:r>
          </w:p>
        </w:tc>
        <w:tc>
          <w:tcPr>
            <w:tcW w:w="3425" w:type="dxa"/>
            <w:shd w:val="clear" w:color="auto" w:fill="auto"/>
            <w:vAlign w:val="center"/>
          </w:tcPr>
          <w:p w14:paraId="1A2462B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母婴保健法》（1994年10月27日主席令第三十三号，2009年8月27日予以修改）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p>
          <w:p w14:paraId="2F386DA5">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计划生育技术服务管理条例》（2001年6月13日国务院令第309号，2004年12月10日予以修改）第二十九条：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w:t>
            </w:r>
          </w:p>
        </w:tc>
        <w:tc>
          <w:tcPr>
            <w:tcW w:w="709" w:type="dxa"/>
            <w:shd w:val="clear" w:color="auto" w:fill="auto"/>
            <w:vAlign w:val="center"/>
          </w:tcPr>
          <w:p w14:paraId="05C12C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07B2A1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4BA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798CA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000723006000</w:t>
            </w:r>
          </w:p>
        </w:tc>
        <w:tc>
          <w:tcPr>
            <w:tcW w:w="708" w:type="dxa"/>
            <w:shd w:val="clear" w:color="auto" w:fill="auto"/>
            <w:vAlign w:val="center"/>
          </w:tcPr>
          <w:p w14:paraId="04F429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对婚前医学检查、遗传病诊断和产前诊断结果有异议的医学技术鉴定</w:t>
            </w:r>
          </w:p>
        </w:tc>
        <w:tc>
          <w:tcPr>
            <w:tcW w:w="490" w:type="dxa"/>
            <w:shd w:val="clear" w:color="auto" w:fill="auto"/>
            <w:vAlign w:val="center"/>
          </w:tcPr>
          <w:p w14:paraId="6C45A1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60CF6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63643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CB70E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5633BAD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【法律】《中华人民共和国母婴保健法》</w:t>
            </w:r>
          </w:p>
          <w:p w14:paraId="71965EB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第二十五条县级以上地方人民政府可以设立医学技术鉴定组织，负责对婚前医学检查、遗传病诊断和产前诊断结果有异议的进行医学技术鉴定。</w:t>
            </w:r>
          </w:p>
          <w:p w14:paraId="735C431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【行政法规】《中华人民共和国母婴保健法实施办法》（国务院令第308号）</w:t>
            </w:r>
          </w:p>
          <w:p w14:paraId="31B1216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第三十一条县级以上地方人民政府设立的母婴保健医学技术鉴定组织，称为母婴保健医学技术鉴定委员会。</w:t>
            </w:r>
          </w:p>
          <w:p w14:paraId="1505B839">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母婴保健医学技术鉴定委员会成员由卫生行政部门提出人选，报同级人民政府聘任。</w:t>
            </w:r>
          </w:p>
          <w:p w14:paraId="6377043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第三十三条母婴保健医学技术鉴定委员会负责本行政区域内有异议的婚前医学检查、遗传病诊断、产前诊断的结果和有异议的下一级医学技术鉴定结论的医学技术鉴定工作。</w:t>
            </w:r>
          </w:p>
          <w:p w14:paraId="606BB61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第三十四条母婴保健医学技术鉴定分为省、市、县三级鉴定。省级母婴保健医学技术鉴定委员会的鉴定为最终鉴定结论。</w:t>
            </w:r>
          </w:p>
          <w:p w14:paraId="756FEA8D">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第四十五条对婚前医学检查、遗传病诊断、产前诊断的结果有异议的，可以在接到结果之日起15日内向所在地母婴保健医学技术鉴定委员会申请医学技术鉴定。</w:t>
            </w:r>
          </w:p>
        </w:tc>
        <w:tc>
          <w:tcPr>
            <w:tcW w:w="608" w:type="dxa"/>
            <w:gridSpan w:val="5"/>
            <w:shd w:val="clear" w:color="auto" w:fill="auto"/>
            <w:vAlign w:val="center"/>
          </w:tcPr>
          <w:p w14:paraId="1D2A2E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受理，审查，决定，办结</w:t>
            </w:r>
          </w:p>
        </w:tc>
        <w:tc>
          <w:tcPr>
            <w:tcW w:w="3315" w:type="dxa"/>
            <w:gridSpan w:val="13"/>
            <w:shd w:val="clear" w:color="auto" w:fill="auto"/>
            <w:vAlign w:val="center"/>
          </w:tcPr>
          <w:p w14:paraId="6FD392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对婚前医学检查、遗传病诊断和产前诊断结果有异议的医学技术鉴定</w:t>
            </w:r>
          </w:p>
        </w:tc>
        <w:tc>
          <w:tcPr>
            <w:tcW w:w="3425" w:type="dxa"/>
            <w:shd w:val="clear" w:color="auto" w:fill="auto"/>
            <w:vAlign w:val="center"/>
          </w:tcPr>
          <w:p w14:paraId="59B8618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【法律】《中华人民共和国母婴保健法》</w:t>
            </w:r>
          </w:p>
          <w:p w14:paraId="13D7BDC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第二十五条县级以上地方人民政府可以设立医学技术鉴定组织，负责对婚前医学检查、遗传病诊断和产前诊断结果有异议的进行医学技术鉴定。</w:t>
            </w:r>
          </w:p>
          <w:p w14:paraId="7DE098A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【行政法规】《中华人民共和国母婴保健法实施办法》（国务院令第308号）</w:t>
            </w:r>
          </w:p>
          <w:p w14:paraId="7589B5F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第三十一条县级以上地方人民政府设立的母婴保健医学技术鉴定组织，称为母婴保健医学技术鉴定委员会。</w:t>
            </w:r>
          </w:p>
          <w:p w14:paraId="7E31B07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母</w:t>
            </w:r>
            <w:r>
              <w:rPr>
                <w:rFonts w:ascii="Times New Roman" w:hAnsi="Times New Roman" w:cs="Times New Roman"/>
                <w:spacing w:val="-4"/>
                <w:kern w:val="0"/>
                <w:sz w:val="18"/>
                <w:szCs w:val="18"/>
              </w:rPr>
              <w:t>婴保健医学技术鉴定委员会成员由卫生行政部门提出人选，报同级人民政府聘任。</w:t>
            </w:r>
          </w:p>
          <w:p w14:paraId="69D1DA51">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第三十三条母婴保健医学技术鉴定委员会负责本行政区域内有异议的婚前医学检查、遗传病诊断、产前诊断的结果和有异议的下一级医学技术鉴定结论的医学技术鉴定工作。</w:t>
            </w:r>
          </w:p>
          <w:p w14:paraId="0165F36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第三十四条母婴保健医学技术鉴定分为省、市、县三级鉴定。省级母婴保健医学技术鉴定委员会的鉴定为最终鉴定结论。</w:t>
            </w:r>
          </w:p>
          <w:p w14:paraId="25D57DA2">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第四十五条对婚前医学检查、遗传病诊断、产前诊断的结果有异议的，可以在接到结果之日起15日内向所在地母婴保健医学技术鉴定委员会申请医学技术鉴定。</w:t>
            </w:r>
          </w:p>
        </w:tc>
        <w:tc>
          <w:tcPr>
            <w:tcW w:w="709" w:type="dxa"/>
            <w:shd w:val="clear" w:color="auto" w:fill="auto"/>
            <w:vAlign w:val="center"/>
          </w:tcPr>
          <w:p w14:paraId="129F85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0D37DA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DC3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CFC6F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000723008000</w:t>
            </w:r>
          </w:p>
        </w:tc>
        <w:tc>
          <w:tcPr>
            <w:tcW w:w="708" w:type="dxa"/>
            <w:shd w:val="clear" w:color="auto" w:fill="auto"/>
            <w:vAlign w:val="center"/>
          </w:tcPr>
          <w:p w14:paraId="6B610B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计划生育手术并发症鉴定</w:t>
            </w:r>
          </w:p>
        </w:tc>
        <w:tc>
          <w:tcPr>
            <w:tcW w:w="490" w:type="dxa"/>
            <w:shd w:val="clear" w:color="auto" w:fill="auto"/>
            <w:vAlign w:val="center"/>
          </w:tcPr>
          <w:p w14:paraId="26F60F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82DDF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C3759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C5A57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F14FC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【行政法规】《计划生育技术服务管理条例》（国务院令第309号）</w:t>
            </w:r>
          </w:p>
          <w:p w14:paraId="2ABEDB3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第二十九条国家建立计划生育技术服务统计制度和计划生育技术服务事故、计划生育手术并发症和计划生育药具不良反应的鉴定制度和报告制度。</w:t>
            </w:r>
          </w:p>
          <w:p w14:paraId="5678AC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计划生育手术并发症鉴定和管理办法由国务院计划生育行政部门会同国务院卫生行政部门制定。</w:t>
            </w:r>
          </w:p>
          <w:p w14:paraId="3ACF03F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从事计划生育技术服务的机构发生计划生育技术服务事故、发现计划生育手术并发症和计划生育药具不良反应的，应当在国务院计划生育行政部门规定的时限内同时向所在地人民政府计划生育行政部门和卫生行政部门报告；对计划生育技术服务重大事故、计划生育手术严重的并发症和计划生育药具严重的或者新出现的不良反应，应当同时逐级向上级人民政府计划生育行政部门、卫生行政部门和国务院计划生育行政部门、卫生行政部门报告。</w:t>
            </w:r>
          </w:p>
          <w:p w14:paraId="7BB09D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【规范性文件】《关于印发&lt;计划生育手术并发症鉴定管理办法（试行）&gt;的通知》（国家人口计生委人口科技〔2011〕67号）</w:t>
            </w:r>
          </w:p>
          <w:p w14:paraId="4CD463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六条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w:t>
            </w:r>
          </w:p>
        </w:tc>
        <w:tc>
          <w:tcPr>
            <w:tcW w:w="608" w:type="dxa"/>
            <w:gridSpan w:val="5"/>
            <w:shd w:val="clear" w:color="auto" w:fill="auto"/>
            <w:vAlign w:val="center"/>
          </w:tcPr>
          <w:p w14:paraId="383D9C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4E817B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计划生育手术并发症鉴定</w:t>
            </w:r>
          </w:p>
        </w:tc>
        <w:tc>
          <w:tcPr>
            <w:tcW w:w="3425" w:type="dxa"/>
            <w:shd w:val="clear" w:color="auto" w:fill="auto"/>
            <w:vAlign w:val="center"/>
          </w:tcPr>
          <w:p w14:paraId="27C274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【行政法规】《计划生育技术服务管理条例》（国务院令第309号）</w:t>
            </w:r>
          </w:p>
          <w:p w14:paraId="6745122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第二十九条国家建立计划生育技术服务统计制度和计划生育技术服务事故、计划生育手术并发症和计划生育药具不良反应的鉴定制度和报告制度。</w:t>
            </w:r>
          </w:p>
          <w:p w14:paraId="2964D94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计划生育手术并发症鉴定和管理办法由国务院计划生育行政部门会同国务院卫生行政部门制定。</w:t>
            </w:r>
          </w:p>
          <w:p w14:paraId="736571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从事计划生育技术服务的机构发生计划生育技术服务事故、发现计划生育手术并发症和计划生育药具不良反应的，应当在国务院计划生育行政部门规定的时限内同时向所在地人民政府计划生育行政部门和卫生行政部门报告；对计划生育技术服务重大事故、计划生育手术严重的并发症和计划生育药具严重的或者新出现的不良反应，应当同时逐级向上级人民政府计划生育行政部门、卫生行政部门和国务院计划生育行政部门、卫生行政部门报告。</w:t>
            </w:r>
          </w:p>
          <w:p w14:paraId="4CC3756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【规范性文件】《关于印发&lt;计划生育手术并发症鉴定管理办法（试行）&gt;的通知》（国家人口计生委人口科技〔2011〕67号）</w:t>
            </w:r>
          </w:p>
          <w:p w14:paraId="7BAD6D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六条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w:t>
            </w:r>
          </w:p>
        </w:tc>
        <w:tc>
          <w:tcPr>
            <w:tcW w:w="709" w:type="dxa"/>
            <w:shd w:val="clear" w:color="auto" w:fill="auto"/>
            <w:vAlign w:val="center"/>
          </w:tcPr>
          <w:p w14:paraId="0FE3BB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12A41F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DA4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1BDA8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000823011000</w:t>
            </w:r>
          </w:p>
        </w:tc>
        <w:tc>
          <w:tcPr>
            <w:tcW w:w="708" w:type="dxa"/>
            <w:shd w:val="clear" w:color="auto" w:fill="auto"/>
            <w:vAlign w:val="center"/>
          </w:tcPr>
          <w:p w14:paraId="709AD7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对在母婴保健工作中做出显著成绩和在母婴保健科学研究中取得显著成果的组织和个人的奖励</w:t>
            </w:r>
          </w:p>
        </w:tc>
        <w:tc>
          <w:tcPr>
            <w:tcW w:w="490" w:type="dxa"/>
            <w:shd w:val="clear" w:color="auto" w:fill="auto"/>
            <w:vAlign w:val="center"/>
          </w:tcPr>
          <w:p w14:paraId="10392A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5205C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77F2E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70C29F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71C482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【法律】《中华人民共和国母婴保健法》</w:t>
            </w:r>
          </w:p>
          <w:p w14:paraId="7329A4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第六条对在母婴保健工作中做出显著成绩和在母婴保健科学研究中取得显著成果的组织和个人，应当给予奖励。</w:t>
            </w:r>
          </w:p>
        </w:tc>
        <w:tc>
          <w:tcPr>
            <w:tcW w:w="608" w:type="dxa"/>
            <w:gridSpan w:val="5"/>
            <w:shd w:val="clear" w:color="auto" w:fill="auto"/>
            <w:vAlign w:val="center"/>
          </w:tcPr>
          <w:p w14:paraId="5A5D18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w:t>
            </w:r>
          </w:p>
        </w:tc>
        <w:tc>
          <w:tcPr>
            <w:tcW w:w="3315" w:type="dxa"/>
            <w:gridSpan w:val="13"/>
            <w:shd w:val="clear" w:color="auto" w:fill="auto"/>
            <w:vAlign w:val="center"/>
          </w:tcPr>
          <w:p w14:paraId="2FACC12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对在母婴保健工作中做出显著成绩和在母婴保健科学研究中取得显著成果的组织和个人的奖励</w:t>
            </w:r>
          </w:p>
        </w:tc>
        <w:tc>
          <w:tcPr>
            <w:tcW w:w="3425" w:type="dxa"/>
            <w:shd w:val="clear" w:color="auto" w:fill="auto"/>
            <w:vAlign w:val="center"/>
          </w:tcPr>
          <w:p w14:paraId="10987F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【法律】《中华人民共和国母婴保健法》</w:t>
            </w:r>
          </w:p>
          <w:p w14:paraId="6C7D78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第六条对在母婴保健工作中做出显著成绩和在母婴保健科学研究中取得显著成果的组织和个人，应当给予奖励。</w:t>
            </w:r>
          </w:p>
        </w:tc>
        <w:tc>
          <w:tcPr>
            <w:tcW w:w="709" w:type="dxa"/>
            <w:shd w:val="clear" w:color="auto" w:fill="auto"/>
            <w:vAlign w:val="center"/>
          </w:tcPr>
          <w:p w14:paraId="73E2B8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6342A9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2B3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E3303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000823014000</w:t>
            </w:r>
          </w:p>
        </w:tc>
        <w:tc>
          <w:tcPr>
            <w:tcW w:w="708" w:type="dxa"/>
            <w:shd w:val="clear" w:color="auto" w:fill="auto"/>
            <w:vAlign w:val="center"/>
          </w:tcPr>
          <w:p w14:paraId="5F7708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“两非”案件举报奖励</w:t>
            </w:r>
          </w:p>
        </w:tc>
        <w:tc>
          <w:tcPr>
            <w:tcW w:w="490" w:type="dxa"/>
            <w:shd w:val="clear" w:color="auto" w:fill="auto"/>
            <w:vAlign w:val="center"/>
          </w:tcPr>
          <w:p w14:paraId="4387A5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A7B55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2FB81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520D89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276B59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【法律】《中华人民共和国人口与计划生育法》（2015年修正本）</w:t>
            </w:r>
          </w:p>
          <w:p w14:paraId="711F1B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第八条   国家对在人口与计划生育工作中作出显著成绩的组织和个人，给予奖励。</w:t>
            </w:r>
          </w:p>
        </w:tc>
        <w:tc>
          <w:tcPr>
            <w:tcW w:w="608" w:type="dxa"/>
            <w:gridSpan w:val="5"/>
            <w:shd w:val="clear" w:color="auto" w:fill="auto"/>
            <w:vAlign w:val="center"/>
          </w:tcPr>
          <w:p w14:paraId="523DC1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6E2D80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受理责任：收到举报后，对举报情况进行核实，情况属实的以政府相关单位文件为准，适时予以表彰。</w:t>
            </w:r>
          </w:p>
        </w:tc>
        <w:tc>
          <w:tcPr>
            <w:tcW w:w="3425" w:type="dxa"/>
            <w:shd w:val="clear" w:color="auto" w:fill="auto"/>
            <w:vAlign w:val="center"/>
          </w:tcPr>
          <w:p w14:paraId="1591AA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对不履行或不正确履行行政职责的行政机关及其工作人员，依据《中华人民 共和国行政许可法》、《中华人民共和国人口与计划生育法》、《行政机关公务员处 分条例》、等法律法规规章的相关规定追究相应的责任。</w:t>
            </w:r>
          </w:p>
        </w:tc>
        <w:tc>
          <w:tcPr>
            <w:tcW w:w="709" w:type="dxa"/>
            <w:shd w:val="clear" w:color="auto" w:fill="auto"/>
            <w:vAlign w:val="center"/>
          </w:tcPr>
          <w:p w14:paraId="097DB5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7E74C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159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749DC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150523001000</w:t>
            </w:r>
          </w:p>
        </w:tc>
        <w:tc>
          <w:tcPr>
            <w:tcW w:w="708" w:type="dxa"/>
            <w:shd w:val="clear" w:color="auto" w:fill="auto"/>
            <w:vAlign w:val="center"/>
          </w:tcPr>
          <w:p w14:paraId="2BAC74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农村部分计划生育家庭奖励扶助金</w:t>
            </w:r>
          </w:p>
        </w:tc>
        <w:tc>
          <w:tcPr>
            <w:tcW w:w="490" w:type="dxa"/>
            <w:shd w:val="clear" w:color="auto" w:fill="auto"/>
            <w:vAlign w:val="center"/>
          </w:tcPr>
          <w:p w14:paraId="2CDBA2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71522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B2882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247BBB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709FD0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1.【地方性法规】《内蒙古自治区人口与计划生育条例》（2016年修正本）</w:t>
            </w:r>
          </w:p>
          <w:p w14:paraId="0F79CF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第三十八条  各级人民政府应当建立、健全基本养老保险、基本医疗保险、生育保险和社会福利等社会保障制度；在农村牧区可以根据政府引导、农牧民自愿的原则，实行多种形式的养老保障办法，促进计划生育。</w:t>
            </w:r>
          </w:p>
          <w:p w14:paraId="0C2A04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各级人民政府对农村牧区实行计划生育的家庭，给予资金、技术、培训等方面的支持、优惠；对农村牧区的独生子女户、双女户家庭，在土地及草牧场承包、宅基地划分、就业培训、合作医疗、改水改厕、沼气应用、新技术推广、扶贫开发、移民搬迁、危旧房改造和社会救济等生产、生活各方面应当给予优待和照顾。</w:t>
            </w:r>
          </w:p>
        </w:tc>
        <w:tc>
          <w:tcPr>
            <w:tcW w:w="608" w:type="dxa"/>
            <w:gridSpan w:val="5"/>
            <w:shd w:val="clear" w:color="auto" w:fill="auto"/>
            <w:vAlign w:val="center"/>
          </w:tcPr>
          <w:p w14:paraId="5D0166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申请→审查→审批→奖励</w:t>
            </w:r>
          </w:p>
        </w:tc>
        <w:tc>
          <w:tcPr>
            <w:tcW w:w="3315" w:type="dxa"/>
            <w:gridSpan w:val="13"/>
            <w:shd w:val="clear" w:color="auto" w:fill="auto"/>
            <w:vAlign w:val="center"/>
          </w:tcPr>
          <w:p w14:paraId="20B940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审查责任：收到申请后，即时做出是否受理的决定。应当对申请人的夫妻双方户口、身份证、结婚证、夫妻双方均现婚育情况证明、《独生子女父母光荣证》、《二孩准生证》进行审查；认为申请人提交的证件、证明材料不齐全的，可以要求申请人作出必要的补充或者说明，申请人未按要求作出补充或者说明的，视为撤销申请。  对符合条件的，应当及时受理。并报旗县区卫生健康部门审批。  2.审批和决定责任：收到申请后，应当对申请人的夫妻双方户口、身份证、结婚证、夫妻双方现婚育情况证明、《独生子女父母光荣证》、《二孩准生证》进行审核；认为申请人提交的证件、证明材料不齐全的，可以要求申请人作出必要的补充或者说明，申请人未按要求作出补充或者说明的，视为撤销申请。  对符合条件的，应当及时审核；对不符合条件的应当告知申请人原因。。</w:t>
            </w:r>
          </w:p>
          <w:p w14:paraId="5F68B5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3.支付责任：每年统一时间发放奖励扶助金。</w:t>
            </w:r>
          </w:p>
          <w:p w14:paraId="69D921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4.法律法规规章规定的其他责任。</w:t>
            </w:r>
          </w:p>
        </w:tc>
        <w:tc>
          <w:tcPr>
            <w:tcW w:w="3425" w:type="dxa"/>
            <w:shd w:val="clear" w:color="auto" w:fill="auto"/>
            <w:vAlign w:val="center"/>
          </w:tcPr>
          <w:p w14:paraId="14F2E7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《内蒙古自治区人口与计划生育条例》第四十七条 国家机关工作人员在计划生育工作中，有下列行为之一，依法给予行政处分;构成犯罪的，依法追究刑事责任;有违法所得的，没收违法所得:</w:t>
            </w:r>
          </w:p>
          <w:p w14:paraId="297DCA2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(一)侵犯公民人身权、财产权和其他合法权益的;</w:t>
            </w:r>
          </w:p>
          <w:p w14:paraId="0EBF47F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(二)滥用职权、玩忽职守、徇私舞弊的;</w:t>
            </w:r>
          </w:p>
          <w:p w14:paraId="3AD4342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(三)索取、收受贿赂的;</w:t>
            </w:r>
          </w:p>
          <w:p w14:paraId="51AAB7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(四)截留、克扣、挪用、贪污计划生育经费或者社会抚养费的;</w:t>
            </w:r>
          </w:p>
          <w:p w14:paraId="0EA886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(五)虚报、瞒报、伪造、篡改或者拒报人口与计划生育统计数据的。</w:t>
            </w:r>
          </w:p>
        </w:tc>
        <w:tc>
          <w:tcPr>
            <w:tcW w:w="709" w:type="dxa"/>
            <w:shd w:val="clear" w:color="auto" w:fill="auto"/>
            <w:vAlign w:val="center"/>
          </w:tcPr>
          <w:p w14:paraId="006C85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5264B0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475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838" w:hRule="atLeast"/>
          <w:jc w:val="center"/>
        </w:trPr>
        <w:tc>
          <w:tcPr>
            <w:tcW w:w="439" w:type="dxa"/>
            <w:shd w:val="clear" w:color="auto" w:fill="auto"/>
            <w:vAlign w:val="center"/>
          </w:tcPr>
          <w:p w14:paraId="15FF4F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150523002000</w:t>
            </w:r>
          </w:p>
        </w:tc>
        <w:tc>
          <w:tcPr>
            <w:tcW w:w="708" w:type="dxa"/>
            <w:shd w:val="clear" w:color="auto" w:fill="auto"/>
            <w:vAlign w:val="center"/>
          </w:tcPr>
          <w:p w14:paraId="4B92A9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计划生育家庭特别扶助金</w:t>
            </w:r>
          </w:p>
        </w:tc>
        <w:tc>
          <w:tcPr>
            <w:tcW w:w="490" w:type="dxa"/>
            <w:shd w:val="clear" w:color="auto" w:fill="auto"/>
            <w:vAlign w:val="center"/>
          </w:tcPr>
          <w:p w14:paraId="309BCD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A2B6A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E8DC0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288095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ACD72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1.【法律】《中华人民共和国人口与计划生育法》（2015年修正本）</w:t>
            </w:r>
          </w:p>
          <w:p w14:paraId="4BEDCA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第二十七条  获得《独生子女父母光荣证》的夫妻，独生子女发生意外伤残、死亡的，按照规定获得扶助。</w:t>
            </w:r>
          </w:p>
          <w:p w14:paraId="51E0D4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2.【地方性法规】《内蒙古自治区人口与计划生育条例》（2016年修正本）</w:t>
            </w:r>
          </w:p>
          <w:p w14:paraId="3FB622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第四十一条  在国家提倡一对夫妻生育一个子女期间，自愿终身只生育一个子女并领取《独生子女父母光荣证》的夫妻，独生子女发生意外伤残、死亡，户籍所在地旗县级人民政府应当一次性发给相当于当地上一年度城镇居民人均可支配收入或者农牧民人均纯收入一倍至三倍的扶助金。</w:t>
            </w:r>
          </w:p>
        </w:tc>
        <w:tc>
          <w:tcPr>
            <w:tcW w:w="608" w:type="dxa"/>
            <w:gridSpan w:val="5"/>
            <w:shd w:val="clear" w:color="auto" w:fill="auto"/>
            <w:vAlign w:val="center"/>
          </w:tcPr>
          <w:p w14:paraId="1314E6D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申请→审查→审批→给付</w:t>
            </w:r>
          </w:p>
        </w:tc>
        <w:tc>
          <w:tcPr>
            <w:tcW w:w="3315" w:type="dxa"/>
            <w:gridSpan w:val="13"/>
            <w:shd w:val="clear" w:color="auto" w:fill="auto"/>
            <w:vAlign w:val="center"/>
          </w:tcPr>
          <w:p w14:paraId="5832FD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1.1.提交申请材料      2、受理审查责任：收到申请后，即时做出是否受理的决定。应当对申请人的夫妻双方户口、身份证、结婚证、《独生子女父母光荣证》、孩子的死亡证明或残疾证明，婚育情况证明进行初审；认为申请人提交的证件、证明材料不齐全的，可以要求申请人作出必要的补充或者说明，申请人未按要求作出补充或者说明的，视为撤销申请。对符合条件的，上报旗县区卫生健康部门进行复审，对不符合条件的，应当告知申请人原因。                      3.审批和决定责任：收到申请后，应当对申请人的夫妻双方户口、身份证、结婚证、《独生子女父母光荣证》、孩子的死亡证明或残疾证明，社区出具的婚育情况证明进行审核；</w:t>
            </w:r>
          </w:p>
          <w:p w14:paraId="6AD240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4.认为申请人提交的证件、证明材料不齐全的，可以要求申请人作出必要的补充或者说明，申请人未按要求作出补充或者说明的，视为撤销申请。对符合条件的，录入特别扶助系统；对不符合条件的，应当告知申请人原因。</w:t>
            </w:r>
          </w:p>
          <w:p w14:paraId="6B1937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5.支付责任：每年统一时间发放特别扶助金。</w:t>
            </w:r>
          </w:p>
          <w:p w14:paraId="339537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6.法律法规规章规定的其他责任</w:t>
            </w:r>
          </w:p>
        </w:tc>
        <w:tc>
          <w:tcPr>
            <w:tcW w:w="3425" w:type="dxa"/>
            <w:shd w:val="clear" w:color="auto" w:fill="auto"/>
            <w:vAlign w:val="center"/>
          </w:tcPr>
          <w:p w14:paraId="1D5901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1.《中华人民共和国人口与计划生育法 》第三十九条 国家机关工作人员在计划生育工作中，有下列行为之一，构成犯罪的，依法追究刑事责任；尚不构成犯罪的，依法给予行政处分；有违法所得的，没收违法所得：</w:t>
            </w:r>
          </w:p>
          <w:p w14:paraId="4B3C17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（一）侵犯公民人身权、财产权和其他合法权益的；</w:t>
            </w:r>
          </w:p>
          <w:p w14:paraId="4B17BC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（二）滥用职权、玩忽职守、徇私舞弊的；</w:t>
            </w:r>
          </w:p>
          <w:p w14:paraId="44C558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（三）索取、收受贿赂的；</w:t>
            </w:r>
          </w:p>
          <w:p w14:paraId="5D1C1C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（四）截留、克扣、挪用、贪污计划生育经费或者社会抚养费的；</w:t>
            </w:r>
          </w:p>
          <w:p w14:paraId="5143F8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（五）虚报、瞒报、伪造、篡改或者拒报人口与计划生育统计数据的。</w:t>
            </w:r>
          </w:p>
          <w:p w14:paraId="2C6BD5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2.《内蒙古自治区人口与计划生育条例》第四十七条 国家机关工作人员在计划生育工作中，有下列行为之一，依法给予行政处分;构成犯罪的，依法追究刑事责任;有违法所得的，没收违法所得:</w:t>
            </w:r>
          </w:p>
          <w:p w14:paraId="2F222C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(一)侵犯公民人身权、财产权和其他合法权益的;</w:t>
            </w:r>
          </w:p>
          <w:p w14:paraId="27DBFC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(二)滥用职权、玩忽职守、徇私舞弊的;</w:t>
            </w:r>
          </w:p>
          <w:p w14:paraId="7BF605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(三)索取、收受贿赂的;</w:t>
            </w:r>
          </w:p>
          <w:p w14:paraId="0E2CCE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(四)截留、克扣、挪用、贪污计划生育经费或者社会抚养费的;</w:t>
            </w:r>
          </w:p>
          <w:p w14:paraId="2EB330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(五)虚报、瞒报、伪造、篡改或者拒报人口与计划生育统计数据的。</w:t>
            </w:r>
          </w:p>
        </w:tc>
        <w:tc>
          <w:tcPr>
            <w:tcW w:w="709" w:type="dxa"/>
            <w:shd w:val="clear" w:color="auto" w:fill="auto"/>
            <w:vAlign w:val="center"/>
          </w:tcPr>
          <w:p w14:paraId="52FD72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A5BEC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777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6493" w:hRule="atLeast"/>
          <w:jc w:val="center"/>
        </w:trPr>
        <w:tc>
          <w:tcPr>
            <w:tcW w:w="439" w:type="dxa"/>
            <w:shd w:val="clear" w:color="auto" w:fill="auto"/>
            <w:vAlign w:val="center"/>
          </w:tcPr>
          <w:p w14:paraId="4F87F9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150523003000</w:t>
            </w:r>
          </w:p>
        </w:tc>
        <w:tc>
          <w:tcPr>
            <w:tcW w:w="708" w:type="dxa"/>
            <w:shd w:val="clear" w:color="auto" w:fill="auto"/>
            <w:vAlign w:val="center"/>
          </w:tcPr>
          <w:p w14:paraId="1A1F17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计划生育特殊家庭一次性扶助金</w:t>
            </w:r>
          </w:p>
        </w:tc>
        <w:tc>
          <w:tcPr>
            <w:tcW w:w="490" w:type="dxa"/>
            <w:shd w:val="clear" w:color="auto" w:fill="auto"/>
            <w:vAlign w:val="center"/>
          </w:tcPr>
          <w:p w14:paraId="132E68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6BC38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A42D0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54D51A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72A86BA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1.【法律】《中华人民共和国人口与计划生育法》（2015年修正本）</w:t>
            </w:r>
          </w:p>
          <w:p w14:paraId="236A0A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第二十七条  获得《独生子女父母光荣证》的夫妻，独生子女发生意外伤残、死亡的，按照规定获得扶助。</w:t>
            </w:r>
          </w:p>
          <w:p w14:paraId="3700FF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2.【地方性法规】《内蒙古自治区人口与计划生育条例》（2016年修正本）</w:t>
            </w:r>
          </w:p>
          <w:p w14:paraId="47F69D2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第四十一条  在国家提倡一对夫妻生育一个子女期间，自愿终身只生育一个子女并领取《独生子女父母光荣证》的夫妻，独生子女发生意外伤残、死亡，户籍所在地旗县级人民政府应当一次性发给相当于当地上一年度城镇居民人均可支配收入或者农牧民人均纯收入一倍至三倍的扶助金。</w:t>
            </w:r>
          </w:p>
        </w:tc>
        <w:tc>
          <w:tcPr>
            <w:tcW w:w="608" w:type="dxa"/>
            <w:gridSpan w:val="5"/>
            <w:shd w:val="clear" w:color="auto" w:fill="auto"/>
            <w:vAlign w:val="center"/>
          </w:tcPr>
          <w:p w14:paraId="1909C3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申请→审查→审批→给付</w:t>
            </w:r>
          </w:p>
        </w:tc>
        <w:tc>
          <w:tcPr>
            <w:tcW w:w="3315" w:type="dxa"/>
            <w:gridSpan w:val="13"/>
            <w:shd w:val="clear" w:color="auto" w:fill="auto"/>
            <w:vAlign w:val="center"/>
          </w:tcPr>
          <w:p w14:paraId="1D5229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1.1.提交申请材料      2、受理审查责任：收到申请后，即时做出是否受理的决定。应当对申请人的夫妻双方户口、身份证、结婚证、《独生子女父母光荣证》、孩子的死亡证明或残疾证明，婚育情况证明进行初审；认为申请人提交的证件、证明材料不齐全的，可以要求申请人作出必要的补充或者说明，申请人未按要求作出补充或者说明的，视为撤销申请。对符合条件的，上报旗县区卫生健康部门进行复审，对不符合条件的，应当告知申请人原因。                      3.审批和决定责任：收到申请后，应当对申请人的夫妻双方户口、身份证、结婚证、《独生子女父母光荣证》、孩子的死亡证明或残疾证明，社区出具的婚育情况证明进行审核；                                                   4.认为申请人提交的证件、证明材料不齐全的，可以要求申请人作出必要的补充或者说明，申请人未按要求作出补充或者说明的，视为撤销申请。对符合条件的，录入特别扶助系统；对不符合条件的，应当告知申请人原因。</w:t>
            </w:r>
          </w:p>
          <w:p w14:paraId="3DEBD09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5.支付责任：每年统一时间发放特别扶助金。</w:t>
            </w:r>
          </w:p>
          <w:p w14:paraId="68DA45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6.法律法规规章规定的其他责任</w:t>
            </w:r>
          </w:p>
        </w:tc>
        <w:tc>
          <w:tcPr>
            <w:tcW w:w="3425" w:type="dxa"/>
            <w:shd w:val="clear" w:color="auto" w:fill="auto"/>
            <w:vAlign w:val="center"/>
          </w:tcPr>
          <w:p w14:paraId="3DE73A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1.《中华人民共和国人口与计划生育法 》第三十九条 国家机关工作人员在计划生育工作中，有下列行为之一，构成犯罪的，依法追究刑事责任；尚不构成犯罪的，依法给予行政处分；有违法所得的，没收违法所得：</w:t>
            </w:r>
          </w:p>
          <w:p w14:paraId="6BB961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（一）侵犯公民人身权、财产权和其他合法权益的；</w:t>
            </w:r>
          </w:p>
          <w:p w14:paraId="45D8CD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（二）滥用职权、玩忽职守、徇私舞弊的；</w:t>
            </w:r>
          </w:p>
          <w:p w14:paraId="65BF8F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（三）索取、收受贿赂的；</w:t>
            </w:r>
          </w:p>
          <w:p w14:paraId="348146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（四）截留、克扣、挪用、贪污计划生育经费或者社会抚养费的；</w:t>
            </w:r>
          </w:p>
          <w:p w14:paraId="33E5D5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（五）虚报、瞒报、伪造、篡改或者拒报人口与计划生育统计数据的。</w:t>
            </w:r>
          </w:p>
          <w:p w14:paraId="66BBFA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2.《内蒙古自治区人口与计划生育条例》第四十七条 国家机关工作人员在计划生育工作中，有下列行为之一，依法给予行政处分;构成犯罪的，依法追究刑事责任;有违法所得的，没收违法所得:</w:t>
            </w:r>
          </w:p>
          <w:p w14:paraId="105CCD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(一)侵犯公民人身权、财产权和其他合法权益的;</w:t>
            </w:r>
          </w:p>
          <w:p w14:paraId="2BA180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(二)滥用职权、玩忽职守、徇私舞弊的;</w:t>
            </w:r>
          </w:p>
          <w:p w14:paraId="6B9D42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(三)索取、收受贿赂的;</w:t>
            </w:r>
          </w:p>
          <w:p w14:paraId="3C1314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(四)截留、克扣、挪用、贪污计划生育经费或者社会抚养费的;</w:t>
            </w:r>
          </w:p>
          <w:p w14:paraId="31C2EE7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(五)虚报、瞒报、伪造、篡改或者拒报人口与计划生育统计数据的。</w:t>
            </w:r>
          </w:p>
        </w:tc>
        <w:tc>
          <w:tcPr>
            <w:tcW w:w="709" w:type="dxa"/>
            <w:shd w:val="clear" w:color="auto" w:fill="auto"/>
            <w:vAlign w:val="center"/>
          </w:tcPr>
          <w:p w14:paraId="54D6A1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6706B8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A78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vAlign w:val="center"/>
          </w:tcPr>
          <w:p w14:paraId="6C904C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000123004000</w:t>
            </w:r>
          </w:p>
        </w:tc>
        <w:tc>
          <w:tcPr>
            <w:tcW w:w="708" w:type="dxa"/>
            <w:shd w:val="clear" w:color="auto" w:fill="auto"/>
            <w:vAlign w:val="center"/>
          </w:tcPr>
          <w:p w14:paraId="659D39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医疗机构执业登记</w:t>
            </w:r>
          </w:p>
        </w:tc>
        <w:tc>
          <w:tcPr>
            <w:tcW w:w="490" w:type="dxa"/>
            <w:shd w:val="clear" w:color="auto" w:fill="auto"/>
            <w:vAlign w:val="center"/>
          </w:tcPr>
          <w:p w14:paraId="0D8ACA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7D2EF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DEF1D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9159F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244F8C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医疗机构管理条例》（1994年2月26日国务院令第149号）（2022年部分条款予以修改，自2022年5月1日起施行）第十四条：医疗机构执业，必须进行登记，领取《医疗机构执业许可证》。第十六条：医疗机构执业登记，由批准其设置的人民政府卫生行政部门办理。……第十九条：医疗机构改变名称、场所、主要负责人、诊疗科目、床位，必须向原登记机关办理变更登记。第二十条：医疗机构歇业，必须向原登记机关办理注销登记。经登记机关核准后，收缴《医疗机构执业许可证》。……</w:t>
            </w:r>
          </w:p>
        </w:tc>
        <w:tc>
          <w:tcPr>
            <w:tcW w:w="608" w:type="dxa"/>
            <w:gridSpan w:val="5"/>
            <w:shd w:val="clear" w:color="auto" w:fill="auto"/>
            <w:vAlign w:val="center"/>
          </w:tcPr>
          <w:p w14:paraId="695145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B6939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481875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179620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3.决定责任：作出行政许可或者不予行政许可决定，法定告知（不予许可的应当书面告知理由）。</w:t>
            </w:r>
          </w:p>
          <w:p w14:paraId="7870C3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4.送达责任：准予许可的制发送达许可证。</w:t>
            </w:r>
          </w:p>
          <w:p w14:paraId="2C36EA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5.事后监管责任：实施监督检查的运行机制和管理制度，开展定期和不定期检查，依法采取相关处置措施。 </w:t>
            </w:r>
          </w:p>
          <w:p w14:paraId="31250A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5EF52C3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追责情形：</w:t>
            </w:r>
          </w:p>
          <w:p w14:paraId="4BFAB1D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因不履行或不正确履行行政职责，有下列情形的，行政机关及相关工作人员应承担相应责任：</w:t>
            </w:r>
          </w:p>
          <w:p w14:paraId="60401F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1.对符合法定条件的医疗机构执业许可申请不予受理的；   2.对不符合法定条件的申请人准予行政许可或者超越法定职权作出准予行政部许可决定的;3.对符合法定条件的申请人不予行政许可或者不在法定时限内作出准予行政许可决定的；4.违反规定程序实施行政许可的；5.工作中玩忽职守、滥用职权的；办理医疗机构执业许可、索取或收受他人财物或者谋取其他利益的；6.其他违反法律法规规章文件规定的行为 </w:t>
            </w:r>
          </w:p>
          <w:p w14:paraId="5CE3CF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依据：</w:t>
            </w:r>
          </w:p>
          <w:p w14:paraId="40E3E9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018A6A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5DA430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F61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A2EEB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000723001000</w:t>
            </w:r>
          </w:p>
        </w:tc>
        <w:tc>
          <w:tcPr>
            <w:tcW w:w="708" w:type="dxa"/>
            <w:shd w:val="clear" w:color="auto" w:fill="auto"/>
            <w:vAlign w:val="center"/>
          </w:tcPr>
          <w:p w14:paraId="523AFA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医疗机构评审</w:t>
            </w:r>
          </w:p>
        </w:tc>
        <w:tc>
          <w:tcPr>
            <w:tcW w:w="490" w:type="dxa"/>
            <w:shd w:val="clear" w:color="auto" w:fill="auto"/>
            <w:vAlign w:val="center"/>
          </w:tcPr>
          <w:p w14:paraId="79A35C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34075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285D0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7D25F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C95E17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【行政法规】《医疗机构管理条例》(国务院令第149号)</w:t>
            </w:r>
          </w:p>
          <w:p w14:paraId="020845FD">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第四十条国家实行医疗机构评审制度，由专家组成的评审委员会按照医疗机构评审办法和评审标准，对医疗机构的执业活动、医疗服务质量等进行综合评价。</w:t>
            </w:r>
          </w:p>
          <w:p w14:paraId="19DF9530">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医疗机构评审办法和评审标准由国务院卫生行政部门制定。</w:t>
            </w:r>
          </w:p>
          <w:p w14:paraId="26C89C45">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第四十二条县级以上地方人民政府卫生行政部门根据评审委员会的评审意见，对达到评审标准的医疗机构，发给评审合格证书；对未达到评审标准的医疗机构，提出处理意见。</w:t>
            </w:r>
          </w:p>
          <w:p w14:paraId="66B5342C">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【规范性文件】《医院评审暂行办法》（卫医管发〔2011〕75号）</w:t>
            </w:r>
          </w:p>
          <w:p w14:paraId="1ABC5589">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第三十五条甲等、乙等医院，由省级卫生行政部门发给卫生部统一格式的等级证书及标识。</w:t>
            </w:r>
          </w:p>
          <w:p w14:paraId="2205867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等级证书的有效期与评审周期相同。等级证书有效期满后，医院不得继续使用该等级证书。医院的等级标识必须与等级证书相符。</w:t>
            </w:r>
          </w:p>
          <w:p w14:paraId="548E7EA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【规范性文件】《妇幼保健机构管理办法》（卫妇社发〔2006〕489号）</w:t>
            </w:r>
          </w:p>
          <w:p w14:paraId="1ADCFC7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第二十五条各级卫生行政部门负责对同级妇幼保健机构实施监督与管理，建立健全妇幼保健机构评估和监督考核制度，定期进行监督评估和信息公示。</w:t>
            </w:r>
          </w:p>
          <w:p w14:paraId="19F53A8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【规范性文件】《中医医院评审暂行办法》（医政函〔2012〕96号）</w:t>
            </w:r>
          </w:p>
          <w:p w14:paraId="09EE31D0">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第十条三级和二级中医医院的评审由省级中医药管理部门组建或指定的评审组织负责具体实施。一级中医医院的评审由地市级中医药管理部门组建或指定的评审组织负责具体实施。</w:t>
            </w:r>
          </w:p>
        </w:tc>
        <w:tc>
          <w:tcPr>
            <w:tcW w:w="608" w:type="dxa"/>
            <w:gridSpan w:val="5"/>
            <w:shd w:val="clear" w:color="auto" w:fill="auto"/>
            <w:vAlign w:val="center"/>
          </w:tcPr>
          <w:p w14:paraId="0D10CD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026F1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2126EA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34C98D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3.决定责任：作出行政许可或者不予行政许可决定，法定告知（不予许可的应当书面告知理由）。</w:t>
            </w:r>
          </w:p>
          <w:p w14:paraId="5B985A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4.送达责任：准予许可的制发送达许可证。</w:t>
            </w:r>
          </w:p>
          <w:p w14:paraId="329C06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5.事后监管责任：实施监督检查的运行机制和管理制度，开展定期和不定期检查，依法采取相关处置措施。 </w:t>
            </w:r>
          </w:p>
          <w:p w14:paraId="4BB900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90272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《医院评审暂行办法》第四十五条 卫生行政部门及其工作人员违反规定，干预正常评审工作的，应当及时纠正;后果严重的，应当给予有关负责人和直接责任人行政处分;涉嫌违法犯罪的，移交司法机关依法处理。</w:t>
            </w:r>
          </w:p>
        </w:tc>
        <w:tc>
          <w:tcPr>
            <w:tcW w:w="709" w:type="dxa"/>
            <w:shd w:val="clear" w:color="auto" w:fill="auto"/>
            <w:vAlign w:val="center"/>
          </w:tcPr>
          <w:p w14:paraId="1ADB25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0AAF28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BEE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A7124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000823001000</w:t>
            </w:r>
          </w:p>
        </w:tc>
        <w:tc>
          <w:tcPr>
            <w:tcW w:w="708" w:type="dxa"/>
            <w:shd w:val="clear" w:color="auto" w:fill="auto"/>
            <w:vAlign w:val="center"/>
          </w:tcPr>
          <w:p w14:paraId="5206DA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对医师的表彰奖励</w:t>
            </w:r>
          </w:p>
        </w:tc>
        <w:tc>
          <w:tcPr>
            <w:tcW w:w="490" w:type="dxa"/>
            <w:shd w:val="clear" w:color="auto" w:fill="auto"/>
            <w:vAlign w:val="center"/>
          </w:tcPr>
          <w:p w14:paraId="2CD229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C2863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E0D1E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385FA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E416A6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【法律】《中华人民共和国医师法》第四十八条　医师有下列情形之一的，按照国家有关规定给予表彰、奖励：</w:t>
            </w:r>
          </w:p>
          <w:p w14:paraId="3FCB5C7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（一）在执业活动中，医德高尚，事迹突出；</w:t>
            </w:r>
          </w:p>
          <w:p w14:paraId="59C3218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（二）在医学研究、教育中开拓创新，对医学专业技术有重大突破，做出显著贡献；</w:t>
            </w:r>
          </w:p>
          <w:p w14:paraId="2029F22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（三）遇有突发事件时，在预防预警、救死扶伤等工作中表现突出；</w:t>
            </w:r>
          </w:p>
          <w:p w14:paraId="071A698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（四）长期在艰苦边远地区的县级以下医疗卫生机构努力工作；</w:t>
            </w:r>
          </w:p>
          <w:p w14:paraId="08C5C21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（五）在疾病预防控制、健康促进工作中做出突出贡献；</w:t>
            </w:r>
          </w:p>
          <w:p w14:paraId="6D212CE2">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（六）法律、法规规定的其他情形。</w:t>
            </w:r>
          </w:p>
        </w:tc>
        <w:tc>
          <w:tcPr>
            <w:tcW w:w="608" w:type="dxa"/>
            <w:gridSpan w:val="5"/>
            <w:shd w:val="clear" w:color="auto" w:fill="auto"/>
            <w:vAlign w:val="center"/>
          </w:tcPr>
          <w:p w14:paraId="200248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申请→受理→决定</w:t>
            </w:r>
          </w:p>
        </w:tc>
        <w:tc>
          <w:tcPr>
            <w:tcW w:w="3315" w:type="dxa"/>
            <w:gridSpan w:val="13"/>
            <w:shd w:val="clear" w:color="auto" w:fill="auto"/>
            <w:vAlign w:val="center"/>
          </w:tcPr>
          <w:p w14:paraId="4E8B39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14AB73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3E4091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3.决定责任：作出是否奖励决定，告知。</w:t>
            </w:r>
          </w:p>
        </w:tc>
        <w:tc>
          <w:tcPr>
            <w:tcW w:w="3425" w:type="dxa"/>
            <w:shd w:val="clear" w:color="auto" w:fill="auto"/>
            <w:vAlign w:val="center"/>
          </w:tcPr>
          <w:p w14:paraId="251DB6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《中华人民共和国公务员法》第五十三条 公务员必须遵守纪律，不得有下列行为:</w:t>
            </w:r>
          </w:p>
          <w:p w14:paraId="359752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(三)玩忽职守，贻误工作;</w:t>
            </w:r>
          </w:p>
          <w:p w14:paraId="027708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(四)拒绝执行上级依法作出的决定和命令;</w:t>
            </w:r>
          </w:p>
          <w:p w14:paraId="119B2E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(五)压制批评，打击报复;</w:t>
            </w:r>
          </w:p>
          <w:p w14:paraId="0A8E19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(六)弄虚作假，误导、欺骗领导和公众;</w:t>
            </w:r>
          </w:p>
          <w:p w14:paraId="4F8A04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(七)贪污、行贿、受贿，利用职务之便为自己或者他人谋取私利;</w:t>
            </w:r>
          </w:p>
          <w:p w14:paraId="4D0AB3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第五十六条 处分分为:警告、记过、记大过、降级、撤职、开除。</w:t>
            </w:r>
          </w:p>
        </w:tc>
        <w:tc>
          <w:tcPr>
            <w:tcW w:w="709" w:type="dxa"/>
            <w:shd w:val="clear" w:color="auto" w:fill="auto"/>
            <w:vAlign w:val="center"/>
          </w:tcPr>
          <w:p w14:paraId="56A85A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086478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CFF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A29C5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000823002000</w:t>
            </w:r>
          </w:p>
        </w:tc>
        <w:tc>
          <w:tcPr>
            <w:tcW w:w="708" w:type="dxa"/>
            <w:shd w:val="clear" w:color="auto" w:fill="auto"/>
            <w:vAlign w:val="center"/>
          </w:tcPr>
          <w:p w14:paraId="2009D0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对做出突出贡献护士的表彰奖励</w:t>
            </w:r>
          </w:p>
        </w:tc>
        <w:tc>
          <w:tcPr>
            <w:tcW w:w="490" w:type="dxa"/>
            <w:shd w:val="clear" w:color="auto" w:fill="auto"/>
            <w:vAlign w:val="center"/>
          </w:tcPr>
          <w:p w14:paraId="22BC03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63D88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85C00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5927AF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061B224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【行政法规】《护士条例》（国务院令第517号）</w:t>
            </w:r>
          </w:p>
          <w:p w14:paraId="6060693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第五条国务院卫生主管部门负责全国的护士监督管理工作。</w:t>
            </w:r>
          </w:p>
          <w:p w14:paraId="412F8E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县级以上地方人民政府卫生主管部门负责本行政区域的护士监督管理工作。</w:t>
            </w:r>
          </w:p>
          <w:p w14:paraId="6D538C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第六条第二款县级以上地方人民政府及其有关部门对本行政区域内做出突出贡献的护士，按照省、自治区、直辖市人民政府的有关规定给予表彰、奖励。</w:t>
            </w:r>
          </w:p>
        </w:tc>
        <w:tc>
          <w:tcPr>
            <w:tcW w:w="608" w:type="dxa"/>
            <w:gridSpan w:val="5"/>
            <w:shd w:val="clear" w:color="auto" w:fill="auto"/>
            <w:vAlign w:val="center"/>
          </w:tcPr>
          <w:p w14:paraId="37AE85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申请→受理→决定</w:t>
            </w:r>
          </w:p>
        </w:tc>
        <w:tc>
          <w:tcPr>
            <w:tcW w:w="3315" w:type="dxa"/>
            <w:gridSpan w:val="13"/>
            <w:shd w:val="clear" w:color="auto" w:fill="auto"/>
            <w:vAlign w:val="center"/>
          </w:tcPr>
          <w:p w14:paraId="229AED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24F8ABB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21D03E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3.决定责任：作出是否奖励决定，告知。</w:t>
            </w:r>
          </w:p>
        </w:tc>
        <w:tc>
          <w:tcPr>
            <w:tcW w:w="3425" w:type="dxa"/>
            <w:shd w:val="clear" w:color="auto" w:fill="auto"/>
            <w:vAlign w:val="center"/>
          </w:tcPr>
          <w:p w14:paraId="69444C3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《中华人民共和国公务员法》第五十三条 公务员必须遵守纪律，不得有下列行为:</w:t>
            </w:r>
          </w:p>
          <w:p w14:paraId="09C82A8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(三)玩忽职守，贻误工作;</w:t>
            </w:r>
          </w:p>
          <w:p w14:paraId="72AB207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(四)拒绝执行上级依法作出的决定和命令;</w:t>
            </w:r>
          </w:p>
          <w:p w14:paraId="04367D5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(五)压制批评，打击报复;</w:t>
            </w:r>
          </w:p>
          <w:p w14:paraId="6296E58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(六)弄虚作假，误导、欺骗领导和公众;</w:t>
            </w:r>
          </w:p>
          <w:p w14:paraId="14ABBB0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(七)贪污、行贿、受贿，利用职务之便为自己或者他人谋取私利;</w:t>
            </w:r>
          </w:p>
          <w:p w14:paraId="153909CF">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第五十六条 处分分为:警告、记过、记大过、降级、撤职、开除。</w:t>
            </w:r>
          </w:p>
        </w:tc>
        <w:tc>
          <w:tcPr>
            <w:tcW w:w="709" w:type="dxa"/>
            <w:shd w:val="clear" w:color="auto" w:fill="auto"/>
            <w:vAlign w:val="center"/>
          </w:tcPr>
          <w:p w14:paraId="0D03C3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23FDD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2F5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F9D0A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000823010000</w:t>
            </w:r>
          </w:p>
        </w:tc>
        <w:tc>
          <w:tcPr>
            <w:tcW w:w="708" w:type="dxa"/>
            <w:shd w:val="clear" w:color="auto" w:fill="auto"/>
            <w:vAlign w:val="center"/>
          </w:tcPr>
          <w:p w14:paraId="3359D7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中医药工作奖励</w:t>
            </w:r>
          </w:p>
        </w:tc>
        <w:tc>
          <w:tcPr>
            <w:tcW w:w="490" w:type="dxa"/>
            <w:shd w:val="clear" w:color="auto" w:fill="auto"/>
            <w:vAlign w:val="center"/>
          </w:tcPr>
          <w:p w14:paraId="56C52B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80149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2BCF7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32C72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880AB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《中华人民共和国中医药法》第十条 对在中医药事业中做出突出贡献的组织和个人，按照国家有关规定给予表彰、奖励。</w:t>
            </w:r>
          </w:p>
        </w:tc>
        <w:tc>
          <w:tcPr>
            <w:tcW w:w="608" w:type="dxa"/>
            <w:gridSpan w:val="5"/>
            <w:shd w:val="clear" w:color="auto" w:fill="auto"/>
            <w:vAlign w:val="center"/>
          </w:tcPr>
          <w:p w14:paraId="76DD76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申请→受理→决定</w:t>
            </w:r>
          </w:p>
        </w:tc>
        <w:tc>
          <w:tcPr>
            <w:tcW w:w="3315" w:type="dxa"/>
            <w:gridSpan w:val="13"/>
            <w:shd w:val="clear" w:color="auto" w:fill="auto"/>
            <w:vAlign w:val="center"/>
          </w:tcPr>
          <w:p w14:paraId="21DEEB3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17618E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611D03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3.决定责任：作出是否奖励决定，告知。</w:t>
            </w:r>
          </w:p>
        </w:tc>
        <w:tc>
          <w:tcPr>
            <w:tcW w:w="3425" w:type="dxa"/>
            <w:shd w:val="clear" w:color="auto" w:fill="auto"/>
            <w:vAlign w:val="center"/>
          </w:tcPr>
          <w:p w14:paraId="132803E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《中华人民共和国公务员法》第五十三条 公务员必须遵守纪律，不得有下列行为:</w:t>
            </w:r>
          </w:p>
          <w:p w14:paraId="5AECE18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(三)玩忽职守，贻误工作;</w:t>
            </w:r>
          </w:p>
          <w:p w14:paraId="549C2E2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(四)拒绝执行上级依法作出的决定和命令;</w:t>
            </w:r>
          </w:p>
          <w:p w14:paraId="2FC1E09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(五)压制批评，打击报复;</w:t>
            </w:r>
          </w:p>
          <w:p w14:paraId="36F9426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(六)弄虚作假，误导、欺骗领导和公众;</w:t>
            </w:r>
          </w:p>
          <w:p w14:paraId="4FFC21D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(七)贪污、行贿、受贿，利用职务之便为自己或者他人谋取私利;</w:t>
            </w:r>
          </w:p>
          <w:p w14:paraId="28AEABC0">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第五十六条 处分分为:警告、记过、记大过、降级、撤职、开除。</w:t>
            </w:r>
          </w:p>
        </w:tc>
        <w:tc>
          <w:tcPr>
            <w:tcW w:w="709" w:type="dxa"/>
            <w:shd w:val="clear" w:color="auto" w:fill="auto"/>
            <w:vAlign w:val="center"/>
          </w:tcPr>
          <w:p w14:paraId="25AED6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40BC74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234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AB257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000823013000</w:t>
            </w:r>
          </w:p>
        </w:tc>
        <w:tc>
          <w:tcPr>
            <w:tcW w:w="708" w:type="dxa"/>
            <w:shd w:val="clear" w:color="auto" w:fill="auto"/>
            <w:vAlign w:val="center"/>
          </w:tcPr>
          <w:p w14:paraId="26C5F6F1">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对在继承和发展中医药事业、中医医疗工作等中做出显著贡献的单位和个人奖励表彰（增加）</w:t>
            </w:r>
          </w:p>
        </w:tc>
        <w:tc>
          <w:tcPr>
            <w:tcW w:w="490" w:type="dxa"/>
            <w:shd w:val="clear" w:color="auto" w:fill="auto"/>
            <w:vAlign w:val="center"/>
          </w:tcPr>
          <w:p w14:paraId="10268D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607F1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0F287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5560EB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5B311E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法规：《中华人民共和国中医药法》第十条对在中医药事业中做出突出贡献的组织和个人，按国家有关规定给予表彰、奖励。</w:t>
            </w:r>
          </w:p>
        </w:tc>
        <w:tc>
          <w:tcPr>
            <w:tcW w:w="608" w:type="dxa"/>
            <w:gridSpan w:val="5"/>
            <w:shd w:val="clear" w:color="auto" w:fill="auto"/>
            <w:vAlign w:val="center"/>
          </w:tcPr>
          <w:p w14:paraId="69D0AA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申请→受理→决定</w:t>
            </w:r>
          </w:p>
        </w:tc>
        <w:tc>
          <w:tcPr>
            <w:tcW w:w="3315" w:type="dxa"/>
            <w:gridSpan w:val="13"/>
            <w:shd w:val="clear" w:color="auto" w:fill="auto"/>
            <w:vAlign w:val="center"/>
          </w:tcPr>
          <w:p w14:paraId="4660F9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581EF74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2、审查责任：对提交的材料进行审查。</w:t>
            </w:r>
          </w:p>
          <w:p w14:paraId="3EF997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3.决定责任：作出是否奖励决定，告知。</w:t>
            </w:r>
          </w:p>
        </w:tc>
        <w:tc>
          <w:tcPr>
            <w:tcW w:w="3425" w:type="dxa"/>
            <w:shd w:val="clear" w:color="auto" w:fill="auto"/>
            <w:vAlign w:val="center"/>
          </w:tcPr>
          <w:p w14:paraId="7DF910A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《中华人民共和国公务员法》第五十三条 公务员必须遵守纪律，不得有下列行为:</w:t>
            </w:r>
          </w:p>
          <w:p w14:paraId="7B03711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(三)玩忽职守，贻误工作;</w:t>
            </w:r>
          </w:p>
          <w:p w14:paraId="3ACF838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(四)拒绝执行上级依法作出的决定和命令;</w:t>
            </w:r>
          </w:p>
          <w:p w14:paraId="120D8FE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(五)压制批评，打击报复;</w:t>
            </w:r>
          </w:p>
          <w:p w14:paraId="21DF5AD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(六)弄虚作假，误导、欺骗领导和公众;</w:t>
            </w:r>
          </w:p>
          <w:p w14:paraId="477A2BC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(七)贪污、行贿、受贿，利用职务之便为自己或者他人谋取私利;</w:t>
            </w:r>
          </w:p>
          <w:p w14:paraId="2579D90E">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第五十六条 处分分为:警告、记过、记大过、降级、撤职、开除。</w:t>
            </w:r>
          </w:p>
        </w:tc>
        <w:tc>
          <w:tcPr>
            <w:tcW w:w="709" w:type="dxa"/>
            <w:shd w:val="clear" w:color="auto" w:fill="auto"/>
            <w:vAlign w:val="center"/>
          </w:tcPr>
          <w:p w14:paraId="310014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1A286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774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FC7CC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000823013000</w:t>
            </w:r>
          </w:p>
        </w:tc>
        <w:tc>
          <w:tcPr>
            <w:tcW w:w="708" w:type="dxa"/>
            <w:shd w:val="clear" w:color="auto" w:fill="auto"/>
            <w:vAlign w:val="center"/>
          </w:tcPr>
          <w:p w14:paraId="064E04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医疗机构名称裁定</w:t>
            </w:r>
          </w:p>
        </w:tc>
        <w:tc>
          <w:tcPr>
            <w:tcW w:w="490" w:type="dxa"/>
            <w:shd w:val="clear" w:color="auto" w:fill="auto"/>
            <w:vAlign w:val="center"/>
          </w:tcPr>
          <w:p w14:paraId="25838E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81014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F7B44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行政裁决</w:t>
            </w:r>
          </w:p>
        </w:tc>
        <w:tc>
          <w:tcPr>
            <w:tcW w:w="534" w:type="dxa"/>
            <w:shd w:val="clear" w:color="auto" w:fill="auto"/>
            <w:vAlign w:val="center"/>
          </w:tcPr>
          <w:p w14:paraId="6FECCB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677B8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医疗机构管理条例实施细则》（卫生部令1994年第35号）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p>
        </w:tc>
        <w:tc>
          <w:tcPr>
            <w:tcW w:w="608" w:type="dxa"/>
            <w:gridSpan w:val="5"/>
            <w:shd w:val="clear" w:color="auto" w:fill="auto"/>
            <w:vAlign w:val="center"/>
          </w:tcPr>
          <w:p w14:paraId="26DCCC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申请→受理→审理→拟定意见→裁决→送达→结案</w:t>
            </w:r>
          </w:p>
        </w:tc>
        <w:tc>
          <w:tcPr>
            <w:tcW w:w="3315" w:type="dxa"/>
            <w:gridSpan w:val="13"/>
            <w:shd w:val="clear" w:color="auto" w:fill="auto"/>
            <w:vAlign w:val="center"/>
          </w:tcPr>
          <w:p w14:paraId="7D486A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1.受理责任：两个以上申请人向同一核准机关申请相同的医疗机构名称,核准机关依照申请在先原则核定。 </w:t>
            </w:r>
          </w:p>
          <w:p w14:paraId="62A030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两个以上医疗机构因已经核准登记的医疗机构名称相同发生争议时,核准机关依照登记在先原则处理。 </w:t>
            </w:r>
          </w:p>
          <w:p w14:paraId="78FEB2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2.决定责任:属于同一天申请的,应当由申请人双方协商解决:协商不成的,由核准机关作出裁决。 </w:t>
            </w:r>
          </w:p>
          <w:p w14:paraId="63CD15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属于同一天登记的,应当由双方协商解决:协商不成的,由核准机关报上一级卫生行政部门作出裁决。</w:t>
            </w:r>
          </w:p>
          <w:p w14:paraId="30AAFA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3.法律法规规章规定应履行的其他责任。</w:t>
            </w:r>
          </w:p>
        </w:tc>
        <w:tc>
          <w:tcPr>
            <w:tcW w:w="3425" w:type="dxa"/>
            <w:shd w:val="clear" w:color="auto" w:fill="auto"/>
            <w:vAlign w:val="center"/>
          </w:tcPr>
          <w:p w14:paraId="676271B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《中华人民共和国公务员法》第五十三条 公务员必须遵守纪律，不得有下列行为:</w:t>
            </w:r>
          </w:p>
          <w:p w14:paraId="04D385D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(三)玩忽职守，贻误工作;</w:t>
            </w:r>
          </w:p>
          <w:p w14:paraId="6DD8BBF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(四)拒绝执行上级依法作出的决定和命令;</w:t>
            </w:r>
          </w:p>
          <w:p w14:paraId="701EFBD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(五)压制批评，打击报复;</w:t>
            </w:r>
          </w:p>
          <w:p w14:paraId="2A6AD0A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(六)弄虚作假，误导、欺骗领导和公众;</w:t>
            </w:r>
          </w:p>
          <w:p w14:paraId="6483454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(七)贪污、行贿、受贿，利用职务之便为自己或者他人谋取私利;</w:t>
            </w:r>
          </w:p>
          <w:p w14:paraId="44C15C9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(八)违反财经纪律，浪费国家资财;</w:t>
            </w:r>
          </w:p>
          <w:p w14:paraId="5372F7B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(九)滥用职权，侵害公民、法人或者其他组织的合法权益;</w:t>
            </w:r>
          </w:p>
          <w:p w14:paraId="1D0E2B6A">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(十六)违反纪律的其他行为。</w:t>
            </w:r>
          </w:p>
          <w:p w14:paraId="40FAEC0D">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第五十六条 处分分为:警告、记过、记大过、降级、撤职、开除。</w:t>
            </w:r>
          </w:p>
        </w:tc>
        <w:tc>
          <w:tcPr>
            <w:tcW w:w="709" w:type="dxa"/>
            <w:shd w:val="clear" w:color="auto" w:fill="auto"/>
            <w:vAlign w:val="center"/>
          </w:tcPr>
          <w:p w14:paraId="5D7EBA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402046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A29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C76B1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000123044000</w:t>
            </w:r>
          </w:p>
        </w:tc>
        <w:tc>
          <w:tcPr>
            <w:tcW w:w="708" w:type="dxa"/>
            <w:shd w:val="clear" w:color="auto" w:fill="auto"/>
            <w:vAlign w:val="center"/>
          </w:tcPr>
          <w:p w14:paraId="469CDA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义诊活动备案</w:t>
            </w:r>
          </w:p>
        </w:tc>
        <w:tc>
          <w:tcPr>
            <w:tcW w:w="490" w:type="dxa"/>
            <w:shd w:val="clear" w:color="auto" w:fill="auto"/>
            <w:vAlign w:val="center"/>
          </w:tcPr>
          <w:p w14:paraId="173434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C4F26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57FF4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93290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07D2F0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《卫生部关于组织义诊活动实行备案管理的通知》（卫医发【2001】365号）</w:t>
            </w:r>
          </w:p>
        </w:tc>
        <w:tc>
          <w:tcPr>
            <w:tcW w:w="608" w:type="dxa"/>
            <w:gridSpan w:val="5"/>
            <w:shd w:val="clear" w:color="auto" w:fill="auto"/>
            <w:vAlign w:val="center"/>
          </w:tcPr>
          <w:p w14:paraId="39B246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申请→受理→决定</w:t>
            </w:r>
          </w:p>
        </w:tc>
        <w:tc>
          <w:tcPr>
            <w:tcW w:w="3315" w:type="dxa"/>
            <w:gridSpan w:val="13"/>
            <w:shd w:val="clear" w:color="auto" w:fill="auto"/>
            <w:vAlign w:val="center"/>
          </w:tcPr>
          <w:p w14:paraId="7AA97E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1.受理责任：医疗机构申请义诊，受理机关依照申请资料进行受理；2.决定责任：由受理机关决定是否进行义诊活动；</w:t>
            </w:r>
          </w:p>
        </w:tc>
        <w:tc>
          <w:tcPr>
            <w:tcW w:w="3425" w:type="dxa"/>
            <w:shd w:val="clear" w:color="auto" w:fill="auto"/>
            <w:vAlign w:val="center"/>
          </w:tcPr>
          <w:p w14:paraId="46B4F8DC">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6295FE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10F647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087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7D5CDB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151023003000</w:t>
            </w:r>
          </w:p>
        </w:tc>
        <w:tc>
          <w:tcPr>
            <w:tcW w:w="708" w:type="dxa"/>
            <w:vMerge w:val="restart"/>
            <w:shd w:val="clear" w:color="auto" w:fill="auto"/>
            <w:vAlign w:val="center"/>
          </w:tcPr>
          <w:p w14:paraId="0DB801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中医诊所备案</w:t>
            </w:r>
          </w:p>
        </w:tc>
        <w:tc>
          <w:tcPr>
            <w:tcW w:w="490" w:type="dxa"/>
            <w:shd w:val="clear" w:color="auto" w:fill="auto"/>
            <w:vAlign w:val="center"/>
          </w:tcPr>
          <w:p w14:paraId="0D2F4A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DF12B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中医诊所备案申请</w:t>
            </w:r>
          </w:p>
        </w:tc>
        <w:tc>
          <w:tcPr>
            <w:tcW w:w="348" w:type="dxa"/>
            <w:shd w:val="clear" w:color="auto" w:fill="auto"/>
            <w:vAlign w:val="center"/>
          </w:tcPr>
          <w:p w14:paraId="7D8D34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E8179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47152BA9">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【法律】《中华人民共和国中医药法》（中华人民共和国主席令第59号公布 自2017年7月1日起施行） 第十四条 举办中医医疗机构应当按照国家有关医疗机构管理的规定办理审批手续，并遵守医疗机构管理的有关规定。 举办中医诊所的，将诊所的名称、地址、诊疗范围、人员配备情况等报所在地县级人民政府中医药主管部门备案后即可开展执业活动。中医诊所应当将本诊所的诊疗范围、中医医师的姓名及其执业范围在诊所的明显位置公布，不得超出备案范围开展医疗活动。具体办法由国务院中医药主管部门拟订，报国务院卫生行政部门审核、发布。 【部门规章】《中医诊所备案管理暂行办法》（国家卫生和计划生育委员会令第14号公布自2017年12月1日起试行） 第三条 国家中医药管理局负责全国中医诊所的管理工作。县级以上地方中医药主管部门负责本行政区域内中医诊所的监督管理工作。 县级中医药主管部门具体负责本行政区域内中医诊所备案工作。 第四条 举办中医诊所的，报拟举办诊所所在地县级中医药主管部门备案后即可开展执业活动。 第五条 举办中医诊所应当同时具备下列条件： （一）个人举办中医诊所的，应当具有中医类别《医师资格证书》并经注册后在医疗、预防、保健机构中执业满三年，或者具有《中医（专长）医师资格证书》；法人或者其他组织举办中医诊所的，诊所主要负责人应当符合上述要求； （二）符合《中医诊所基本标准》； （三）中医诊所名称符合《医疗机构管理条例实施细则》的相关规定； （四）符合环保、消防的相关规定； （五）能够独立承担民事责任。 《医疗机构管理条例实施细则》规定不得申请设置医疗机构的单位和个人，不得举办中医诊所。</w:t>
            </w:r>
          </w:p>
        </w:tc>
        <w:tc>
          <w:tcPr>
            <w:tcW w:w="608" w:type="dxa"/>
            <w:gridSpan w:val="5"/>
            <w:shd w:val="clear" w:color="auto" w:fill="auto"/>
            <w:vAlign w:val="center"/>
          </w:tcPr>
          <w:p w14:paraId="6F241B5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申请→受理→审查→办结</w:t>
            </w:r>
          </w:p>
        </w:tc>
        <w:tc>
          <w:tcPr>
            <w:tcW w:w="3315" w:type="dxa"/>
            <w:gridSpan w:val="13"/>
            <w:shd w:val="clear" w:color="auto" w:fill="auto"/>
            <w:vAlign w:val="center"/>
          </w:tcPr>
          <w:p w14:paraId="4C1F94A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74CFE3DF">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2、审查责任：对提交的材料进行审查。</w:t>
            </w:r>
          </w:p>
        </w:tc>
        <w:tc>
          <w:tcPr>
            <w:tcW w:w="3425" w:type="dxa"/>
            <w:shd w:val="clear" w:color="auto" w:fill="auto"/>
            <w:vAlign w:val="center"/>
          </w:tcPr>
          <w:p w14:paraId="09924F6F">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0510C9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CD9F6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336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7135" w:hRule="atLeast"/>
          <w:jc w:val="center"/>
        </w:trPr>
        <w:tc>
          <w:tcPr>
            <w:tcW w:w="439" w:type="dxa"/>
            <w:vMerge w:val="continue"/>
            <w:vAlign w:val="center"/>
          </w:tcPr>
          <w:p w14:paraId="0E5C292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E721CF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5A4D8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A166A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中医诊所备案变更</w:t>
            </w:r>
          </w:p>
        </w:tc>
        <w:tc>
          <w:tcPr>
            <w:tcW w:w="348" w:type="dxa"/>
            <w:shd w:val="clear" w:color="auto" w:fill="auto"/>
            <w:vAlign w:val="center"/>
          </w:tcPr>
          <w:p w14:paraId="1DF12A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F1033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D219A5C">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【法律】《中华人民共和国中医药法》（中华人民共和国主席令第59号公布 自2017年7月1日起施行） 第十四条 举办中医医疗机构应当按照国家有关医疗机构管理的规定办理审批手续，并遵守医疗机构管理的有关规定。 举办中医诊所的，将诊所的名称、地址、诊疗范围、人员配备情况等报所在地县级人民政府中医药主管部门备案后即可开展执业活动。中医诊所应当将本诊所的诊疗范围、中医医师的姓名及其执业范围在诊所的明显位置公布，不得超出备案范围开展医疗活动。具体办法由国务院中医药主管部门拟订，报国务院卫生行政部门审核、发布。 【部门规章】《中医诊所备案管理暂行办法》（国家卫生和计划生育委员会令第14号公布自2017年12月1日起试行） 第三条 国家中医药管理局负责全国中医诊所的管理工作。县级以上地方中医药主管部门负责本行政区域内中医诊所的监督管理工作。 县级中医药主管部门具体负责本行政区域内中医诊所备案工作。 第四条 举办中医诊所的，报拟举办诊所所在地县级中医药主管部门备案后即可开展执业活动。 第五条 举办中医诊所应当同时具备下列条件： （一）个人举办中医诊所的，应当具有中医类别《医师资格证书》并经注册后在医疗、预防、保健机构中执业满三年，或者具有《中医（专长）医师资格证书》；法人或者其他组织举办中医诊所的，诊所主要负责人应当符合上述要求； （二）符合《中医诊所基本标准》； （三）中医诊所名称符合《医疗机构管理条例实施细则》的相关规定； （四）符合环保、消防的相关规定； （五）能够独立承担民事责任。 《医疗机构管理条例实施细则》规定不得申请设置医疗机构的单位和个人，不得举办中医诊所。</w:t>
            </w:r>
          </w:p>
        </w:tc>
        <w:tc>
          <w:tcPr>
            <w:tcW w:w="608" w:type="dxa"/>
            <w:gridSpan w:val="5"/>
            <w:shd w:val="clear" w:color="auto" w:fill="auto"/>
            <w:vAlign w:val="center"/>
          </w:tcPr>
          <w:p w14:paraId="4240D7E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申请→受理→审查→办结</w:t>
            </w:r>
          </w:p>
        </w:tc>
        <w:tc>
          <w:tcPr>
            <w:tcW w:w="3315" w:type="dxa"/>
            <w:gridSpan w:val="13"/>
            <w:shd w:val="clear" w:color="auto" w:fill="auto"/>
            <w:vAlign w:val="center"/>
          </w:tcPr>
          <w:p w14:paraId="3BD3D1C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1DF7365A">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2、审查责任：对提交的材料进行审查。</w:t>
            </w:r>
          </w:p>
        </w:tc>
        <w:tc>
          <w:tcPr>
            <w:tcW w:w="3425" w:type="dxa"/>
            <w:shd w:val="clear" w:color="auto" w:fill="auto"/>
            <w:vAlign w:val="center"/>
          </w:tcPr>
          <w:p w14:paraId="5AA6EAD4">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726EC8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3E50F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245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B8675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000123026000</w:t>
            </w:r>
          </w:p>
        </w:tc>
        <w:tc>
          <w:tcPr>
            <w:tcW w:w="708" w:type="dxa"/>
            <w:shd w:val="clear" w:color="auto" w:fill="auto"/>
            <w:vAlign w:val="center"/>
          </w:tcPr>
          <w:p w14:paraId="5333A5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乡村医生执业注册</w:t>
            </w:r>
          </w:p>
        </w:tc>
        <w:tc>
          <w:tcPr>
            <w:tcW w:w="490" w:type="dxa"/>
            <w:shd w:val="clear" w:color="auto" w:fill="auto"/>
            <w:vAlign w:val="center"/>
          </w:tcPr>
          <w:p w14:paraId="7BB418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DA6C5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1B981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B3B91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7C46CE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内蒙古自治区乡村医生执业再注册工作方案</w:t>
            </w:r>
          </w:p>
        </w:tc>
        <w:tc>
          <w:tcPr>
            <w:tcW w:w="608" w:type="dxa"/>
            <w:gridSpan w:val="5"/>
            <w:shd w:val="clear" w:color="auto" w:fill="auto"/>
            <w:vAlign w:val="center"/>
          </w:tcPr>
          <w:p w14:paraId="7A2D9B8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0DDA5A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1、受理责任：公示应当提交的材料，依法受理或不予受理（不予受理应当告知理由）。2、审查责任：对提交的材料进行审查。</w:t>
            </w:r>
          </w:p>
        </w:tc>
        <w:tc>
          <w:tcPr>
            <w:tcW w:w="3425" w:type="dxa"/>
            <w:shd w:val="clear" w:color="auto" w:fill="auto"/>
            <w:vAlign w:val="center"/>
          </w:tcPr>
          <w:p w14:paraId="573E0241">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515536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631DB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868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6456D3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000123014000</w:t>
            </w:r>
          </w:p>
        </w:tc>
        <w:tc>
          <w:tcPr>
            <w:tcW w:w="708" w:type="dxa"/>
            <w:vMerge w:val="restart"/>
            <w:shd w:val="clear" w:color="auto" w:fill="auto"/>
            <w:vAlign w:val="center"/>
          </w:tcPr>
          <w:p w14:paraId="1400AE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护士执业注册</w:t>
            </w:r>
          </w:p>
        </w:tc>
        <w:tc>
          <w:tcPr>
            <w:tcW w:w="490" w:type="dxa"/>
            <w:shd w:val="clear" w:color="auto" w:fill="auto"/>
            <w:vAlign w:val="center"/>
          </w:tcPr>
          <w:p w14:paraId="0B90B9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E4C9F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护士执业变更注册</w:t>
            </w:r>
          </w:p>
        </w:tc>
        <w:tc>
          <w:tcPr>
            <w:tcW w:w="348" w:type="dxa"/>
            <w:shd w:val="clear" w:color="auto" w:fill="auto"/>
            <w:vAlign w:val="center"/>
          </w:tcPr>
          <w:p w14:paraId="174785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65E35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74D3B9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608" w:type="dxa"/>
            <w:gridSpan w:val="5"/>
            <w:shd w:val="clear" w:color="auto" w:fill="auto"/>
            <w:vAlign w:val="center"/>
          </w:tcPr>
          <w:p w14:paraId="55D179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申请→受理→审核→办结</w:t>
            </w:r>
          </w:p>
        </w:tc>
        <w:tc>
          <w:tcPr>
            <w:tcW w:w="3315" w:type="dxa"/>
            <w:gridSpan w:val="13"/>
            <w:shd w:val="clear" w:color="auto" w:fill="auto"/>
            <w:vAlign w:val="center"/>
          </w:tcPr>
          <w:p w14:paraId="5836A7F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023A38E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2、审核责任：对提交的材料进行审核。</w:t>
            </w:r>
          </w:p>
        </w:tc>
        <w:tc>
          <w:tcPr>
            <w:tcW w:w="3425" w:type="dxa"/>
            <w:shd w:val="clear" w:color="auto" w:fill="auto"/>
            <w:vAlign w:val="center"/>
          </w:tcPr>
          <w:p w14:paraId="7E55DFE6">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1E4E93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120A0F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82A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38087F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BAD6636">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7F0A9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ACFAC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护士执业证首次注册</w:t>
            </w:r>
          </w:p>
        </w:tc>
        <w:tc>
          <w:tcPr>
            <w:tcW w:w="348" w:type="dxa"/>
            <w:shd w:val="clear" w:color="auto" w:fill="auto"/>
            <w:vAlign w:val="center"/>
          </w:tcPr>
          <w:p w14:paraId="05EC80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71B69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5108D6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608" w:type="dxa"/>
            <w:gridSpan w:val="5"/>
            <w:shd w:val="clear" w:color="auto" w:fill="auto"/>
            <w:vAlign w:val="center"/>
          </w:tcPr>
          <w:p w14:paraId="7CAAC1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申请→受理→审核→办结</w:t>
            </w:r>
          </w:p>
        </w:tc>
        <w:tc>
          <w:tcPr>
            <w:tcW w:w="3315" w:type="dxa"/>
            <w:gridSpan w:val="13"/>
            <w:shd w:val="clear" w:color="auto" w:fill="auto"/>
            <w:vAlign w:val="center"/>
          </w:tcPr>
          <w:p w14:paraId="2B576B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20543C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2、审核责任：对提交的材料进行审核。</w:t>
            </w:r>
          </w:p>
        </w:tc>
        <w:tc>
          <w:tcPr>
            <w:tcW w:w="3425" w:type="dxa"/>
            <w:shd w:val="clear" w:color="auto" w:fill="auto"/>
            <w:vAlign w:val="center"/>
          </w:tcPr>
          <w:p w14:paraId="2DE3688A">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425219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6C5CC5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9B4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09DD33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DA7FD92">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DA1FF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A5368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护士延续注册</w:t>
            </w:r>
          </w:p>
        </w:tc>
        <w:tc>
          <w:tcPr>
            <w:tcW w:w="348" w:type="dxa"/>
            <w:shd w:val="clear" w:color="auto" w:fill="auto"/>
            <w:vAlign w:val="center"/>
          </w:tcPr>
          <w:p w14:paraId="292D40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D7576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77931B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608" w:type="dxa"/>
            <w:gridSpan w:val="5"/>
            <w:shd w:val="clear" w:color="auto" w:fill="auto"/>
            <w:vAlign w:val="center"/>
          </w:tcPr>
          <w:p w14:paraId="6677C9A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申请→受理→审核→办结</w:t>
            </w:r>
          </w:p>
        </w:tc>
        <w:tc>
          <w:tcPr>
            <w:tcW w:w="3315" w:type="dxa"/>
            <w:gridSpan w:val="13"/>
            <w:shd w:val="clear" w:color="auto" w:fill="auto"/>
            <w:vAlign w:val="center"/>
          </w:tcPr>
          <w:p w14:paraId="0FD68D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0ED48D9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2、审核责任：对提交的材料进行审核。</w:t>
            </w:r>
          </w:p>
        </w:tc>
        <w:tc>
          <w:tcPr>
            <w:tcW w:w="3425" w:type="dxa"/>
            <w:shd w:val="clear" w:color="auto" w:fill="auto"/>
            <w:vAlign w:val="center"/>
          </w:tcPr>
          <w:p w14:paraId="00F249BA">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72D083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6F506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A98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B9F606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63D5AE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5D384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17CD0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护士执业证遗失补办</w:t>
            </w:r>
          </w:p>
        </w:tc>
        <w:tc>
          <w:tcPr>
            <w:tcW w:w="348" w:type="dxa"/>
            <w:shd w:val="clear" w:color="auto" w:fill="auto"/>
            <w:vAlign w:val="center"/>
          </w:tcPr>
          <w:p w14:paraId="61EB8D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00ABD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750FF5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608" w:type="dxa"/>
            <w:gridSpan w:val="5"/>
            <w:shd w:val="clear" w:color="auto" w:fill="auto"/>
            <w:vAlign w:val="center"/>
          </w:tcPr>
          <w:p w14:paraId="25C33D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申请→受理→审核→办结</w:t>
            </w:r>
          </w:p>
        </w:tc>
        <w:tc>
          <w:tcPr>
            <w:tcW w:w="3315" w:type="dxa"/>
            <w:gridSpan w:val="13"/>
            <w:shd w:val="clear" w:color="auto" w:fill="auto"/>
            <w:vAlign w:val="center"/>
          </w:tcPr>
          <w:p w14:paraId="638B3CD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02276C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2、审核责任：对提交的材料进行审核。</w:t>
            </w:r>
          </w:p>
        </w:tc>
        <w:tc>
          <w:tcPr>
            <w:tcW w:w="3425" w:type="dxa"/>
            <w:shd w:val="clear" w:color="auto" w:fill="auto"/>
            <w:vAlign w:val="center"/>
          </w:tcPr>
          <w:p w14:paraId="06424CC9">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695FB8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C55EC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A00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948800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5A068E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0FF47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E067D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护士执业证注销</w:t>
            </w:r>
          </w:p>
        </w:tc>
        <w:tc>
          <w:tcPr>
            <w:tcW w:w="348" w:type="dxa"/>
            <w:shd w:val="clear" w:color="auto" w:fill="auto"/>
            <w:vAlign w:val="center"/>
          </w:tcPr>
          <w:p w14:paraId="2FD223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F2C65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55D00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护士条例》（2008年1月31日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2.《国务院关于取消和下放一批行政许可事项的决定》（国发〔2019〕6号）中“护士执业医疗机构由设区的市级卫生健康部门批准设立的，下放至设区的市级卫生健康部门；护士执业医疗机构由县级卫生健康部门批准设立或备案的，下放至县级卫生健康部门。”</w:t>
            </w:r>
          </w:p>
        </w:tc>
        <w:tc>
          <w:tcPr>
            <w:tcW w:w="608" w:type="dxa"/>
            <w:gridSpan w:val="5"/>
            <w:shd w:val="clear" w:color="auto" w:fill="auto"/>
            <w:vAlign w:val="center"/>
          </w:tcPr>
          <w:p w14:paraId="5673D4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申请→受理→审核→办结</w:t>
            </w:r>
          </w:p>
        </w:tc>
        <w:tc>
          <w:tcPr>
            <w:tcW w:w="3315" w:type="dxa"/>
            <w:gridSpan w:val="13"/>
            <w:shd w:val="clear" w:color="auto" w:fill="auto"/>
            <w:vAlign w:val="center"/>
          </w:tcPr>
          <w:p w14:paraId="0291365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2D407D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2、审核责任：对提交的材料进行审核。</w:t>
            </w:r>
          </w:p>
        </w:tc>
        <w:tc>
          <w:tcPr>
            <w:tcW w:w="3425" w:type="dxa"/>
            <w:shd w:val="clear" w:color="auto" w:fill="auto"/>
            <w:vAlign w:val="center"/>
          </w:tcPr>
          <w:p w14:paraId="76426CCB">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16D7B3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6FB7C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FB7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C429F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000723010000</w:t>
            </w:r>
          </w:p>
        </w:tc>
        <w:tc>
          <w:tcPr>
            <w:tcW w:w="708" w:type="dxa"/>
            <w:shd w:val="clear" w:color="auto" w:fill="auto"/>
            <w:vAlign w:val="center"/>
          </w:tcPr>
          <w:p w14:paraId="7A05A7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对医师（含助理）资格的认定</w:t>
            </w:r>
          </w:p>
        </w:tc>
        <w:tc>
          <w:tcPr>
            <w:tcW w:w="490" w:type="dxa"/>
            <w:shd w:val="clear" w:color="auto" w:fill="auto"/>
            <w:vAlign w:val="center"/>
          </w:tcPr>
          <w:p w14:paraId="59CABF6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27E29D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F9D1B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94193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149FB5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《中华人民共和国医师法》第十二条　医师资格考试成绩合格，取得执业医师资格或者执业助理医师资格，发给医师资格证书。</w:t>
            </w:r>
          </w:p>
        </w:tc>
        <w:tc>
          <w:tcPr>
            <w:tcW w:w="608" w:type="dxa"/>
            <w:gridSpan w:val="5"/>
            <w:shd w:val="clear" w:color="auto" w:fill="auto"/>
            <w:vAlign w:val="center"/>
          </w:tcPr>
          <w:p w14:paraId="572F4E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申请→受理→审核→办结</w:t>
            </w:r>
          </w:p>
        </w:tc>
        <w:tc>
          <w:tcPr>
            <w:tcW w:w="3315" w:type="dxa"/>
            <w:gridSpan w:val="13"/>
            <w:shd w:val="clear" w:color="auto" w:fill="auto"/>
            <w:vAlign w:val="center"/>
          </w:tcPr>
          <w:p w14:paraId="7ECBEB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1586A5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3、审核责任：对提交的材料进行审核。</w:t>
            </w:r>
          </w:p>
        </w:tc>
        <w:tc>
          <w:tcPr>
            <w:tcW w:w="3425" w:type="dxa"/>
            <w:shd w:val="clear" w:color="auto" w:fill="auto"/>
            <w:vAlign w:val="center"/>
          </w:tcPr>
          <w:p w14:paraId="53BD5574">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6.《行政许可法》第七十六条 行政机关违法实施行政许可，给当事人的合法权益造成损害的，应当依照国家赔偿法的规定给予赔偿。</w:t>
            </w:r>
          </w:p>
        </w:tc>
        <w:tc>
          <w:tcPr>
            <w:tcW w:w="709" w:type="dxa"/>
            <w:shd w:val="clear" w:color="auto" w:fill="auto"/>
            <w:vAlign w:val="center"/>
          </w:tcPr>
          <w:p w14:paraId="4739B3B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686847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4D9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C98427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09E646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乡村医生执业注册</w:t>
            </w:r>
          </w:p>
        </w:tc>
        <w:tc>
          <w:tcPr>
            <w:tcW w:w="490" w:type="dxa"/>
            <w:shd w:val="clear" w:color="auto" w:fill="auto"/>
            <w:vAlign w:val="center"/>
          </w:tcPr>
          <w:p w14:paraId="0443768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FF964C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2260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3B27F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E878B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《乡村医生从业管理条例》、《内蒙古自治区乡村医生执业再注册工作方案》</w:t>
            </w:r>
          </w:p>
        </w:tc>
        <w:tc>
          <w:tcPr>
            <w:tcW w:w="608" w:type="dxa"/>
            <w:gridSpan w:val="5"/>
            <w:shd w:val="clear" w:color="auto" w:fill="auto"/>
            <w:vAlign w:val="center"/>
          </w:tcPr>
          <w:p w14:paraId="50610A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申请→受理→审核→办结</w:t>
            </w:r>
          </w:p>
        </w:tc>
        <w:tc>
          <w:tcPr>
            <w:tcW w:w="3315" w:type="dxa"/>
            <w:gridSpan w:val="13"/>
            <w:shd w:val="clear" w:color="auto" w:fill="auto"/>
            <w:vAlign w:val="center"/>
          </w:tcPr>
          <w:p w14:paraId="4E0904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3419596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2、审核责任：对提交的材料进行审核。</w:t>
            </w:r>
          </w:p>
        </w:tc>
        <w:tc>
          <w:tcPr>
            <w:tcW w:w="3425" w:type="dxa"/>
            <w:shd w:val="clear" w:color="auto" w:fill="auto"/>
            <w:vAlign w:val="center"/>
          </w:tcPr>
          <w:p w14:paraId="3CDDA7EF">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61C622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4A1F4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233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8D08F1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08C66D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确有专长的中医医师执业注册</w:t>
            </w:r>
          </w:p>
        </w:tc>
        <w:tc>
          <w:tcPr>
            <w:tcW w:w="490" w:type="dxa"/>
            <w:shd w:val="clear" w:color="auto" w:fill="auto"/>
            <w:vAlign w:val="center"/>
          </w:tcPr>
          <w:p w14:paraId="38F1608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E6248A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D3659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CA25C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7A9604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《中医医术确有专长人员医师资格考核注册管理暂行办法》</w:t>
            </w:r>
          </w:p>
        </w:tc>
        <w:tc>
          <w:tcPr>
            <w:tcW w:w="608" w:type="dxa"/>
            <w:gridSpan w:val="5"/>
            <w:shd w:val="clear" w:color="auto" w:fill="auto"/>
            <w:vAlign w:val="center"/>
          </w:tcPr>
          <w:p w14:paraId="0D1EC3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申请→受理→审核→办结</w:t>
            </w:r>
          </w:p>
        </w:tc>
        <w:tc>
          <w:tcPr>
            <w:tcW w:w="3315" w:type="dxa"/>
            <w:gridSpan w:val="13"/>
            <w:shd w:val="clear" w:color="auto" w:fill="auto"/>
            <w:vAlign w:val="center"/>
          </w:tcPr>
          <w:p w14:paraId="0ED8DB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663475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3、审核责任：对提交的材料进行审核。</w:t>
            </w:r>
          </w:p>
        </w:tc>
        <w:tc>
          <w:tcPr>
            <w:tcW w:w="3425" w:type="dxa"/>
            <w:shd w:val="clear" w:color="auto" w:fill="auto"/>
            <w:vAlign w:val="center"/>
          </w:tcPr>
          <w:p w14:paraId="144D7522">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6.《行政许可法》第七十六条 行政机关违法实施行政许可，给当事人的合法权益造成损害的，应当依照国家赔偿法的规定给予赔偿。</w:t>
            </w:r>
          </w:p>
        </w:tc>
        <w:tc>
          <w:tcPr>
            <w:tcW w:w="709" w:type="dxa"/>
            <w:shd w:val="clear" w:color="auto" w:fill="auto"/>
            <w:vAlign w:val="center"/>
          </w:tcPr>
          <w:p w14:paraId="1F9025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331430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8E6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DC352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652B8C4B">
            <w:pPr>
              <w:overflowPunct w:val="0"/>
              <w:spacing w:line="160" w:lineRule="exact"/>
              <w:jc w:val="center"/>
              <w:rPr>
                <w:rFonts w:ascii="Times New Roman" w:hAnsi="Times New Roman" w:cs="Times New Roman"/>
                <w:kern w:val="0"/>
                <w:sz w:val="15"/>
                <w:szCs w:val="15"/>
              </w:rPr>
            </w:pPr>
            <w:r>
              <w:rPr>
                <w:rFonts w:ascii="Times New Roman" w:hAnsi="Times New Roman" w:cs="Times New Roman"/>
                <w:kern w:val="0"/>
                <w:sz w:val="15"/>
                <w:szCs w:val="15"/>
              </w:rPr>
              <w:t>病原微生物实验室备案管理（一二级实验室的备案）（一级综合医院、一级蒙医中医医院、一级妇幼保健医院、一级中西医结合医院、乡镇苏木卫生院、社区卫生服务机构、护理站、门诊部、诊所、卫生所（室）、医务室、村卫生室等由旗县区审批的医疗机构）</w:t>
            </w:r>
          </w:p>
        </w:tc>
        <w:tc>
          <w:tcPr>
            <w:tcW w:w="490" w:type="dxa"/>
            <w:shd w:val="clear" w:color="auto" w:fill="auto"/>
            <w:vAlign w:val="center"/>
          </w:tcPr>
          <w:p w14:paraId="099688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E8AF4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1E63E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2D4F3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3F4020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608" w:type="dxa"/>
            <w:gridSpan w:val="5"/>
            <w:shd w:val="clear" w:color="auto" w:fill="auto"/>
            <w:vAlign w:val="center"/>
          </w:tcPr>
          <w:p w14:paraId="6813EF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315" w:type="dxa"/>
            <w:gridSpan w:val="13"/>
            <w:shd w:val="clear" w:color="auto" w:fill="auto"/>
            <w:vAlign w:val="center"/>
          </w:tcPr>
          <w:p w14:paraId="20AA73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vAlign w:val="center"/>
          </w:tcPr>
          <w:p w14:paraId="4930B8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709" w:type="dxa"/>
            <w:shd w:val="clear" w:color="auto" w:fill="auto"/>
            <w:vAlign w:val="center"/>
          </w:tcPr>
          <w:p w14:paraId="45E13F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636096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0854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814" w:hRule="atLeast"/>
          <w:jc w:val="center"/>
        </w:trPr>
        <w:tc>
          <w:tcPr>
            <w:tcW w:w="439" w:type="dxa"/>
            <w:shd w:val="clear" w:color="auto" w:fill="auto"/>
            <w:vAlign w:val="center"/>
          </w:tcPr>
          <w:p w14:paraId="5AF2B9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000123012000</w:t>
            </w:r>
          </w:p>
        </w:tc>
        <w:tc>
          <w:tcPr>
            <w:tcW w:w="708" w:type="dxa"/>
            <w:shd w:val="clear" w:color="auto" w:fill="auto"/>
            <w:vAlign w:val="center"/>
          </w:tcPr>
          <w:p w14:paraId="3E7C56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医师执业注册（含外国医师来华短期行医许可、台湾地区医师在大陆短期行医许可、香港澳门特别行政区医师在内地短期行医许可）</w:t>
            </w:r>
          </w:p>
        </w:tc>
        <w:tc>
          <w:tcPr>
            <w:tcW w:w="490" w:type="dxa"/>
            <w:shd w:val="clear" w:color="auto" w:fill="auto"/>
            <w:vAlign w:val="center"/>
          </w:tcPr>
          <w:p w14:paraId="0E2CD6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53453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9DC79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E5B9A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6D48D0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《医师执业注册管理办法》（国家卫生健康委令第13号，2017年2月28日）第三条，第二十四条）</w:t>
            </w:r>
          </w:p>
        </w:tc>
        <w:tc>
          <w:tcPr>
            <w:tcW w:w="608" w:type="dxa"/>
            <w:gridSpan w:val="5"/>
            <w:shd w:val="clear" w:color="auto" w:fill="auto"/>
            <w:vAlign w:val="center"/>
          </w:tcPr>
          <w:p w14:paraId="5F3EFB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申请→受理→审核→办结</w:t>
            </w:r>
          </w:p>
        </w:tc>
        <w:tc>
          <w:tcPr>
            <w:tcW w:w="3315" w:type="dxa"/>
            <w:gridSpan w:val="13"/>
            <w:shd w:val="clear" w:color="auto" w:fill="auto"/>
            <w:vAlign w:val="center"/>
          </w:tcPr>
          <w:p w14:paraId="6C8656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5AAF36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3、审核责任：对提交的材料进行审核。</w:t>
            </w:r>
          </w:p>
        </w:tc>
        <w:tc>
          <w:tcPr>
            <w:tcW w:w="3425" w:type="dxa"/>
            <w:shd w:val="clear" w:color="auto" w:fill="auto"/>
            <w:vAlign w:val="center"/>
          </w:tcPr>
          <w:p w14:paraId="47D969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6.《行政许可法》第七十六条 行政机关违法实施行政许可，给当事人的合法权益造成损害的，应当依照国家赔偿法的规定给予赔偿。</w:t>
            </w:r>
          </w:p>
        </w:tc>
        <w:tc>
          <w:tcPr>
            <w:tcW w:w="709" w:type="dxa"/>
            <w:shd w:val="clear" w:color="auto" w:fill="auto"/>
            <w:vAlign w:val="center"/>
          </w:tcPr>
          <w:p w14:paraId="08591C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7011AB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391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658" w:hRule="atLeast"/>
          <w:jc w:val="center"/>
        </w:trPr>
        <w:tc>
          <w:tcPr>
            <w:tcW w:w="439" w:type="dxa"/>
            <w:shd w:val="clear" w:color="auto" w:fill="auto"/>
            <w:vAlign w:val="center"/>
          </w:tcPr>
          <w:p w14:paraId="34F4D0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000823007000</w:t>
            </w:r>
          </w:p>
        </w:tc>
        <w:tc>
          <w:tcPr>
            <w:tcW w:w="708" w:type="dxa"/>
            <w:shd w:val="clear" w:color="auto" w:fill="auto"/>
            <w:vAlign w:val="center"/>
          </w:tcPr>
          <w:p w14:paraId="77CD68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对在血吸虫病防治工作中做出显著成绩的单位和个人给予表彰或者奖励</w:t>
            </w:r>
          </w:p>
        </w:tc>
        <w:tc>
          <w:tcPr>
            <w:tcW w:w="490" w:type="dxa"/>
            <w:shd w:val="clear" w:color="auto" w:fill="auto"/>
            <w:vAlign w:val="center"/>
          </w:tcPr>
          <w:p w14:paraId="4731ED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B9321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D0C7E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7636B9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7E065A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《血吸虫病防治条例》（国务院令第463号） 第三条国务院卫生主管部门会同国务院有关部门制定全国血吸虫病防治规划并组织实施。国务院卫生、农业、水利、林业主管部门依照本条例规定的职责和全国血吸虫病防治规划，制定血吸虫病防治专项工作计划并组织实施。 有血吸虫病防治任务的地区（以下称血吸虫病防治地区）县级以上地方人民政府卫生、农业或者兽医、水利、林业主管部门依照本条例规定的职责，负责本行政区域内的血吸虫病防治及其监督管理工作。 第七条国务院有关部门、血吸虫病防治地区县级以上地方人民政府及其有关部门对在血吸虫病防治工作中做出显著成绩的单位和个人，给予表彰或者奖励。</w:t>
            </w:r>
          </w:p>
        </w:tc>
        <w:tc>
          <w:tcPr>
            <w:tcW w:w="608" w:type="dxa"/>
            <w:gridSpan w:val="5"/>
            <w:shd w:val="clear" w:color="auto" w:fill="auto"/>
            <w:vAlign w:val="center"/>
          </w:tcPr>
          <w:p w14:paraId="2ABB66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2B7D1C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受理责任：在血吸虫病防治工作中做出显著成绩的单位和个人，审查通过后给予表彰或者奖励。</w:t>
            </w:r>
          </w:p>
        </w:tc>
        <w:tc>
          <w:tcPr>
            <w:tcW w:w="3425" w:type="dxa"/>
            <w:shd w:val="clear" w:color="auto" w:fill="auto"/>
            <w:vAlign w:val="center"/>
          </w:tcPr>
          <w:p w14:paraId="1D5A58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《中华人民共和国公务员法》第五十三条 公务员必须遵守纪律，不得有下列行为:</w:t>
            </w:r>
          </w:p>
          <w:p w14:paraId="027091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(三)玩忽职守，贻误工作;</w:t>
            </w:r>
          </w:p>
          <w:p w14:paraId="22194E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(四)拒绝执行上级依法作出的决定和命令;</w:t>
            </w:r>
          </w:p>
          <w:p w14:paraId="58F471B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(五)压制批评，打击报复;</w:t>
            </w:r>
          </w:p>
          <w:p w14:paraId="0BBC91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(六)弄虚作假，误导、欺骗领导和公众;</w:t>
            </w:r>
          </w:p>
          <w:p w14:paraId="272AA0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(七)贪污、行贿、受贿，利用职务之便为自己或者他人谋取私利;</w:t>
            </w:r>
          </w:p>
          <w:p w14:paraId="645EE1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第五十六条 处分分为:警告、记过、记大过、降级、撤职、开除。</w:t>
            </w:r>
          </w:p>
        </w:tc>
        <w:tc>
          <w:tcPr>
            <w:tcW w:w="709" w:type="dxa"/>
            <w:shd w:val="clear" w:color="auto" w:fill="auto"/>
            <w:vAlign w:val="center"/>
          </w:tcPr>
          <w:p w14:paraId="443D6D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273313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13F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45597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000923001000</w:t>
            </w:r>
          </w:p>
        </w:tc>
        <w:tc>
          <w:tcPr>
            <w:tcW w:w="708" w:type="dxa"/>
            <w:shd w:val="clear" w:color="auto" w:fill="auto"/>
            <w:vAlign w:val="center"/>
          </w:tcPr>
          <w:p w14:paraId="5F901D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医疗机构名称裁定</w:t>
            </w:r>
          </w:p>
        </w:tc>
        <w:tc>
          <w:tcPr>
            <w:tcW w:w="490" w:type="dxa"/>
            <w:shd w:val="clear" w:color="auto" w:fill="auto"/>
            <w:vAlign w:val="center"/>
          </w:tcPr>
          <w:p w14:paraId="77F101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9EEEF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2A34F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行政裁决</w:t>
            </w:r>
          </w:p>
        </w:tc>
        <w:tc>
          <w:tcPr>
            <w:tcW w:w="534" w:type="dxa"/>
            <w:shd w:val="clear" w:color="auto" w:fill="auto"/>
            <w:vAlign w:val="center"/>
          </w:tcPr>
          <w:p w14:paraId="57C0D6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青山区卫生健康委员会</w:t>
            </w:r>
          </w:p>
        </w:tc>
        <w:tc>
          <w:tcPr>
            <w:tcW w:w="3479" w:type="dxa"/>
            <w:gridSpan w:val="3"/>
            <w:shd w:val="clear" w:color="auto" w:fill="auto"/>
            <w:vAlign w:val="center"/>
          </w:tcPr>
          <w:p w14:paraId="37EEF4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医疗机构管理条例实施细则》（卫生部令1994年第35号）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p>
        </w:tc>
        <w:tc>
          <w:tcPr>
            <w:tcW w:w="608" w:type="dxa"/>
            <w:gridSpan w:val="5"/>
            <w:shd w:val="clear" w:color="auto" w:fill="auto"/>
            <w:vAlign w:val="center"/>
          </w:tcPr>
          <w:p w14:paraId="4C37F4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566E48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1、受理责任：公示应当提交的材料，依法受理或不予受理（不予受理应当告知理由）。</w:t>
            </w:r>
          </w:p>
          <w:p w14:paraId="5BAED8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3、审核责任：对提交的材料进行审核。</w:t>
            </w:r>
          </w:p>
        </w:tc>
        <w:tc>
          <w:tcPr>
            <w:tcW w:w="3425" w:type="dxa"/>
            <w:shd w:val="clear" w:color="auto" w:fill="auto"/>
            <w:vAlign w:val="center"/>
          </w:tcPr>
          <w:p w14:paraId="222A046C">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1.《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2.《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3.《行政许可法》第七十四条（二）对符合法定条件的申请人不予行政许可或者不在法定期限内作出准予行政许可决定的； 4.《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5.《行政许可法》第七十六条 行政机关违法实施行政许可，给当事人的合法权益造成损害的，应当依照国家赔偿法的规定给予赔偿。</w:t>
            </w:r>
          </w:p>
        </w:tc>
        <w:tc>
          <w:tcPr>
            <w:tcW w:w="709" w:type="dxa"/>
            <w:shd w:val="clear" w:color="auto" w:fill="auto"/>
            <w:vAlign w:val="center"/>
          </w:tcPr>
          <w:p w14:paraId="1405C6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0472-3616261</w:t>
            </w:r>
          </w:p>
        </w:tc>
        <w:tc>
          <w:tcPr>
            <w:tcW w:w="992" w:type="dxa"/>
            <w:shd w:val="clear" w:color="auto" w:fill="auto"/>
            <w:vAlign w:val="center"/>
          </w:tcPr>
          <w:p w14:paraId="5787C8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9C1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8081B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000524001000</w:t>
            </w:r>
          </w:p>
        </w:tc>
        <w:tc>
          <w:tcPr>
            <w:tcW w:w="708" w:type="dxa"/>
            <w:shd w:val="clear" w:color="auto" w:fill="auto"/>
            <w:vAlign w:val="center"/>
          </w:tcPr>
          <w:p w14:paraId="59220D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退役士兵自主就业一次性经济补助金的给付</w:t>
            </w:r>
          </w:p>
        </w:tc>
        <w:tc>
          <w:tcPr>
            <w:tcW w:w="490" w:type="dxa"/>
            <w:shd w:val="clear" w:color="auto" w:fill="auto"/>
            <w:vAlign w:val="center"/>
          </w:tcPr>
          <w:p w14:paraId="3B908F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6F550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0E946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1288B8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161193A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【法律】《中华人民共和国兵役法》</w:t>
            </w:r>
          </w:p>
          <w:p w14:paraId="179F211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第十章第六十条义务兵退出现役，按照国家规定发给退役金，由安置地的县级以上地方人民政府接收，根据当地的实际情况，可以发给经济补助。</w:t>
            </w:r>
          </w:p>
          <w:p w14:paraId="35BED9B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【行政法规】《退役士兵安置条例》（国务院、中央军委令第608号）</w:t>
            </w:r>
          </w:p>
          <w:p w14:paraId="2E5FBCB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第三章第一节第十八条义务兵和服现役不满12年的士官退出现役的，由人民政府扶持自主就业。</w:t>
            </w:r>
          </w:p>
          <w:p w14:paraId="0801191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九条对自主就业的退役士兵，由部队发给一次性退役金，一次性退役金由中央财政专项安排；地方人民政府可以根据当地实际情况给予经济补助，经济补助标准及发放办法由省、自治区、直辖市人民政府规定。</w:t>
            </w:r>
          </w:p>
          <w:p w14:paraId="5775482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第二十条国家根据国民经济发展水平、全国职工年平均工资收入和军人职业特殊性等因素确定退役金标准，并适时调整。</w:t>
            </w:r>
          </w:p>
          <w:p w14:paraId="51F07169">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第二节第二十九条符合安排工作条件的退役士兵，退役时自愿选择自主就业的，依照本条例第三章第一节的规定办理（即可按当地标准享受经济补助）。</w:t>
            </w:r>
          </w:p>
        </w:tc>
        <w:tc>
          <w:tcPr>
            <w:tcW w:w="608" w:type="dxa"/>
            <w:gridSpan w:val="5"/>
            <w:shd w:val="clear" w:color="auto" w:fill="auto"/>
            <w:vAlign w:val="center"/>
          </w:tcPr>
          <w:p w14:paraId="3BB12B7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1、申请人持证申请；2、资料审核；3、上级批准；4、街镇领取补助金；5、通过现金、银行转账的方式，于次年8月1日前发放到位。</w:t>
            </w:r>
          </w:p>
        </w:tc>
        <w:tc>
          <w:tcPr>
            <w:tcW w:w="3315" w:type="dxa"/>
            <w:gridSpan w:val="13"/>
            <w:shd w:val="clear" w:color="auto" w:fill="auto"/>
            <w:vAlign w:val="center"/>
          </w:tcPr>
          <w:p w14:paraId="479D8E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审核阶段责任：对当年退伍军人档案进行审核是否符合领取资格。</w:t>
            </w:r>
          </w:p>
          <w:p w14:paraId="4EC9E3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决定阶段责任：区退役军人事务局对自主就业人员信息逐人进行审查确定录入全省退伍军人信息管理系统，上报省、市。</w:t>
            </w:r>
          </w:p>
          <w:p w14:paraId="794804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发放阶段责任：对合格人员办理银行存单发放。</w:t>
            </w:r>
          </w:p>
        </w:tc>
        <w:tc>
          <w:tcPr>
            <w:tcW w:w="3425" w:type="dxa"/>
            <w:shd w:val="clear" w:color="auto" w:fill="auto"/>
            <w:vAlign w:val="center"/>
          </w:tcPr>
          <w:p w14:paraId="46F6318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《中华人民共和国公务员法》第一百零四条　公务员主管部门的工作人员，违反本法规定，滥用职权、玩忽职守、徇私舞弊，构成犯罪的，依法追究刑事责任；尚不构成犯罪的，给予处分。</w:t>
            </w:r>
          </w:p>
        </w:tc>
        <w:tc>
          <w:tcPr>
            <w:tcW w:w="709" w:type="dxa"/>
            <w:shd w:val="clear" w:color="auto" w:fill="auto"/>
            <w:vAlign w:val="center"/>
          </w:tcPr>
          <w:p w14:paraId="5581BC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44B9EC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F02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50EDC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000524002000</w:t>
            </w:r>
          </w:p>
        </w:tc>
        <w:tc>
          <w:tcPr>
            <w:tcW w:w="708" w:type="dxa"/>
            <w:shd w:val="clear" w:color="auto" w:fill="auto"/>
            <w:vAlign w:val="center"/>
          </w:tcPr>
          <w:p w14:paraId="319DE8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退役士兵待安排工作期间生活费的给付</w:t>
            </w:r>
          </w:p>
        </w:tc>
        <w:tc>
          <w:tcPr>
            <w:tcW w:w="490" w:type="dxa"/>
            <w:shd w:val="clear" w:color="auto" w:fill="auto"/>
            <w:vAlign w:val="center"/>
          </w:tcPr>
          <w:p w14:paraId="4E90A5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977B3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B880B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617470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702545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【法律】《中华人民共和国兵役法》</w:t>
            </w:r>
          </w:p>
          <w:p w14:paraId="30D9108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章第六十条服现役期间平时荣获二等功以上奖励或者战时荣获三等功以上奖励以及属于烈士子女和因战致残被评定为五级至八级残疾等级的义务兵退出现役，由安置地的县级以上地方人民政府安排工作；待安排工作期间由当地人民政府按照国家有关规定发给生活补助费。第六十一条士官退出现役，服现役不满十二年的，依照本法第六十条规定的办法安置。士官退出现役，服现役满十二年的，由安置地的县级以上地方人民政府安排工作；待安排工作期间由当地人民政府按照国家有关规定发给生活补助费。</w:t>
            </w:r>
          </w:p>
          <w:p w14:paraId="48FE94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【行政法规】《退役士兵安置条例》（国务院、中央军委令第608号）</w:t>
            </w:r>
          </w:p>
          <w:p w14:paraId="5518DEF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第三十五条退役士兵待安排工作期间，安置地人民政府应当按照不低于当地最低生活水平的标准，按月发给生活补助费。</w:t>
            </w:r>
          </w:p>
          <w:p w14:paraId="24ADF5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【规范性文件】《关于进一步加强由政府安排工作退役士兵就业安置工作的意见》（退役军人部发〔2018〕27号）</w:t>
            </w:r>
          </w:p>
          <w:p w14:paraId="6E5E83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2018年8月1日后退出现役符合政府安排工作条件的退役士兵，在待安排工作期间，安置地人民政府应当按照上年度</w:t>
            </w:r>
            <w:r>
              <w:rPr>
                <w:rFonts w:hint="eastAsia" w:ascii="Times New Roman" w:hAnsi="Times New Roman" w:cs="Times New Roman"/>
                <w:kern w:val="0"/>
                <w:sz w:val="18"/>
                <w:szCs w:val="18"/>
                <w:lang w:eastAsia="zh-CN"/>
              </w:rPr>
              <w:t>最低工资标准</w:t>
            </w:r>
            <w:r>
              <w:rPr>
                <w:rFonts w:ascii="Times New Roman" w:hAnsi="Times New Roman" w:cs="Times New Roman"/>
                <w:kern w:val="0"/>
                <w:sz w:val="18"/>
                <w:szCs w:val="18"/>
              </w:rPr>
              <w:t>逐月发放生活补助。</w:t>
            </w:r>
          </w:p>
        </w:tc>
        <w:tc>
          <w:tcPr>
            <w:tcW w:w="608" w:type="dxa"/>
            <w:gridSpan w:val="5"/>
            <w:shd w:val="clear" w:color="auto" w:fill="auto"/>
            <w:vAlign w:val="center"/>
          </w:tcPr>
          <w:p w14:paraId="0503FBE4">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1、市退役军人事务局核对应发人员，造表、拟文并下发至区退役局；2、退伍军人需提供身份证及银行卡复印件到退役军人事务局 ；3、退役军人事务局向财政局申请审批； 4、审批通过后发放至申请人提供的银行卡中。</w:t>
            </w:r>
          </w:p>
        </w:tc>
        <w:tc>
          <w:tcPr>
            <w:tcW w:w="3315" w:type="dxa"/>
            <w:gridSpan w:val="13"/>
            <w:shd w:val="clear" w:color="auto" w:fill="auto"/>
            <w:vAlign w:val="center"/>
          </w:tcPr>
          <w:p w14:paraId="33219C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受理责任：（1）在办公场所公示给付的范围、条件、具体标准及申请人依法应当提交的材料；（2）一次性告知补正材料；（3）依法受理或者不予受理，不予受理的应当告知理由。</w:t>
            </w:r>
          </w:p>
          <w:p w14:paraId="6B107E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审核责任：（1）对受理材料进行审查和情况核实； （2）能当场作出决定的，按照即办件程序办理，提出预审意见；（3）组织听证审查（根据情况确定）；（4）根据需要征求相关部门意见，组织相关评审；（5）对拟给付人员名单及基本信息进行公示、公告。 </w:t>
            </w:r>
          </w:p>
          <w:p w14:paraId="6BEFD62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决定责任：（1）符合条件的，作出准予给付决定，制作文书；（2）不符合条件的，制作不予给付文书，说明理由，告知救济权利和途径。 </w:t>
            </w:r>
          </w:p>
          <w:p w14:paraId="1C2BD1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法律法规规章规定的其他责任</w:t>
            </w:r>
          </w:p>
        </w:tc>
        <w:tc>
          <w:tcPr>
            <w:tcW w:w="3425" w:type="dxa"/>
            <w:shd w:val="clear" w:color="auto" w:fill="auto"/>
            <w:vAlign w:val="center"/>
          </w:tcPr>
          <w:p w14:paraId="2E65DB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退役士兵待安排工作期间生活费的给付</w:t>
            </w:r>
          </w:p>
        </w:tc>
        <w:tc>
          <w:tcPr>
            <w:tcW w:w="709" w:type="dxa"/>
            <w:shd w:val="clear" w:color="auto" w:fill="auto"/>
            <w:vAlign w:val="center"/>
          </w:tcPr>
          <w:p w14:paraId="3FB044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02D763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18B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B57AB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000524003000</w:t>
            </w:r>
          </w:p>
        </w:tc>
        <w:tc>
          <w:tcPr>
            <w:tcW w:w="708" w:type="dxa"/>
            <w:shd w:val="clear" w:color="auto" w:fill="auto"/>
            <w:vAlign w:val="center"/>
          </w:tcPr>
          <w:p w14:paraId="4EB817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部分农村籍退役士兵老年生活补助的发放</w:t>
            </w:r>
          </w:p>
        </w:tc>
        <w:tc>
          <w:tcPr>
            <w:tcW w:w="490" w:type="dxa"/>
            <w:shd w:val="clear" w:color="auto" w:fill="auto"/>
            <w:vAlign w:val="center"/>
          </w:tcPr>
          <w:p w14:paraId="4F3CD7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7FCBB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24C61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7E0042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3483B2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【规范性文件】《关于给部分农村籍退役士兵发放老年生活补助的通知》（民发〔2011〕110号）</w:t>
            </w:r>
          </w:p>
          <w:p w14:paraId="78AC3B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【规范性文件】《民政部办公厅关于落实给部分农村籍退役士兵发放老年生活补助政策措施的通知》（民办发〔2011〕11号）</w:t>
            </w:r>
          </w:p>
          <w:p w14:paraId="687DFE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从2011年8月1日起，给部分农村籍退役士兵发放老年生活补助。各级民政、财政部门要按照统一部署和要求，结合本地实际，周密制定实施方案，切实加大工作力度，保障工作经费，确保政策及时落实到位。</w:t>
            </w:r>
          </w:p>
        </w:tc>
        <w:tc>
          <w:tcPr>
            <w:tcW w:w="608" w:type="dxa"/>
            <w:gridSpan w:val="5"/>
            <w:shd w:val="clear" w:color="auto" w:fill="auto"/>
            <w:vAlign w:val="center"/>
          </w:tcPr>
          <w:p w14:paraId="6DEB39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01F4A7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受理责任：一次性告知备案材料，材料齐备才具备备案条件。                      </w:t>
            </w:r>
          </w:p>
          <w:p w14:paraId="68927E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2C90C7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决定责任：对审核后具备备案条件的退役士兵，材料提交局领导进行最后审核，审核通过上报市局。</w:t>
            </w:r>
          </w:p>
          <w:p w14:paraId="1EA177D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备案责任：出具备案回执单并送达至本人。                                                              </w:t>
            </w:r>
          </w:p>
          <w:p w14:paraId="791BF8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事后监管责任：对审批通过后的退役士兵进行季度生存核实及年度核查。 法律法规规定应履行的其他责任。</w:t>
            </w:r>
          </w:p>
        </w:tc>
        <w:tc>
          <w:tcPr>
            <w:tcW w:w="3425" w:type="dxa"/>
            <w:shd w:val="clear" w:color="auto" w:fill="auto"/>
            <w:vAlign w:val="center"/>
          </w:tcPr>
          <w:p w14:paraId="129426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《军人抚恤优待条例》第四十九条　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第五十条　抚恤优待对象被判处有期徒刑、剥夺政治权利或者被通缉期间，中止其抚恤优待；被判处死刑、无期徒刑的，取消其抚恤优待资格。</w:t>
            </w:r>
          </w:p>
        </w:tc>
        <w:tc>
          <w:tcPr>
            <w:tcW w:w="709" w:type="dxa"/>
            <w:shd w:val="clear" w:color="auto" w:fill="auto"/>
            <w:vAlign w:val="center"/>
          </w:tcPr>
          <w:p w14:paraId="3BCDA8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5C5DD2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D3E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E4234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000524004000</w:t>
            </w:r>
          </w:p>
        </w:tc>
        <w:tc>
          <w:tcPr>
            <w:tcW w:w="708" w:type="dxa"/>
            <w:shd w:val="clear" w:color="auto" w:fill="auto"/>
            <w:vAlign w:val="center"/>
          </w:tcPr>
          <w:p w14:paraId="21B7D7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在乡复员军人定期生活补助</w:t>
            </w:r>
          </w:p>
        </w:tc>
        <w:tc>
          <w:tcPr>
            <w:tcW w:w="490" w:type="dxa"/>
            <w:shd w:val="clear" w:color="auto" w:fill="auto"/>
            <w:vAlign w:val="center"/>
          </w:tcPr>
          <w:p w14:paraId="1D69C9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D57CB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C7464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526B4E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7854BF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【行政法规】《军人抚恤优待条例》（国务院、中央军委令第602号）</w:t>
            </w:r>
          </w:p>
          <w:p w14:paraId="7F0EDE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第四十四条复员军人生活困难的，按照规定的条件，由当地人民政府退役军人事务部门给予定期定量补助，逐步改善其生活条件。</w:t>
            </w:r>
          </w:p>
        </w:tc>
        <w:tc>
          <w:tcPr>
            <w:tcW w:w="608" w:type="dxa"/>
            <w:gridSpan w:val="5"/>
            <w:shd w:val="clear" w:color="auto" w:fill="auto"/>
            <w:vAlign w:val="center"/>
          </w:tcPr>
          <w:p w14:paraId="773359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52CD15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受理责任：一次性告知备案材料，材料齐备才具备备案条件。                      </w:t>
            </w:r>
          </w:p>
          <w:p w14:paraId="1A4A06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43A27B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决定责任：对审核后具备备案条件的复员军人，材料提交局领导进行最后审核，审核通过上报市局。</w:t>
            </w:r>
          </w:p>
          <w:p w14:paraId="6D929A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备案责任：出具备案回执单并送达至本人。                                                              </w:t>
            </w:r>
          </w:p>
          <w:p w14:paraId="4B1777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事后监管责任：对审批通过后的优抚对象进行季度生存核实及年度核查。 法律法规规定应履行的其他责任。</w:t>
            </w:r>
          </w:p>
        </w:tc>
        <w:tc>
          <w:tcPr>
            <w:tcW w:w="3425" w:type="dxa"/>
            <w:shd w:val="clear" w:color="auto" w:fill="auto"/>
            <w:vAlign w:val="center"/>
          </w:tcPr>
          <w:p w14:paraId="0CA961F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《军人抚恤优待条例》第四十九条　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第五十条　抚恤优待对象被判处有期徒刑、剥夺政治权利或者被通缉期间，中止其抚恤优待；被判处死刑、无期徒刑的，取消其抚恤优待资格。</w:t>
            </w:r>
          </w:p>
        </w:tc>
        <w:tc>
          <w:tcPr>
            <w:tcW w:w="709" w:type="dxa"/>
            <w:shd w:val="clear" w:color="auto" w:fill="auto"/>
            <w:vAlign w:val="center"/>
          </w:tcPr>
          <w:p w14:paraId="6ED623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57EB1B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A5C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EF588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000524007000</w:t>
            </w:r>
          </w:p>
        </w:tc>
        <w:tc>
          <w:tcPr>
            <w:tcW w:w="708" w:type="dxa"/>
            <w:shd w:val="clear" w:color="auto" w:fill="auto"/>
            <w:vAlign w:val="center"/>
          </w:tcPr>
          <w:p w14:paraId="31178A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退出现役的分散安置的一级至四级残疾军人护理费的给付</w:t>
            </w:r>
          </w:p>
        </w:tc>
        <w:tc>
          <w:tcPr>
            <w:tcW w:w="490" w:type="dxa"/>
            <w:shd w:val="clear" w:color="auto" w:fill="auto"/>
            <w:vAlign w:val="center"/>
          </w:tcPr>
          <w:p w14:paraId="5E9146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C2E38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9F503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037133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5B312D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【行政法规】《军人抚恤优待条例》（国务院、中央军委令第602号）</w:t>
            </w:r>
          </w:p>
          <w:p w14:paraId="6A1CAA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第三十条第二款退出现役的残疾军人的护理费，由县级以上地方人民政府退役军人事务部门发给。</w:t>
            </w:r>
          </w:p>
        </w:tc>
        <w:tc>
          <w:tcPr>
            <w:tcW w:w="608" w:type="dxa"/>
            <w:gridSpan w:val="5"/>
            <w:shd w:val="clear" w:color="auto" w:fill="auto"/>
            <w:vAlign w:val="center"/>
          </w:tcPr>
          <w:p w14:paraId="3F10C24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53B56E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受理责任：一次性告知备案材料，材料齐备才具备备案条件。                      </w:t>
            </w:r>
          </w:p>
          <w:p w14:paraId="67117F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324157B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决定责任：对审核后具备备案条件的伤残人员，材料提交局领导进行最后审核，审核通过上报市局。</w:t>
            </w:r>
          </w:p>
          <w:p w14:paraId="01F6A9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备案责任：出具备案回执单并送达至本人。                                                              </w:t>
            </w:r>
          </w:p>
          <w:p w14:paraId="295495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事后监管责任：对审批通过后的优抚对象进行季度生存核实及年度核查。 法律法规规定应履行的其他责任。</w:t>
            </w:r>
          </w:p>
        </w:tc>
        <w:tc>
          <w:tcPr>
            <w:tcW w:w="3425" w:type="dxa"/>
            <w:shd w:val="clear" w:color="auto" w:fill="auto"/>
            <w:vAlign w:val="center"/>
          </w:tcPr>
          <w:p w14:paraId="2BFFEF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《伤残抚恤管理办法》第二十七条  有下列行为之一的，由县级人民政府退役军人事务部门给予警告，停止其享受的抚恤、优待，追回非法所得；构成犯罪的，依法追究刑事责任：　　</w:t>
            </w:r>
          </w:p>
          <w:p w14:paraId="0097B6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（一）伪造残情的；　　</w:t>
            </w:r>
          </w:p>
          <w:p w14:paraId="582EC5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（二）冒领抚恤金的；　　</w:t>
            </w:r>
          </w:p>
          <w:p w14:paraId="22103D2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（三）骗取医药费等费用的；　　</w:t>
            </w:r>
          </w:p>
          <w:p w14:paraId="74236DA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（四）出具假证明，伪造证件、印章骗取抚恤金和相关待遇的。　　</w:t>
            </w:r>
          </w:p>
          <w:p w14:paraId="4B3D53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县级人民政府退役军人事务部门依据人民法院生效的法律文书、公安机关发布的通缉令或者国家有关规定，对具有中止抚恤、优待情形的伤残人员，决定中止抚恤、优待，并通知本人或者其家属、利害关系人。　</w:t>
            </w:r>
          </w:p>
        </w:tc>
        <w:tc>
          <w:tcPr>
            <w:tcW w:w="709" w:type="dxa"/>
            <w:shd w:val="clear" w:color="auto" w:fill="auto"/>
            <w:vAlign w:val="center"/>
          </w:tcPr>
          <w:p w14:paraId="1D558D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7D7830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0BA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7AF42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000524008000</w:t>
            </w:r>
          </w:p>
        </w:tc>
        <w:tc>
          <w:tcPr>
            <w:tcW w:w="708" w:type="dxa"/>
            <w:shd w:val="clear" w:color="auto" w:fill="auto"/>
            <w:vAlign w:val="center"/>
          </w:tcPr>
          <w:p w14:paraId="403CB8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烈士遗属、因公牺牲军人遗属、病故军人遗属一次性抚恤金的给付</w:t>
            </w:r>
          </w:p>
        </w:tc>
        <w:tc>
          <w:tcPr>
            <w:tcW w:w="490" w:type="dxa"/>
            <w:shd w:val="clear" w:color="auto" w:fill="auto"/>
            <w:vAlign w:val="center"/>
          </w:tcPr>
          <w:p w14:paraId="18E307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3AB0F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79B85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5C4B73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3C1041E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【行政法规】《烈士褒扬条例》(国务院令第601号)（2019年8月1日根据《国务院关于修改〈烈士褒扬条例〉的决定》 [2] 第二次修订）</w:t>
            </w:r>
          </w:p>
          <w:p w14:paraId="18FFB17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十五条烈士遗属除享受本条例第十一条规定的烈士褒扬金外，属于《军人抚恤优待条例》以及相关规定适用范围的，还享受因公牺牲一次性抚恤金；属于《工伤保险条例》以及相关规定适用范围的，还享受一次性工亡补助金以及相当于烈士本人40个月工资的烈士遗属特别补助金。不属于前款规定范围的烈士遗属，由县级人民政府退役军人事务部门发给一次性抚恤金，标准为烈士牺牲时上一年度全国城镇居民人均可支配收入的20倍加40个月的中国人民解放军排职少尉军官工资。                                                                               </w:t>
            </w:r>
          </w:p>
          <w:p w14:paraId="1D0B126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【行政法规】《军人抚恤优待条例》（国务院、中央军委令第602号）</w:t>
            </w:r>
          </w:p>
          <w:p w14:paraId="28B3FB0D">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第十三条现役军人死亡，根据其死亡性质和死亡时的月工资标准，由县级人民政府退役军人事务部门发给其遗属一次性抚恤金，烈士和因公牺牲的，为上一年度全国城镇居民人均可支配收入的20倍加本人40个月的工资；病故的，为上一年度全国城镇居民人均可支配收入的2倍加本人40个月的工资。月工资或者津贴低于排职少尉军官工资标准的，按照排职少尉军官工资标准计算。</w:t>
            </w:r>
          </w:p>
        </w:tc>
        <w:tc>
          <w:tcPr>
            <w:tcW w:w="608" w:type="dxa"/>
            <w:gridSpan w:val="5"/>
            <w:shd w:val="clear" w:color="auto" w:fill="auto"/>
            <w:vAlign w:val="center"/>
          </w:tcPr>
          <w:p w14:paraId="6133B0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申请→受理→审核→上报→审批→给付→备案</w:t>
            </w:r>
          </w:p>
        </w:tc>
        <w:tc>
          <w:tcPr>
            <w:tcW w:w="3315" w:type="dxa"/>
            <w:gridSpan w:val="13"/>
            <w:shd w:val="clear" w:color="auto" w:fill="auto"/>
            <w:vAlign w:val="center"/>
          </w:tcPr>
          <w:p w14:paraId="76CF9B2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受理责任：一次性告知备案材料，材料齐备才具备备案条件。                      </w:t>
            </w:r>
          </w:p>
          <w:p w14:paraId="707CCB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w:t>
            </w:r>
          </w:p>
          <w:p w14:paraId="67003F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决定责任：对审核后具备备案条件的人员，材料提交局领导进行最后审核，审核通过上报区区政府，审批通过后给付</w:t>
            </w:r>
          </w:p>
          <w:p w14:paraId="43479A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备案责任：出具备案回执单并送达至本人。                                                               </w:t>
            </w:r>
          </w:p>
          <w:p w14:paraId="427F96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法律法规规定应履行的其他责任。</w:t>
            </w:r>
          </w:p>
        </w:tc>
        <w:tc>
          <w:tcPr>
            <w:tcW w:w="3425" w:type="dxa"/>
            <w:shd w:val="clear" w:color="auto" w:fill="auto"/>
            <w:vAlign w:val="center"/>
          </w:tcPr>
          <w:p w14:paraId="4B3B22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《烈士褒扬条例》第三十五条　负有烈士遗属优待义务的单位不履行优待义务的，由县级人民政府民政部门责令限期改正；逾期不改正的，处2000元以上1万元以下的罚款；属于国有或者国有控股企业、财政拨款的事业单位的，对直接负责的主管人员和其他直接责任人员依法给予处分。第三十六条　冒领烈士褒扬金、抚恤金，出具假证明或者伪造证件、印章骗取烈士褒扬金或者抚恤金的，由民政部门责令退回非法所得；构成犯罪的，依法追究刑事责任。</w:t>
            </w:r>
          </w:p>
        </w:tc>
        <w:tc>
          <w:tcPr>
            <w:tcW w:w="709" w:type="dxa"/>
            <w:shd w:val="clear" w:color="auto" w:fill="auto"/>
            <w:vAlign w:val="center"/>
          </w:tcPr>
          <w:p w14:paraId="004773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2D1552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84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90E08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000524009000</w:t>
            </w:r>
          </w:p>
        </w:tc>
        <w:tc>
          <w:tcPr>
            <w:tcW w:w="708" w:type="dxa"/>
            <w:shd w:val="clear" w:color="auto" w:fill="auto"/>
            <w:vAlign w:val="center"/>
          </w:tcPr>
          <w:p w14:paraId="2E5CC9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烈士遗属、因公牺牲军人遗属、病故军人遗属定期抚恤金的给付</w:t>
            </w:r>
          </w:p>
        </w:tc>
        <w:tc>
          <w:tcPr>
            <w:tcW w:w="490" w:type="dxa"/>
            <w:shd w:val="clear" w:color="auto" w:fill="auto"/>
            <w:vAlign w:val="center"/>
          </w:tcPr>
          <w:p w14:paraId="7ADE69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4A7F7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DB41D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7D0A18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55E3E8C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【行政法规】《烈士褒扬条例》(国务院令第601号)（2019年8月1日根据《国务院关于修改〈烈士褒扬条例〉的决定》 [2] 第二次修订）</w:t>
            </w:r>
          </w:p>
          <w:p w14:paraId="5754226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第十六条 符合下列条件之一的烈士遗属，享受定期抚恤金：</w:t>
            </w:r>
          </w:p>
          <w:p w14:paraId="7DF42C8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（一）烈士的父母或者抚养人、配偶无劳动能力、无生活来源，或者收入水平低于当地居民的平均生活水平的；</w:t>
            </w:r>
          </w:p>
          <w:p w14:paraId="4CDE2E1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（二）烈士的子女未满18周岁，或者已满18周岁但因残疾或者正在上学而无生活来源的；</w:t>
            </w:r>
          </w:p>
          <w:p w14:paraId="6F58492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（三）由烈士生前供养的兄弟姐妹未满18周岁，或者已满18周岁但因正在上学而无生活来源的。</w:t>
            </w:r>
          </w:p>
          <w:p w14:paraId="0C4DB65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符合前款规定条件享受定期抚恤金的烈士遗属，由其户口所在地的县级人民政府退役军人事务部门发给定期抚恤金领取证，凭证领取定期抚恤金。                                                                                                    </w:t>
            </w:r>
          </w:p>
          <w:p w14:paraId="3160235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【行政法规】《军人抚恤优待条例》（国务院、中央军委令第602号）</w:t>
            </w:r>
          </w:p>
          <w:p w14:paraId="21005F3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第十六条对符合下列条件之一的烈士遗属、因公牺牲军人遗属、病故军人遗属，发给定期抚恤金：</w:t>
            </w:r>
          </w:p>
          <w:p w14:paraId="0D5C3FA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（一）父母（抚养人）、配偶无劳动能力、无生活费来源，或者收入水平低于当地居民平均生活水平的；</w:t>
            </w:r>
          </w:p>
          <w:p w14:paraId="53612EA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（二）子女未满18周岁或者已满18周岁但因上学或者残疾无生活费来源的；</w:t>
            </w:r>
          </w:p>
          <w:p w14:paraId="67F47963">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（三）兄弟姐妹未满18周岁或者已满18周岁但因上学无生活费来源且由该军人生前供养的。对符合享受定期抚恤金条件的遗属，由县级人民政府退役军人事务部门发给《定期抚恤金领取证》。</w:t>
            </w:r>
          </w:p>
        </w:tc>
        <w:tc>
          <w:tcPr>
            <w:tcW w:w="608" w:type="dxa"/>
            <w:gridSpan w:val="5"/>
            <w:shd w:val="clear" w:color="auto" w:fill="auto"/>
            <w:vAlign w:val="center"/>
          </w:tcPr>
          <w:p w14:paraId="2BAF02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23D497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357700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39A64E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决定责任：对审核后具备备案条件的三属，材料提交局领导进行最后审核，审核通过上报市局。</w:t>
            </w:r>
          </w:p>
          <w:p w14:paraId="3BA8BF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事后监管责任：对审批通过后的三属进行季度生存核实及年度核查。 法律法规规定应履行的其他责任。</w:t>
            </w:r>
          </w:p>
        </w:tc>
        <w:tc>
          <w:tcPr>
            <w:tcW w:w="3425" w:type="dxa"/>
            <w:shd w:val="clear" w:color="auto" w:fill="auto"/>
            <w:vAlign w:val="center"/>
          </w:tcPr>
          <w:p w14:paraId="077291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《烈士褒扬条例》第三十五条　负有烈士遗属优待义务的单位不履行优待义务的，由县级人民政府民政部门责令限期改正；逾期不改正的，处2000元以上1万元以下的罚款；属于国有或者国有控股企业、财政拨款的事业单位的，对直接负责的主管人员和其他直接责任人员依法给予处分。第三十六条　冒领烈士褒扬金、抚恤金，出具假证明或者伪造证件、印章骗取烈士褒扬金或者抚恤金的，由民政部门责令退回非法所得；构成犯罪的，依法追究刑事责任。</w:t>
            </w:r>
          </w:p>
        </w:tc>
        <w:tc>
          <w:tcPr>
            <w:tcW w:w="709" w:type="dxa"/>
            <w:shd w:val="clear" w:color="auto" w:fill="auto"/>
            <w:vAlign w:val="center"/>
          </w:tcPr>
          <w:p w14:paraId="668F42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4F1166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085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3" w:hRule="atLeast"/>
          <w:jc w:val="center"/>
        </w:trPr>
        <w:tc>
          <w:tcPr>
            <w:tcW w:w="439" w:type="dxa"/>
            <w:shd w:val="clear" w:color="auto" w:fill="auto"/>
            <w:vAlign w:val="center"/>
          </w:tcPr>
          <w:p w14:paraId="1EDE16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000524011000</w:t>
            </w:r>
          </w:p>
        </w:tc>
        <w:tc>
          <w:tcPr>
            <w:tcW w:w="708" w:type="dxa"/>
            <w:shd w:val="clear" w:color="auto" w:fill="auto"/>
            <w:vAlign w:val="center"/>
          </w:tcPr>
          <w:p w14:paraId="7BFA69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烈士褒扬金的给付</w:t>
            </w:r>
          </w:p>
        </w:tc>
        <w:tc>
          <w:tcPr>
            <w:tcW w:w="490" w:type="dxa"/>
            <w:shd w:val="clear" w:color="auto" w:fill="auto"/>
            <w:vAlign w:val="center"/>
          </w:tcPr>
          <w:p w14:paraId="54F945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BE60B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AC33B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1E411F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1D62E2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1.【行政法规】《烈士褒扬条例》(国务院令第601号)</w:t>
            </w:r>
          </w:p>
          <w:p w14:paraId="5CD528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第十一条国家建立烈士褒扬金制度。烈士褒扬金标准为烈士牺牲时上一年度全国城镇居民人均可支配收入的30倍。战时，参战牺牲的烈士褒扬金标准可以适当提高。</w:t>
            </w:r>
          </w:p>
          <w:p w14:paraId="426A6F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烈士褒扬金由颁发烈士证书的县级人民政府退役军人事务部门发给烈士的父母或者抚养人、配偶、子女；没有父母或者抚养人、配偶、子女的，发给烈士未满18周岁的兄弟姐妹和已满18周岁但无生活来源且由烈士生前供养的兄弟姐妹。                                                             </w:t>
            </w:r>
          </w:p>
          <w:p w14:paraId="306BFB2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2.【行政法规】《军人抚恤优待条例》（国务院、中央军委令第602号）第十二条　现役军人死亡被批准为烈士的，依照《烈士褒扬条例》的规定发给烈士遗属烈士褒扬金。                                                                                                         </w:t>
            </w:r>
          </w:p>
          <w:p w14:paraId="5A2529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3.《民政部、人力资源社会保障部、财政部、总政治部关于贯彻实施《烈士褒扬条例》若干具体问题的意见》民发〔2012〕83号  六、烈士褒扬金由颁发烈士证书的县级人民政府民政部门负责发放，所需经费由当地财政部门垫支。中央财政每年根据上年度烈士评定备案工作的情况，及时审核下达烈士褒扬金。</w:t>
            </w:r>
          </w:p>
        </w:tc>
        <w:tc>
          <w:tcPr>
            <w:tcW w:w="608" w:type="dxa"/>
            <w:gridSpan w:val="5"/>
            <w:shd w:val="clear" w:color="auto" w:fill="auto"/>
            <w:vAlign w:val="center"/>
          </w:tcPr>
          <w:p w14:paraId="3E9BE7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申请→受理→审核→上报→审批→给付→备案</w:t>
            </w:r>
          </w:p>
        </w:tc>
        <w:tc>
          <w:tcPr>
            <w:tcW w:w="3315" w:type="dxa"/>
            <w:gridSpan w:val="13"/>
            <w:shd w:val="clear" w:color="auto" w:fill="auto"/>
            <w:vAlign w:val="center"/>
          </w:tcPr>
          <w:p w14:paraId="527E5F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受理责任：一次性告知备案材料，材料齐备才具备备案条件。                      </w:t>
            </w:r>
          </w:p>
          <w:p w14:paraId="1B762E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w:t>
            </w:r>
          </w:p>
          <w:p w14:paraId="3120BA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决定责任：对审核后具备备案条件的人员，材料提交局领导进行最后审核，审核通过上报区区政府，审批通过后给付</w:t>
            </w:r>
          </w:p>
          <w:p w14:paraId="4E5C29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备案责任：出具备案回执单并送达至本人。                                                               </w:t>
            </w:r>
          </w:p>
          <w:p w14:paraId="662F5E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法律法规规定应履行的其他责任。</w:t>
            </w:r>
          </w:p>
        </w:tc>
        <w:tc>
          <w:tcPr>
            <w:tcW w:w="3425" w:type="dxa"/>
            <w:shd w:val="clear" w:color="auto" w:fill="auto"/>
            <w:vAlign w:val="center"/>
          </w:tcPr>
          <w:p w14:paraId="789432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《烈士褒扬条例》第三十五条　负有烈士遗属优待义务的单位不履行优待义务的，由县级人民政府民政部门责令限期改正；逾期不改正的，处2000元以上1万元以下的罚款；属于国有或者国有控股企业、财政拨款的事业单位的，对直接负责的主管人员和其他直接责任人员依法给予处分。第三十六条　冒领烈士褒扬金、抚恤金，出具假证明或者伪造证件、印章骗取烈士褒扬金或者抚恤金的，由民政部门责令退回非法所得；构成犯罪的，依法追究刑事责任。</w:t>
            </w:r>
          </w:p>
        </w:tc>
        <w:tc>
          <w:tcPr>
            <w:tcW w:w="709" w:type="dxa"/>
            <w:shd w:val="clear" w:color="auto" w:fill="auto"/>
            <w:vAlign w:val="center"/>
          </w:tcPr>
          <w:p w14:paraId="72F63F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412C6E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75A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656" w:hRule="atLeast"/>
          <w:jc w:val="center"/>
        </w:trPr>
        <w:tc>
          <w:tcPr>
            <w:tcW w:w="439" w:type="dxa"/>
            <w:shd w:val="clear" w:color="auto" w:fill="auto"/>
            <w:vAlign w:val="center"/>
          </w:tcPr>
          <w:p w14:paraId="7E362E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000524012000</w:t>
            </w:r>
          </w:p>
        </w:tc>
        <w:tc>
          <w:tcPr>
            <w:tcW w:w="708" w:type="dxa"/>
            <w:shd w:val="clear" w:color="auto" w:fill="auto"/>
            <w:vAlign w:val="center"/>
          </w:tcPr>
          <w:p w14:paraId="7D5F97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中国人民武装警察部队、军队离休、退休干部和退休士官的抚恤优待的给付</w:t>
            </w:r>
          </w:p>
        </w:tc>
        <w:tc>
          <w:tcPr>
            <w:tcW w:w="490" w:type="dxa"/>
            <w:shd w:val="clear" w:color="auto" w:fill="auto"/>
            <w:vAlign w:val="center"/>
          </w:tcPr>
          <w:p w14:paraId="09A8E0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F249F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6D0A7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6CC805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54E1F3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【行政法规】《军人抚恤优待条例》（国务院、中央军委令第602号）</w:t>
            </w:r>
          </w:p>
          <w:p w14:paraId="1A9FB50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第五十一条本条例适用于中国人民武装警察部队。</w:t>
            </w:r>
          </w:p>
          <w:p w14:paraId="354085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第五十二条军队离休、退休干部和退休士官的抚恤优待，依照本条例有关现役军人抚恤优待的规定执行。</w:t>
            </w:r>
          </w:p>
        </w:tc>
        <w:tc>
          <w:tcPr>
            <w:tcW w:w="608" w:type="dxa"/>
            <w:gridSpan w:val="5"/>
            <w:shd w:val="clear" w:color="auto" w:fill="auto"/>
            <w:vAlign w:val="center"/>
          </w:tcPr>
          <w:p w14:paraId="3933DA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37AADC6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受理责任：一次性告知备案材料，材料齐备才具备备案条件。                      </w:t>
            </w:r>
          </w:p>
          <w:p w14:paraId="23E218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31B4935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决定责任：对审核后具备备案条件的伤残人员，材料提交局领导进行最后审核，审核通过上报市局。</w:t>
            </w:r>
          </w:p>
          <w:p w14:paraId="3D35D8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备案责任：出具备案回执单并送达至本人。                                                              </w:t>
            </w:r>
          </w:p>
          <w:p w14:paraId="6A7555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事后监管责任：对审批通过后的优抚对象进行季度生存核实及年度核查。 法律法规规定应履行的其他责任。</w:t>
            </w:r>
          </w:p>
        </w:tc>
        <w:tc>
          <w:tcPr>
            <w:tcW w:w="3425" w:type="dxa"/>
            <w:shd w:val="clear" w:color="auto" w:fill="auto"/>
            <w:vAlign w:val="center"/>
          </w:tcPr>
          <w:p w14:paraId="23D16B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《伤残抚恤管理办法》第二十七条  有下列行为之一的，由县级人民政府退役军人事务部门给予警告，停止其享受的抚恤、优待，追回非法所得；构成犯罪的，依法追究刑事责任：　　（一）伪造残情的；　　（二）冒领抚恤金的；　　（三）骗取医药费等费用的；　　（四）出具假证明，伪造证件、印章骗取抚恤金和相关待遇的。　　</w:t>
            </w:r>
          </w:p>
          <w:p w14:paraId="05DCAA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县级人民政府退役军人事务部门依据人民法院生效的法律文书、公安机关发布的通缉令或者国家有关规定，对具有中止抚恤、优待情形的伤残人员，决定中止抚恤、优待，并通知本人或者其家属、利害关系人。　</w:t>
            </w:r>
          </w:p>
        </w:tc>
        <w:tc>
          <w:tcPr>
            <w:tcW w:w="709" w:type="dxa"/>
            <w:shd w:val="clear" w:color="auto" w:fill="auto"/>
            <w:vAlign w:val="center"/>
          </w:tcPr>
          <w:p w14:paraId="033E23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4D9428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2C5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362B0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000524013000</w:t>
            </w:r>
          </w:p>
        </w:tc>
        <w:tc>
          <w:tcPr>
            <w:tcW w:w="708" w:type="dxa"/>
            <w:shd w:val="clear" w:color="auto" w:fill="auto"/>
            <w:vAlign w:val="center"/>
          </w:tcPr>
          <w:p w14:paraId="65E15A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享受定期抚恤金的烈属、因公牺牲军人遗属、病故军人遗属丧葬补助费的给付</w:t>
            </w:r>
          </w:p>
        </w:tc>
        <w:tc>
          <w:tcPr>
            <w:tcW w:w="490" w:type="dxa"/>
            <w:shd w:val="clear" w:color="auto" w:fill="auto"/>
            <w:vAlign w:val="center"/>
          </w:tcPr>
          <w:p w14:paraId="490498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0E24A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4914E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53A9EF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7E2498A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【行政法规】《烈士褒扬条例》(国务院令第601号)（2019年8月1日根据《国务院关于修改〈烈士褒扬条例〉的决定》 [2] 第二次修订）</w:t>
            </w:r>
          </w:p>
          <w:p w14:paraId="1A73BA1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第二十条  烈士遗属不再符合本条例规定的享受定期抚恤金条件的，应当注销其定期抚恤金领取证，停发定期抚恤金。享受定期抚恤金的烈士遗属死亡的，增发6个月其原享受的定期抚恤金作为丧葬补助费，同时注销其定期抚恤金领取证，停发定期抚恤金。                                          </w:t>
            </w:r>
          </w:p>
          <w:p w14:paraId="6BB7AEE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【行政法规】《军人抚恤优待条例》（国务院、中央军委令第602号)</w:t>
            </w:r>
          </w:p>
          <w:p w14:paraId="2E56872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第十九条享受定期抚恤金的烈士遗属、因公牺牲军人遗属、病故军人遗属死亡的，增发6个月其原享受的定期抚恤金，作为丧葬补助费，同时注销其领取定期抚恤金的证件。</w:t>
            </w:r>
          </w:p>
        </w:tc>
        <w:tc>
          <w:tcPr>
            <w:tcW w:w="608" w:type="dxa"/>
            <w:gridSpan w:val="5"/>
            <w:shd w:val="clear" w:color="auto" w:fill="auto"/>
            <w:vAlign w:val="center"/>
          </w:tcPr>
          <w:p w14:paraId="05B438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6A625C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6E9EE51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05857A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决定责任：对审核后具备备案条件的三属，材料提交局领导进行最后审核，审核通过上报市局。</w:t>
            </w:r>
          </w:p>
          <w:p w14:paraId="3B85A1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事后监管责任：对审批通过后的三属进行季度生存核实及年度核查。 法律法规规定应履行的其他责任。</w:t>
            </w:r>
          </w:p>
        </w:tc>
        <w:tc>
          <w:tcPr>
            <w:tcW w:w="3425" w:type="dxa"/>
            <w:shd w:val="clear" w:color="auto" w:fill="auto"/>
            <w:vAlign w:val="center"/>
          </w:tcPr>
          <w:p w14:paraId="04AC8A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《烈士褒扬条例》第三十五条　负有烈士遗属优待义务的单位不履行优待义务的，由县级人民政府民政部门责令限期改正；逾期不改正的，处2000元以上1万元以下的罚款；属于国有或者国有控股企业、财政拨款的事业单位的，对直接负责的主管人员和其他直接责任人员依法给予处分。第三十六条　冒领烈士褒扬金、抚恤金，出具假证明或者伪造证件、印章骗取烈士褒扬金或者抚恤金的，由民政部门责令退回非法所得；构成犯罪的，依法追究刑事责任。</w:t>
            </w:r>
          </w:p>
        </w:tc>
        <w:tc>
          <w:tcPr>
            <w:tcW w:w="709" w:type="dxa"/>
            <w:shd w:val="clear" w:color="auto" w:fill="auto"/>
            <w:vAlign w:val="center"/>
          </w:tcPr>
          <w:p w14:paraId="158641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604CC8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222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BCA56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000524014000</w:t>
            </w:r>
          </w:p>
        </w:tc>
        <w:tc>
          <w:tcPr>
            <w:tcW w:w="708" w:type="dxa"/>
            <w:shd w:val="clear" w:color="auto" w:fill="auto"/>
            <w:vAlign w:val="center"/>
          </w:tcPr>
          <w:p w14:paraId="76D8AE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退出现役的残疾军人病故丧葬补助费的给付</w:t>
            </w:r>
          </w:p>
        </w:tc>
        <w:tc>
          <w:tcPr>
            <w:tcW w:w="490" w:type="dxa"/>
            <w:shd w:val="clear" w:color="auto" w:fill="auto"/>
            <w:vAlign w:val="center"/>
          </w:tcPr>
          <w:p w14:paraId="106FCE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DA1A4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1525D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6D3FBD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5D12CC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【行政法规】《军人抚恤优待条例》(国务院、中央军委令第602号)</w:t>
            </w:r>
          </w:p>
          <w:p w14:paraId="117664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第二十八条退出现役的因战、因公、因病致残的残疾军人因病死亡的，对其遗属增发12个月的残疾抚恤金，作为丧葬补助费。</w:t>
            </w:r>
          </w:p>
        </w:tc>
        <w:tc>
          <w:tcPr>
            <w:tcW w:w="608" w:type="dxa"/>
            <w:gridSpan w:val="5"/>
            <w:shd w:val="clear" w:color="auto" w:fill="auto"/>
            <w:vAlign w:val="center"/>
          </w:tcPr>
          <w:p w14:paraId="424ABA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3B2D13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4FD0B0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7C147D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决定责任：对审核后具备备案条件的伤残人员，材料提交局领导进行最后审核，审核通过上报市局。</w:t>
            </w:r>
          </w:p>
          <w:p w14:paraId="73F060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事后监管责任：对审批通过后的优抚对象进行季度生存核实及年度核查。 法律法规规定应履行的其他责任。</w:t>
            </w:r>
          </w:p>
        </w:tc>
        <w:tc>
          <w:tcPr>
            <w:tcW w:w="3425" w:type="dxa"/>
            <w:shd w:val="clear" w:color="auto" w:fill="auto"/>
            <w:vAlign w:val="center"/>
          </w:tcPr>
          <w:p w14:paraId="1114BDD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14:paraId="5A43FFF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（一）违反规定审批军人抚恤待遇的；</w:t>
            </w:r>
          </w:p>
          <w:p w14:paraId="3BA496D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（二）在审批军人抚恤待遇工作中出具虚假诊断、鉴定、证明的；</w:t>
            </w:r>
          </w:p>
          <w:p w14:paraId="0EBE58F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（三）不按规定的标准、数额、对象审批或者发放抚恤金、补助金、优待金的；</w:t>
            </w:r>
          </w:p>
          <w:p w14:paraId="65E31946">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（四）在军人抚恤优待工作中利用职权谋取私利的。</w:t>
            </w:r>
          </w:p>
        </w:tc>
        <w:tc>
          <w:tcPr>
            <w:tcW w:w="709" w:type="dxa"/>
            <w:shd w:val="clear" w:color="auto" w:fill="auto"/>
            <w:vAlign w:val="center"/>
          </w:tcPr>
          <w:p w14:paraId="1E3DA4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2EBE37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C91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919B8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000524015000</w:t>
            </w:r>
          </w:p>
        </w:tc>
        <w:tc>
          <w:tcPr>
            <w:tcW w:w="708" w:type="dxa"/>
            <w:shd w:val="clear" w:color="auto" w:fill="auto"/>
            <w:vAlign w:val="center"/>
          </w:tcPr>
          <w:p w14:paraId="169A8549">
            <w:pPr>
              <w:overflowPunct w:val="0"/>
              <w:spacing w:line="22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lang w:eastAsia="zh-CN"/>
              </w:rPr>
              <w:t>成立</w:t>
            </w:r>
            <w:r>
              <w:rPr>
                <w:rFonts w:ascii="Times New Roman" w:hAnsi="Times New Roman" w:cs="Times New Roman"/>
                <w:kern w:val="0"/>
                <w:sz w:val="18"/>
                <w:szCs w:val="18"/>
              </w:rPr>
              <w:t>后参战和参加核试验军队退役人员补助金的给付</w:t>
            </w:r>
          </w:p>
        </w:tc>
        <w:tc>
          <w:tcPr>
            <w:tcW w:w="490" w:type="dxa"/>
            <w:shd w:val="clear" w:color="auto" w:fill="auto"/>
            <w:vAlign w:val="center"/>
          </w:tcPr>
          <w:p w14:paraId="1A6D0C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980CA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48B58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6B9EF2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2765E27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民政部、财政部关于调整部分优抚对象补助标准的通知》（民发〔2007〕99号）五、调整优抚对象抚恤补助标准和给参战退役人员发放生活补助所需中央财政负担的经费，由中央财政核拨专款另行下达。各级民政、财政部门要结合地方的资金安排，切实加强资金管理，保证及时、准确、足额地把抚恤补助金发放到优抚对象手中。</w:t>
            </w:r>
          </w:p>
          <w:p w14:paraId="525CFCCF">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2、《民政部、财政部、人事部、劳动和社会保障部、卫生部关于做好部分原8023部队及其他参加核试验军队退役人员有关工作的通知》（民发〔2007〕100号）二、对不符合评残和享受带病回乡退伍军人补助条件，但患病或生活困难的农村和城镇无工作的原8023部队人员，每人每月100元。三、对其他参加核试验的军队退役人员，比照原8023部队退役人员进行体检，并按照规定落实相关政策待遇。</w:t>
            </w:r>
          </w:p>
        </w:tc>
        <w:tc>
          <w:tcPr>
            <w:tcW w:w="608" w:type="dxa"/>
            <w:gridSpan w:val="5"/>
            <w:shd w:val="clear" w:color="auto" w:fill="auto"/>
            <w:vAlign w:val="center"/>
          </w:tcPr>
          <w:p w14:paraId="0DEB98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5222AC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5CD60C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017E74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决定责任：对审核后具备备案条件的两参人员，材料提交局领导进行最后审核，审核通过上报市局。</w:t>
            </w:r>
          </w:p>
          <w:p w14:paraId="57CD88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事后监管责任：对审批通过后的两参人员进行季度生存核实及年度核查。 法律法规规定应履行的其他责任。</w:t>
            </w:r>
          </w:p>
        </w:tc>
        <w:tc>
          <w:tcPr>
            <w:tcW w:w="3425" w:type="dxa"/>
            <w:shd w:val="clear" w:color="auto" w:fill="auto"/>
            <w:vAlign w:val="center"/>
          </w:tcPr>
          <w:p w14:paraId="553C87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《军人抚恤优待条例》第四十九条　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第五十条　抚恤优待对象被判处有期徒刑、剥夺政治权利或者被通缉期间，中止其抚恤优待；被判处死刑、无期徒刑的，取消其抚恤优待资格。</w:t>
            </w:r>
          </w:p>
        </w:tc>
        <w:tc>
          <w:tcPr>
            <w:tcW w:w="709" w:type="dxa"/>
            <w:shd w:val="clear" w:color="auto" w:fill="auto"/>
            <w:vAlign w:val="center"/>
          </w:tcPr>
          <w:p w14:paraId="1FF8F9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007E0A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6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9825E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000524017000</w:t>
            </w:r>
          </w:p>
        </w:tc>
        <w:tc>
          <w:tcPr>
            <w:tcW w:w="708" w:type="dxa"/>
            <w:shd w:val="clear" w:color="auto" w:fill="auto"/>
            <w:vAlign w:val="center"/>
          </w:tcPr>
          <w:p w14:paraId="0EDAB5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部分烈士（含错杀后被平反人员）子女认定及生活补助给付</w:t>
            </w:r>
          </w:p>
        </w:tc>
        <w:tc>
          <w:tcPr>
            <w:tcW w:w="490" w:type="dxa"/>
            <w:shd w:val="clear" w:color="auto" w:fill="auto"/>
            <w:vAlign w:val="center"/>
          </w:tcPr>
          <w:p w14:paraId="3EA891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CD41C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AE598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26A4AD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2943201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1、</w:t>
            </w:r>
            <w:r>
              <w:rPr>
                <w:rFonts w:ascii="Times New Roman" w:hAnsi="Times New Roman" w:cs="Times New Roman"/>
                <w:spacing w:val="-4"/>
                <w:kern w:val="0"/>
                <w:sz w:val="18"/>
                <w:szCs w:val="18"/>
              </w:rPr>
              <w:t>民政部、财政部《关于给部分烈士子女发放定期生活补助的通知》（民发〔2012〕27号）中“根据中央领导同志有关批示精神，经研究决定，从2011年7月1日起，给部分烈士子女（含</w:t>
            </w:r>
            <w:r>
              <w:rPr>
                <w:rFonts w:hint="eastAsia" w:ascii="Times New Roman" w:hAnsi="Times New Roman" w:cs="Times New Roman"/>
                <w:spacing w:val="-4"/>
                <w:kern w:val="0"/>
                <w:sz w:val="18"/>
                <w:szCs w:val="18"/>
                <w:lang w:eastAsia="zh-CN"/>
              </w:rPr>
              <w:t>成立</w:t>
            </w:r>
            <w:r>
              <w:rPr>
                <w:rFonts w:ascii="Times New Roman" w:hAnsi="Times New Roman" w:cs="Times New Roman"/>
                <w:spacing w:val="-4"/>
                <w:kern w:val="0"/>
                <w:sz w:val="18"/>
                <w:szCs w:val="18"/>
              </w:rPr>
              <w:t>前错杀后被平反人员的子女，下同）发放定期生活补助。现将有关问题通知如下：一、部分烈士子女是指居住在农村和城镇无工作单位、18周岁之前没有享受过定期抚恤金待遇且年满60周岁的烈士子女。”</w:t>
            </w:r>
          </w:p>
          <w:p w14:paraId="7448FD8E">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2、民政部办公厅、财政部办公厅《关于落实给部分烈士子女发放定期生活补助政策的实施意见》（民办发〔2012〕3号）中“根据民政部、财政部《关于给部分烈士子女发放定期生活补助的通知》（民发〔2012〕27号，以下简称《通知》）规定，自2011年7月1日起，给部分烈士子女（含</w:t>
            </w:r>
            <w:r>
              <w:rPr>
                <w:rFonts w:hint="eastAsia" w:ascii="Times New Roman" w:hAnsi="Times New Roman" w:cs="Times New Roman"/>
                <w:kern w:val="0"/>
                <w:sz w:val="18"/>
                <w:szCs w:val="18"/>
                <w:lang w:eastAsia="zh-CN"/>
              </w:rPr>
              <w:t>成立</w:t>
            </w:r>
            <w:r>
              <w:rPr>
                <w:rFonts w:ascii="Times New Roman" w:hAnsi="Times New Roman" w:cs="Times New Roman"/>
                <w:kern w:val="0"/>
                <w:sz w:val="18"/>
                <w:szCs w:val="18"/>
              </w:rPr>
              <w:t>前错杀后被平反人员的子女，下同）每人每月发放130元的定期生活补助。为确保政策顺利贯彻落实，现提出如下实施意见。一、适用对象的界定：政策实施对象的人员范围为，居住在农村和城镇无工作单位、18周岁以前没有享受过定期抚恤金待遇且年满60周岁的烈士子女和</w:t>
            </w:r>
            <w:r>
              <w:rPr>
                <w:rFonts w:hint="eastAsia" w:ascii="Times New Roman" w:hAnsi="Times New Roman" w:cs="Times New Roman"/>
                <w:kern w:val="0"/>
                <w:sz w:val="18"/>
                <w:szCs w:val="18"/>
                <w:lang w:eastAsia="zh-CN"/>
              </w:rPr>
              <w:t>成立</w:t>
            </w:r>
            <w:r>
              <w:rPr>
                <w:rFonts w:ascii="Times New Roman" w:hAnsi="Times New Roman" w:cs="Times New Roman"/>
                <w:kern w:val="0"/>
                <w:sz w:val="18"/>
                <w:szCs w:val="18"/>
              </w:rPr>
              <w:t>前错杀后被平反人员（以下简称错杀被平反人员）子女。”</w:t>
            </w:r>
          </w:p>
        </w:tc>
        <w:tc>
          <w:tcPr>
            <w:tcW w:w="608" w:type="dxa"/>
            <w:gridSpan w:val="5"/>
            <w:shd w:val="clear" w:color="auto" w:fill="auto"/>
            <w:vAlign w:val="center"/>
          </w:tcPr>
          <w:p w14:paraId="400A58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1860F9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2455C4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7B7DF9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决定责任：对审核后具备备案条件的退役士兵，材料提交局领导进行最后审核，审核通过上报市局。</w:t>
            </w:r>
          </w:p>
          <w:p w14:paraId="286D929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事后监管责任：对审批通过后的退役士兵进行季度生存核实及年度核查。 法律法规规定应履行的其他责任。</w:t>
            </w:r>
          </w:p>
        </w:tc>
        <w:tc>
          <w:tcPr>
            <w:tcW w:w="3425" w:type="dxa"/>
            <w:shd w:val="clear" w:color="auto" w:fill="auto"/>
            <w:vAlign w:val="center"/>
          </w:tcPr>
          <w:p w14:paraId="2BADD4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《军人抚恤优待条例》第四十九条　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第五十条　抚恤优待对象被判处有期徒刑、剥夺政治权利或者被通缉期间，中止其抚恤优待；被判处死刑、无期徒刑的，取消其抚恤优待资格。</w:t>
            </w:r>
          </w:p>
        </w:tc>
        <w:tc>
          <w:tcPr>
            <w:tcW w:w="709" w:type="dxa"/>
            <w:shd w:val="clear" w:color="auto" w:fill="auto"/>
            <w:vAlign w:val="center"/>
          </w:tcPr>
          <w:p w14:paraId="46338F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27101F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AC9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EB861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000524018000</w:t>
            </w:r>
          </w:p>
        </w:tc>
        <w:tc>
          <w:tcPr>
            <w:tcW w:w="708" w:type="dxa"/>
            <w:shd w:val="clear" w:color="auto" w:fill="auto"/>
            <w:vAlign w:val="center"/>
          </w:tcPr>
          <w:p w14:paraId="463F84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优抚对象医疗保障</w:t>
            </w:r>
          </w:p>
        </w:tc>
        <w:tc>
          <w:tcPr>
            <w:tcW w:w="490" w:type="dxa"/>
            <w:shd w:val="clear" w:color="auto" w:fill="auto"/>
            <w:vAlign w:val="center"/>
          </w:tcPr>
          <w:p w14:paraId="594ACD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B87FB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5C52A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369A21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01D042B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【行政法规】《军人抚恤优待条例》(国务院、中央军事委员会令第602号)</w:t>
            </w:r>
          </w:p>
          <w:p w14:paraId="49F06A6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第三十四条国家对一级至六级残疾军人的医疗费用按照规定予以保障，由所在医疗保险统筹地区社会保险经办机构单独列账管理。具体办法由国务院退役军人事务部门会同国务院劳动保障部门、财政部门规定。</w:t>
            </w:r>
          </w:p>
          <w:p w14:paraId="7CCF5BF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p>
          <w:p w14:paraId="24CABD9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残疾军人、复员军人、带病回乡退伍军人以及烈士遗属、因公牺牲军人遗属、病故军人遗属享受医疗优惠待遇。具体办法由省、自治区、直辖市人民政府规定。</w:t>
            </w:r>
          </w:p>
          <w:p w14:paraId="67DE1F3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中央财政对抚恤优待对象人数较多的困难地区给予适当补助，用于帮助解决抚恤优待对象的医疗费用困难问题。</w:t>
            </w:r>
          </w:p>
          <w:p w14:paraId="2EBF1BD5">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【民政部文件】民发〔2007〕101号《优抚对象医疗保障办法》。</w:t>
            </w:r>
          </w:p>
        </w:tc>
        <w:tc>
          <w:tcPr>
            <w:tcW w:w="608" w:type="dxa"/>
            <w:gridSpan w:val="5"/>
            <w:shd w:val="clear" w:color="auto" w:fill="auto"/>
            <w:vAlign w:val="center"/>
          </w:tcPr>
          <w:p w14:paraId="2CDDB2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2FB144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43A45D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3A9A59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决定责任：对审核后具备备案条件的伤残人员，材料提交局领导进行最后审核，审核通过上报市局。</w:t>
            </w:r>
          </w:p>
          <w:p w14:paraId="4F9D0BB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事后监管责任：对审批通过后的优抚对象进行季度生存核实及年度核查。 法律法规规定应履行的其他责任。</w:t>
            </w:r>
          </w:p>
        </w:tc>
        <w:tc>
          <w:tcPr>
            <w:tcW w:w="3425" w:type="dxa"/>
            <w:shd w:val="clear" w:color="auto" w:fill="auto"/>
            <w:vAlign w:val="center"/>
          </w:tcPr>
          <w:p w14:paraId="184845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14:paraId="31B302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（一）违反规定审批军人抚恤待遇的；</w:t>
            </w:r>
          </w:p>
          <w:p w14:paraId="0B07B2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（二）在审批军人抚恤待遇工作中出具虚假诊断、鉴定、证明的；</w:t>
            </w:r>
          </w:p>
          <w:p w14:paraId="134B6D9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（三）不按规定的标准、数额、对象审批或者发放抚恤金、补助金、优待金的；</w:t>
            </w:r>
          </w:p>
          <w:p w14:paraId="205D90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（四）在军人抚恤优待工作中利用职权谋取私利的。</w:t>
            </w:r>
          </w:p>
        </w:tc>
        <w:tc>
          <w:tcPr>
            <w:tcW w:w="709" w:type="dxa"/>
            <w:shd w:val="clear" w:color="auto" w:fill="auto"/>
            <w:vAlign w:val="center"/>
          </w:tcPr>
          <w:p w14:paraId="4507E2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18446B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598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99197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000524019000</w:t>
            </w:r>
          </w:p>
        </w:tc>
        <w:tc>
          <w:tcPr>
            <w:tcW w:w="708" w:type="dxa"/>
            <w:shd w:val="clear" w:color="auto" w:fill="auto"/>
            <w:vAlign w:val="center"/>
          </w:tcPr>
          <w:p w14:paraId="323980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伤残人员抚恤待遇发放</w:t>
            </w:r>
          </w:p>
        </w:tc>
        <w:tc>
          <w:tcPr>
            <w:tcW w:w="490" w:type="dxa"/>
            <w:shd w:val="clear" w:color="auto" w:fill="auto"/>
            <w:vAlign w:val="center"/>
          </w:tcPr>
          <w:p w14:paraId="3D3BBF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CDDF3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FD0B8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21CF80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4B05DF5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【规章】《伤残抚恤管理办法》(民政部令第50号)</w:t>
            </w:r>
          </w:p>
          <w:p w14:paraId="58C5D1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伤残人员从被批准残疾等级评定后的第二个月起，由发给其伤残证件的县级人民政府民政部门按照规定予以抚恤。伤残人员抚恤关系转移的，其当年的抚恤金由部队或者迁出地的民政部门负责发给，从第二年起由迁入地民政部门按当地标准发给。</w:t>
            </w:r>
          </w:p>
        </w:tc>
        <w:tc>
          <w:tcPr>
            <w:tcW w:w="608" w:type="dxa"/>
            <w:gridSpan w:val="5"/>
            <w:shd w:val="clear" w:color="auto" w:fill="auto"/>
            <w:vAlign w:val="center"/>
          </w:tcPr>
          <w:p w14:paraId="7AD733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403319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6810E4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6404D6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决定责任：对审核后具备备案条件的伤残人员，材料提交局领导进行最后审核，审核通过上报市局。</w:t>
            </w:r>
          </w:p>
          <w:p w14:paraId="75D96C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事后监管责任：对审批通过后的优抚对象进行季度生存核实及年度核查。 法律法规规定应履行的其他责任。</w:t>
            </w:r>
          </w:p>
        </w:tc>
        <w:tc>
          <w:tcPr>
            <w:tcW w:w="3425" w:type="dxa"/>
            <w:shd w:val="clear" w:color="auto" w:fill="auto"/>
            <w:vAlign w:val="center"/>
          </w:tcPr>
          <w:p w14:paraId="245E94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《伤残抚恤管理办法》第二十七条  有下列行为之一的，由县级人民政府退役军人事务部门给予警告，停止其享受的抚恤、优待，追回非法所得；构成犯罪的，依法追究刑事责任：　　（一）伪造残情的；　　（二）冒领抚恤金的；　　（三）骗取医药费等费用的；　　（四）出具假证明，伪造证件、印章骗取抚恤金和相关待遇的。　　</w:t>
            </w:r>
          </w:p>
          <w:p w14:paraId="4FB404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　县级人民政府退役军人事务部门依据人民法院生效的法律文书、公安机关发布的通缉令或者国家有关规定，对具有中止抚恤、优待情形的伤残人员，决定中止抚恤、优待，并通知本人或者其家属、利害关系人。　</w:t>
            </w:r>
          </w:p>
        </w:tc>
        <w:tc>
          <w:tcPr>
            <w:tcW w:w="709" w:type="dxa"/>
            <w:shd w:val="clear" w:color="auto" w:fill="auto"/>
            <w:vAlign w:val="center"/>
          </w:tcPr>
          <w:p w14:paraId="6D6E1F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4E3BE2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1FC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408AA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000524021000</w:t>
            </w:r>
          </w:p>
        </w:tc>
        <w:tc>
          <w:tcPr>
            <w:tcW w:w="708" w:type="dxa"/>
            <w:shd w:val="clear" w:color="auto" w:fill="auto"/>
            <w:vAlign w:val="center"/>
          </w:tcPr>
          <w:p w14:paraId="291C42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义务兵家庭优待金给付</w:t>
            </w:r>
          </w:p>
        </w:tc>
        <w:tc>
          <w:tcPr>
            <w:tcW w:w="490" w:type="dxa"/>
            <w:shd w:val="clear" w:color="auto" w:fill="auto"/>
            <w:vAlign w:val="center"/>
          </w:tcPr>
          <w:p w14:paraId="5E26DD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A9A37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ED38B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43375E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1B91D3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1、《军人抚恤优待条例》第三十三条“义务兵服现役期间，其家庭由当地人民政府发给优待金或者给予其他优待，优待标准不低于当地平均生活水平。”</w:t>
            </w:r>
          </w:p>
        </w:tc>
        <w:tc>
          <w:tcPr>
            <w:tcW w:w="608" w:type="dxa"/>
            <w:gridSpan w:val="5"/>
            <w:shd w:val="clear" w:color="auto" w:fill="auto"/>
            <w:vAlign w:val="center"/>
          </w:tcPr>
          <w:p w14:paraId="6A7EC3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受理→审核→上报→审批→给付→备案</w:t>
            </w:r>
          </w:p>
        </w:tc>
        <w:tc>
          <w:tcPr>
            <w:tcW w:w="3315" w:type="dxa"/>
            <w:gridSpan w:val="13"/>
            <w:shd w:val="clear" w:color="auto" w:fill="auto"/>
            <w:vAlign w:val="center"/>
          </w:tcPr>
          <w:p w14:paraId="77B42C9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62D1CB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w:t>
            </w:r>
          </w:p>
          <w:p w14:paraId="536920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决定责任：对审核后具备备案条件的义务兵，材料提交局领导进行最后审核，审核通过上报区政府。审批通过后给付。</w:t>
            </w:r>
          </w:p>
        </w:tc>
        <w:tc>
          <w:tcPr>
            <w:tcW w:w="3425" w:type="dxa"/>
            <w:shd w:val="clear" w:color="auto" w:fill="auto"/>
            <w:vAlign w:val="center"/>
          </w:tcPr>
          <w:p w14:paraId="74762B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14:paraId="0FFBD0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（一）违反规定审批军人抚恤待遇的；</w:t>
            </w:r>
          </w:p>
          <w:p w14:paraId="3D61DA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（二）在审批军人抚恤待遇工作中出具虚假诊断、鉴定、证明的；</w:t>
            </w:r>
          </w:p>
          <w:p w14:paraId="611286C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（三）不按规定的标准、数额、对象审批或者发放抚恤金、补助金、优待金的；</w:t>
            </w:r>
          </w:p>
          <w:p w14:paraId="6D7085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（四）在军人抚恤优待工作中利用职权谋取私利的。</w:t>
            </w:r>
          </w:p>
        </w:tc>
        <w:tc>
          <w:tcPr>
            <w:tcW w:w="709" w:type="dxa"/>
            <w:shd w:val="clear" w:color="auto" w:fill="auto"/>
            <w:vAlign w:val="center"/>
          </w:tcPr>
          <w:p w14:paraId="165F3A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51866C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934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EF644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000524023000</w:t>
            </w:r>
          </w:p>
        </w:tc>
        <w:tc>
          <w:tcPr>
            <w:tcW w:w="708" w:type="dxa"/>
            <w:shd w:val="clear" w:color="auto" w:fill="auto"/>
            <w:vAlign w:val="center"/>
          </w:tcPr>
          <w:p w14:paraId="2839AE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牺牲、病故后6个月工资给付</w:t>
            </w:r>
          </w:p>
        </w:tc>
        <w:tc>
          <w:tcPr>
            <w:tcW w:w="490" w:type="dxa"/>
            <w:shd w:val="clear" w:color="auto" w:fill="auto"/>
            <w:vAlign w:val="center"/>
          </w:tcPr>
          <w:p w14:paraId="48AA05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A5663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9D1BF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1BCCB8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290A03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根据财政部、中共中央组织部、民政部、人事部、总政治部、总后勤部[94]财社字第19号文件和民政部、财政部、总政治部、总后勤部[2004]政干字第286号规定，军队离退休干部去世后，从去世的下月起，给其遗属继续发6个月的军队离退休干部生前离退休费。</w:t>
            </w:r>
          </w:p>
        </w:tc>
        <w:tc>
          <w:tcPr>
            <w:tcW w:w="608" w:type="dxa"/>
            <w:gridSpan w:val="5"/>
            <w:shd w:val="clear" w:color="auto" w:fill="auto"/>
            <w:vAlign w:val="center"/>
          </w:tcPr>
          <w:p w14:paraId="1DB4D2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1、申请人持证申请；2、资料审核；3、上级批准；4、领取工资</w:t>
            </w:r>
          </w:p>
        </w:tc>
        <w:tc>
          <w:tcPr>
            <w:tcW w:w="3315" w:type="dxa"/>
            <w:gridSpan w:val="13"/>
            <w:shd w:val="clear" w:color="auto" w:fill="auto"/>
            <w:vAlign w:val="center"/>
          </w:tcPr>
          <w:p w14:paraId="324008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1.受理责任：（1）在办公场所公示给付的范围、条件、具体标准及申请人依法应当提交的材料；（2）一次性告知补正材料；（3）依法受理或者不予受理，不予受理的应当告知理由。 2.审核责任：（1）对受理材料进行审查和情况核实； （2）能当场作出决定的，按照即办件程序办理，提出预审意见；（3）组织听证审查（根据情况确定）；（4）根据需要征求相关部门意见，组织相关评审；（5）对拟给付人员名单及基本信息进行公示、公告。 3.决定责任：（1）符合条件的，作出准予给付决定，制作文书；（2）不符合条件的，制作不予给付文书，说明理由，告知救济权利和途径。 4.法律法规规章规定的其他责任"</w:t>
            </w:r>
          </w:p>
        </w:tc>
        <w:tc>
          <w:tcPr>
            <w:tcW w:w="3425" w:type="dxa"/>
            <w:shd w:val="clear" w:color="auto" w:fill="auto"/>
            <w:vAlign w:val="center"/>
          </w:tcPr>
          <w:p w14:paraId="14E5FE9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《中华人民共和国公务员法》第一百零四条　公务员主管部门的工作人员，违反本法规定，滥用职权、玩忽职守、徇私舞弊，构成犯罪的，依法追究刑事责任；尚不构成犯罪的，给予处分。</w:t>
            </w:r>
          </w:p>
        </w:tc>
        <w:tc>
          <w:tcPr>
            <w:tcW w:w="709" w:type="dxa"/>
            <w:shd w:val="clear" w:color="auto" w:fill="auto"/>
            <w:vAlign w:val="center"/>
          </w:tcPr>
          <w:p w14:paraId="763BC5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7D2BC0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128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405" w:hRule="atLeast"/>
          <w:jc w:val="center"/>
        </w:trPr>
        <w:tc>
          <w:tcPr>
            <w:tcW w:w="439" w:type="dxa"/>
            <w:shd w:val="clear" w:color="auto" w:fill="auto"/>
            <w:vAlign w:val="center"/>
          </w:tcPr>
          <w:p w14:paraId="396E20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000724003000</w:t>
            </w:r>
          </w:p>
        </w:tc>
        <w:tc>
          <w:tcPr>
            <w:tcW w:w="708" w:type="dxa"/>
            <w:shd w:val="clear" w:color="auto" w:fill="auto"/>
            <w:vAlign w:val="center"/>
          </w:tcPr>
          <w:p w14:paraId="01A03D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在乡复员军人定期定量补助的认定</w:t>
            </w:r>
          </w:p>
        </w:tc>
        <w:tc>
          <w:tcPr>
            <w:tcW w:w="490" w:type="dxa"/>
            <w:shd w:val="clear" w:color="auto" w:fill="auto"/>
            <w:vAlign w:val="center"/>
          </w:tcPr>
          <w:p w14:paraId="0577FC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69946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1E252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3F59F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299C76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【行政法规】《军人抚恤优待条例》(国务院、中央军委令第602号)</w:t>
            </w:r>
          </w:p>
          <w:p w14:paraId="72F87D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第四十四条复员军人生活困难的，按照规定的条件，由当地人民政府退役军人事务部门给予定期定量补助，逐步改善其生活条件。</w:t>
            </w:r>
          </w:p>
        </w:tc>
        <w:tc>
          <w:tcPr>
            <w:tcW w:w="608" w:type="dxa"/>
            <w:gridSpan w:val="5"/>
            <w:shd w:val="clear" w:color="auto" w:fill="auto"/>
            <w:vAlign w:val="center"/>
          </w:tcPr>
          <w:p w14:paraId="3408B3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4B3102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01E01B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30D406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决定责任：对审核后具备备案条件的复员军人，材料提交局领导进行最后审核，审核通过上报市局。</w:t>
            </w:r>
          </w:p>
          <w:p w14:paraId="4446E0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事后监管责任：对审批通过后的优抚对象进行季度生存核实及年度核查。 法律法规规定应履行的其他责任。</w:t>
            </w:r>
          </w:p>
        </w:tc>
        <w:tc>
          <w:tcPr>
            <w:tcW w:w="3425" w:type="dxa"/>
            <w:shd w:val="clear" w:color="auto" w:fill="auto"/>
            <w:vAlign w:val="center"/>
          </w:tcPr>
          <w:p w14:paraId="17AACC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《军人抚恤优待条例》第四十九条　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第五十条　抚恤优待对象被判处有期徒刑、剥夺政治权利或者被通缉期间，中止其抚恤优待；被判处死刑、无期徒刑的，取消其抚恤优待资格。</w:t>
            </w:r>
          </w:p>
        </w:tc>
        <w:tc>
          <w:tcPr>
            <w:tcW w:w="709" w:type="dxa"/>
            <w:shd w:val="clear" w:color="auto" w:fill="auto"/>
            <w:vAlign w:val="center"/>
          </w:tcPr>
          <w:p w14:paraId="41B3F6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4729BE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1B8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929" w:hRule="atLeast"/>
          <w:jc w:val="center"/>
        </w:trPr>
        <w:tc>
          <w:tcPr>
            <w:tcW w:w="439" w:type="dxa"/>
            <w:shd w:val="clear" w:color="auto" w:fill="auto"/>
            <w:vAlign w:val="center"/>
          </w:tcPr>
          <w:p w14:paraId="798BEB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000724008000</w:t>
            </w:r>
          </w:p>
        </w:tc>
        <w:tc>
          <w:tcPr>
            <w:tcW w:w="708" w:type="dxa"/>
            <w:shd w:val="clear" w:color="auto" w:fill="auto"/>
            <w:vAlign w:val="center"/>
          </w:tcPr>
          <w:p w14:paraId="67F352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各类优抚补助对象认定</w:t>
            </w:r>
          </w:p>
        </w:tc>
        <w:tc>
          <w:tcPr>
            <w:tcW w:w="490" w:type="dxa"/>
            <w:shd w:val="clear" w:color="auto" w:fill="auto"/>
            <w:vAlign w:val="center"/>
          </w:tcPr>
          <w:p w14:paraId="3625E2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5E6A3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A1F7A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7A788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46DB7E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一）民政部《关于落实优抚对象和部分军队退役人员有关政策的实施意见》第一条一款，对部分参战退役人员进行核查认定、数据统计，做好在农村的和城镇无工作单位且生活困难的参战退役人员生活补助发放工作。对原8023部队退役人员中不符合评残和享受带病回乡退伍军人生活补助条件，但患病或生活困难的农村和城镇无工作单位的人员，发放生活补助；对其他参加核试验军队退役人员进行核查认定，组织体检、数据统计，落实相关抚恤补助待遇。（二）民政部办公厅《关于落实给部分农村籍退役士兵发放老年生活补助政策措施的通知》第一条规定政策实施对象的人员范围为，1954年11月1日试行义务兵役制后至《退役士兵安置条例》实施前入伍，年龄在60周岁以上（含60周岁），未享受到国家定期抚恤补助的农村籍退役士兵。（三）民政部财政部《关于给部分烈士子女发放定期生活补助的通知》规定，从2011年起给部分烈士子女（含</w:t>
            </w:r>
            <w:r>
              <w:rPr>
                <w:rFonts w:hint="eastAsia" w:ascii="Times New Roman" w:hAnsi="Times New Roman" w:cs="Times New Roman"/>
                <w:kern w:val="0"/>
                <w:sz w:val="18"/>
                <w:szCs w:val="18"/>
                <w:lang w:eastAsia="zh-CN"/>
              </w:rPr>
              <w:t>成立</w:t>
            </w:r>
            <w:r>
              <w:rPr>
                <w:rFonts w:ascii="Times New Roman" w:hAnsi="Times New Roman" w:cs="Times New Roman"/>
                <w:kern w:val="0"/>
                <w:sz w:val="18"/>
                <w:szCs w:val="18"/>
              </w:rPr>
              <w:t>前错杀后被平反人员的子女）发放定期生活补助。（四）《军人抚恤优待条例》。</w:t>
            </w:r>
          </w:p>
        </w:tc>
        <w:tc>
          <w:tcPr>
            <w:tcW w:w="608" w:type="dxa"/>
            <w:gridSpan w:val="5"/>
            <w:shd w:val="clear" w:color="auto" w:fill="auto"/>
            <w:vAlign w:val="center"/>
          </w:tcPr>
          <w:p w14:paraId="7FCF90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19F1F8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2F3DB9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0B3EE94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决定责任：对审核后具备备案条件的伤残人员，材料提交局领导进行最后审核，审核通过上报市局。</w:t>
            </w:r>
          </w:p>
          <w:p w14:paraId="4FEB6B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事后监管责任：对审批通过后的优抚对象进行季度生存核实及年度核查。 法律法规规定应履行的其他责任。</w:t>
            </w:r>
          </w:p>
        </w:tc>
        <w:tc>
          <w:tcPr>
            <w:tcW w:w="3425" w:type="dxa"/>
            <w:shd w:val="clear" w:color="auto" w:fill="auto"/>
            <w:vAlign w:val="center"/>
          </w:tcPr>
          <w:p w14:paraId="5A2A30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《军人抚恤优待条例》第四十七条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14:paraId="7BAA86A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（一）违反规定审批军人抚恤待遇的；</w:t>
            </w:r>
          </w:p>
          <w:p w14:paraId="2E950C0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（二）在审批军人抚恤待遇工作中出具虚假诊断、鉴定、证明的；</w:t>
            </w:r>
          </w:p>
          <w:p w14:paraId="6B092F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（三）不按规定的标准、数额、对象审批或者发放抚恤金、补助金、优待金的；</w:t>
            </w:r>
          </w:p>
          <w:p w14:paraId="685587D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（四）在军人抚恤优待工作中利用职权谋取私利的。</w:t>
            </w:r>
          </w:p>
        </w:tc>
        <w:tc>
          <w:tcPr>
            <w:tcW w:w="709" w:type="dxa"/>
            <w:shd w:val="clear" w:color="auto" w:fill="auto"/>
            <w:vAlign w:val="center"/>
          </w:tcPr>
          <w:p w14:paraId="3EA68E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036048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457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B3EC1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000724009000</w:t>
            </w:r>
          </w:p>
        </w:tc>
        <w:tc>
          <w:tcPr>
            <w:tcW w:w="708" w:type="dxa"/>
            <w:shd w:val="clear" w:color="auto" w:fill="auto"/>
            <w:vAlign w:val="center"/>
          </w:tcPr>
          <w:p w14:paraId="6B507A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伤残抚恤关系接收、转移办理</w:t>
            </w:r>
          </w:p>
        </w:tc>
        <w:tc>
          <w:tcPr>
            <w:tcW w:w="490" w:type="dxa"/>
            <w:shd w:val="clear" w:color="auto" w:fill="auto"/>
            <w:vAlign w:val="center"/>
          </w:tcPr>
          <w:p w14:paraId="5BD38D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9BC43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63E9C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19ADA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16E0EAD2">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1、《军人抚恤优待条例》第二十四条“残疾军人由认定残疾性质和评定残疾等级的机关发给《中华人民共和国残疾军人证》。” 2、《伤残抚恤管理办法》第四章伤残抚恤关系转移“第十九条残疾军人退役或者向政府移交，必须自军队办理了退役手续或者移交手续后60日内，向户籍迁入地的县级人民政府民政部门申请转入抚恤关系。民政部门必须进行审查、登记、备案。审查的材料有：《户口簿》、《残疾军人证》、解放军总后勤部卫生部（或者武警后勤部卫生部、武警边防部队后勤部、武警部队消防局、武警部队警卫局）监制的《军人残疾等级评定表》或者《换领〈中华人民共和国残疾军人证〉申报审批表》、退役证件或者移交政府安置的相关证明。县级人民政府民政部门应当对残疾军人残疾情况及有关材料进行审查，必要时可以复查鉴定残疾情况。认为符合条件的，将《残疾军人证》及有关材料逐级报送省级人民政府民政部门。省级人民政府民政部门审查无误的，在《残疾军人证》变更栏内填写新的户籍地、重新编号，并加盖印章，将《残疾军人证》逐级通过县级人民政府民政部门发还申请人。各级民政部门应当在20个工作日内完成本级民政部门需要办理的事项，如复查鉴定残疾情况的可以延长到30个工作日。《军人残疾等级评定表》或者《换领〈中华人民共和国残疾军人证〉申报审批表》记载的残疾情况与残疾等级明显不符的，民政部门应当暂缓登记，逐级上报省级人民政府民政部门通知原审批机关更正。复查鉴定的残疾情况与《军人残疾等级评定表》或者《换领〈中华人民共和国残疾军人证〉申报审批表》记载的残疾情况明显不符的，按复查鉴定的残疾情况重新评定残疾等级。伪造、变造《残疾军人证》的，民政部门收回《残疾军人证》不予登记，并移交当地公安机关处理。第二十条伤残人员跨省迁移的，迁出地的县级人民政府民政部门根据伤残人员申请及其伤残证件和迁入地户口簿，将伤残档案、迁入地户口簿复印件以及《伤残人员关系转移证明》，发送迁入地县级人民政府民政部门，并同时将此信息上报本省级人民政府民政部门。迁入地县级人民政府民政部门在收到上述材料和伤残人员提供的伤残证件后，逐级上报省级人民政府民政部门。省级人民政府民政部门在向迁出地省级人民政府民政部门核实无误后，在伤残证件变更栏内填写新的户籍地、重新编号，并加盖印章，逐级通过县级人民政府民政部门发还申请人。各级民政部门应当在20个工作日内完成本级民政部门需要办理的事项。迁出地民政部门邮寄伤残档案时，应当将伤残证及其军队或者地方相关的评残审批表或者换证表复印备查。第二十一条伤残人员本省、自治区、直辖市范围内迁移的有关手续，由省、自治区、直辖市人民政府民政部门规定。”</w:t>
            </w:r>
          </w:p>
        </w:tc>
        <w:tc>
          <w:tcPr>
            <w:tcW w:w="608" w:type="dxa"/>
            <w:gridSpan w:val="5"/>
            <w:shd w:val="clear" w:color="auto" w:fill="auto"/>
            <w:vAlign w:val="center"/>
          </w:tcPr>
          <w:p w14:paraId="40C370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09EDA4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01654EB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15F860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决定责任：对审核后具备备案条件的伤残人员，材料提交局领导进行最后审核，审核通过上报市局。</w:t>
            </w:r>
          </w:p>
          <w:p w14:paraId="614DB4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事后监管责任：对审批通过后的优抚对象进行季度生存核实及年度核查。 法律法规规定应履行的其他责任。</w:t>
            </w:r>
          </w:p>
        </w:tc>
        <w:tc>
          <w:tcPr>
            <w:tcW w:w="3425" w:type="dxa"/>
            <w:shd w:val="clear" w:color="auto" w:fill="auto"/>
            <w:vAlign w:val="center"/>
          </w:tcPr>
          <w:p w14:paraId="227E9C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《军人抚恤优待条例》第四十七条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14:paraId="41192D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（一）违反规定审批军人抚恤待遇的；</w:t>
            </w:r>
          </w:p>
          <w:p w14:paraId="527E7B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（二）在审批军人抚恤待遇工作中出具虚假诊断、鉴定、证明的；</w:t>
            </w:r>
          </w:p>
          <w:p w14:paraId="2AA2C7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（三）不按规定的标准、数额、对象审批或者发放抚恤金、补助金、优待金的；</w:t>
            </w:r>
          </w:p>
          <w:p w14:paraId="0DEFF0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（四）在军人抚恤优待工作中利用职权谋取私利的。</w:t>
            </w:r>
          </w:p>
        </w:tc>
        <w:tc>
          <w:tcPr>
            <w:tcW w:w="709" w:type="dxa"/>
            <w:shd w:val="clear" w:color="auto" w:fill="auto"/>
            <w:vAlign w:val="center"/>
          </w:tcPr>
          <w:p w14:paraId="148413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5A7F3D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3B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D2349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000724007000</w:t>
            </w:r>
          </w:p>
        </w:tc>
        <w:tc>
          <w:tcPr>
            <w:tcW w:w="708" w:type="dxa"/>
            <w:shd w:val="clear" w:color="auto" w:fill="auto"/>
            <w:vAlign w:val="center"/>
          </w:tcPr>
          <w:p w14:paraId="4C56EB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伤残等级评定</w:t>
            </w:r>
          </w:p>
        </w:tc>
        <w:tc>
          <w:tcPr>
            <w:tcW w:w="490" w:type="dxa"/>
            <w:shd w:val="clear" w:color="auto" w:fill="auto"/>
            <w:vAlign w:val="center"/>
          </w:tcPr>
          <w:p w14:paraId="0E7F39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169EA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363AF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31CF8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5F06C36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1、《军人抚恤优待条例》第二十四条因战、因公、因病致残性质的认定和残疾等级的评定权限是：（一）义务兵和初级士官的残疾，由军队军级以上单位卫生部门认定和评定；（二）现役军官、文职干部和中级以上士官的残疾，由军队军区级以上单位卫生部门认定和评定；（三）退出现役的军人和移交政府安置的军队离休、退休干部需要认定残疾性质和评定残疾等级的，由省级人民政府退役军人事务部门认定和评定。评定残疾等级，应当依据医疗卫生专家小组出具的残疾等级医学鉴定意见。残疾军人由认定残疾性质和评定残疾等级的机关发给《中华人民共和国残疾军人证》。第二十五条现役军人因战、因公致残，未及时评定残疾等级，退出现役后或者医疗终结满3年后，本人（精神病患者由其利害关系人）申请补办评定残疾等级，有档案记载或者有原始医疗证明的，可以评定残疾等级。现役军人被评定残疾等级后，在服现役期间或者退出现役后残疾情况发生严重恶化，原定残疾等级与残疾情况明显不符，本人（精神病患者由其利害关系人）申请调整残疾等级的，可以重新评定残疾等级。 2、《伤残抚恤管理办法》第二条 本办法适用对象为下列中国公民： （一）在服役期间因战因公致残退出现役的军人，在服役期间因病评定了残疾等级退出现役的残疾军人； （二）因战因公负伤时为行政编制的人民警察； （三）因战因公负伤时为公务员以及参照《中华人民共和国公务员法》管理的国家机关工作人员； （四）因参战、参加军事演习、军事训练和执行军事勤务致残的预备役人员、民兵、民工以及其他人员； （五）为维护社会治安同违法犯罪分子进行斗争致残的人员； （六）为抢救和保护国家财产、人民生命财产致残的人员； （七）法律、行政法规规定应当由民政部门负责伤残抚恤的其他人员。 前款所列第（四）、第（五）、第（六）项人员，根据《工伤保险条例》应当认定视同工伤的，不再办理因战、因公伤残抚恤。 3、《伤残抚恤管理办法》第四条 残疾等级评定包括新办评定残疾等级、补办评定残疾等级、调整残疾等级。 新办评定残疾等级是指对第二条第一款第（一）项以外的人员认定因战因公残疾性质，评定残疾等级。补办评定残疾等级是指对现役军人因战因公致残未能及时评定残疾等级，在退出现役后依据《军人抚恤优待条例》的规定，认定因战因公性质、评定残疾等级。调整残疾等级是指对已经评定残疾等级，因残疾情况变化与所评定的残疾等级明显不符的人员调整残疾等级级别。 属于新办评定残疾等级的，申请人应当在因战因公负伤或者被诊断、鉴定为职业病3年内提出申请。</w:t>
            </w:r>
          </w:p>
        </w:tc>
        <w:tc>
          <w:tcPr>
            <w:tcW w:w="608" w:type="dxa"/>
            <w:gridSpan w:val="5"/>
            <w:shd w:val="clear" w:color="auto" w:fill="auto"/>
            <w:vAlign w:val="center"/>
          </w:tcPr>
          <w:p w14:paraId="42BCA0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69EFBD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受理责任：一次性告知备案材料，材料齐备才具备备案条件。                      </w:t>
            </w:r>
          </w:p>
          <w:p w14:paraId="30DFC2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7F7231D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决定责任：对审核后具备备案条件的退役士兵，材料提交局领导进行最后审核，审核通过上报市局。</w:t>
            </w:r>
          </w:p>
          <w:p w14:paraId="45C77D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备案责任：出具备案回执单并送达至本人。                                                             </w:t>
            </w:r>
          </w:p>
          <w:p w14:paraId="1EB13C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事后监管责任：对审批通过后的退役士兵进行季度生存核实及年度核查。 法律法规规定应履行的其他责任。</w:t>
            </w:r>
          </w:p>
        </w:tc>
        <w:tc>
          <w:tcPr>
            <w:tcW w:w="3425" w:type="dxa"/>
            <w:shd w:val="clear" w:color="auto" w:fill="auto"/>
            <w:vAlign w:val="center"/>
          </w:tcPr>
          <w:p w14:paraId="439CE5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《军人抚恤优待条例》第四十九条　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第五十条　抚恤优待对象被判处有期徒刑、剥夺政治权利或者被通缉期间，中止其抚恤优待；被判处死刑、无期徒刑的，取消其抚恤优待资格。</w:t>
            </w:r>
          </w:p>
        </w:tc>
        <w:tc>
          <w:tcPr>
            <w:tcW w:w="709" w:type="dxa"/>
            <w:shd w:val="clear" w:color="auto" w:fill="auto"/>
            <w:vAlign w:val="center"/>
          </w:tcPr>
          <w:p w14:paraId="0C73CC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0AA017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78E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212FE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7FDE96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退出现役的因战、因公致残的残疾军人旧伤复发死亡遗属一次性抚恤金的给付</w:t>
            </w:r>
          </w:p>
        </w:tc>
        <w:tc>
          <w:tcPr>
            <w:tcW w:w="490" w:type="dxa"/>
            <w:shd w:val="clear" w:color="auto" w:fill="auto"/>
            <w:vAlign w:val="center"/>
          </w:tcPr>
          <w:p w14:paraId="410277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75C7C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80C60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3EE5CA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11731C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【行政法规】《军人抚恤优待条例》（国务院、中央军委令第602号）</w:t>
            </w:r>
          </w:p>
          <w:p w14:paraId="5BF913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第二十八条退出现役的因战、因公致残的残疾军人因旧伤复发死亡的，由县级人民政府民政部门按照因公牺牲军人的抚恤金标准发给其遗属一次性抚恤金，其遗属享受因公牺牲军人遗属抚恤待遇。</w:t>
            </w:r>
          </w:p>
        </w:tc>
        <w:tc>
          <w:tcPr>
            <w:tcW w:w="608" w:type="dxa"/>
            <w:gridSpan w:val="5"/>
            <w:shd w:val="clear" w:color="auto" w:fill="auto"/>
            <w:vAlign w:val="center"/>
          </w:tcPr>
          <w:p w14:paraId="550C3D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60C1848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受理责任：一次性告知备案材料，材料齐备才具备备案条件。</w:t>
            </w:r>
          </w:p>
          <w:p w14:paraId="567BF5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50487B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决定责任：对审核后具备备案条件的三属，材料提交局领导进行最后审核，审核通过上报市局。</w:t>
            </w:r>
          </w:p>
          <w:p w14:paraId="4A9717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事后监管责任：对审批通过后的优抚对象进行季度生存核实及年度核查。 法律法规规定应履行的其他责任。</w:t>
            </w:r>
          </w:p>
        </w:tc>
        <w:tc>
          <w:tcPr>
            <w:tcW w:w="3425" w:type="dxa"/>
            <w:shd w:val="clear" w:color="auto" w:fill="auto"/>
            <w:vAlign w:val="center"/>
          </w:tcPr>
          <w:p w14:paraId="66C738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《军人抚恤优待条例》第四十九条　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第五十条　抚恤优待对象被判处有期徒刑、剥夺政治权利或者被通缉期间，中止其抚恤优待；被判处死刑、无期徒刑的，取消其抚恤优待资格。</w:t>
            </w:r>
          </w:p>
        </w:tc>
        <w:tc>
          <w:tcPr>
            <w:tcW w:w="709" w:type="dxa"/>
            <w:shd w:val="clear" w:color="auto" w:fill="auto"/>
            <w:vAlign w:val="center"/>
          </w:tcPr>
          <w:p w14:paraId="797B3A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704A99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B4B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33215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3D2A14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烈属、因公牺牲军人遗属、病故军人遗属定期抚恤的认定</w:t>
            </w:r>
          </w:p>
        </w:tc>
        <w:tc>
          <w:tcPr>
            <w:tcW w:w="490" w:type="dxa"/>
            <w:shd w:val="clear" w:color="auto" w:fill="auto"/>
            <w:vAlign w:val="center"/>
          </w:tcPr>
          <w:p w14:paraId="12C508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F1EAF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29FDA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A7722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55AE2EF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【行政法规】《军人抚恤优待条例》(国务院、</w:t>
            </w:r>
            <w:r>
              <w:rPr>
                <w:rFonts w:hint="eastAsia" w:ascii="Times New Roman" w:hAnsi="Times New Roman" w:cs="Times New Roman"/>
                <w:kern w:val="0"/>
                <w:sz w:val="18"/>
                <w:szCs w:val="18"/>
                <w:lang w:eastAsia="zh-CN"/>
              </w:rPr>
              <w:t>中央军委令第</w:t>
            </w:r>
            <w:r>
              <w:rPr>
                <w:rFonts w:ascii="Times New Roman" w:hAnsi="Times New Roman" w:cs="Times New Roman"/>
                <w:kern w:val="0"/>
                <w:sz w:val="18"/>
                <w:szCs w:val="18"/>
              </w:rPr>
              <w:t>602号)</w:t>
            </w:r>
          </w:p>
          <w:p w14:paraId="4D73E2D0">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十五条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对符合享受定期抚恤金条件的遗属，由县级人民政府民政部门发给《定期抚恤金领取证》</w:t>
            </w:r>
          </w:p>
        </w:tc>
        <w:tc>
          <w:tcPr>
            <w:tcW w:w="608" w:type="dxa"/>
            <w:gridSpan w:val="5"/>
            <w:shd w:val="clear" w:color="auto" w:fill="auto"/>
            <w:vAlign w:val="center"/>
          </w:tcPr>
          <w:p w14:paraId="4994C6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03FF22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受理责任：一次性告知备案材料，材料齐备才具备备案条件。                      </w:t>
            </w:r>
          </w:p>
          <w:p w14:paraId="0416FE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66CB8A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决定责任：对审核后具备备案条件的三属，材料提交局领导进行最后审核，审核通过上报市局。</w:t>
            </w:r>
          </w:p>
          <w:p w14:paraId="1514C3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事后监管责任：对审批通过后的优抚对象进行季度生存核实及年度核查。 法律法规规定应履行的其他责任。</w:t>
            </w:r>
          </w:p>
        </w:tc>
        <w:tc>
          <w:tcPr>
            <w:tcW w:w="3425" w:type="dxa"/>
            <w:shd w:val="clear" w:color="auto" w:fill="auto"/>
            <w:vAlign w:val="center"/>
          </w:tcPr>
          <w:p w14:paraId="64BBCC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《军人抚恤优待条例》第四十九条　抚恤优待对象有下列行为之一的，由县级人民政府民政部门给予警告，限期退回非法所得；情节严重的，停止其享受的抚恤、优待；构成犯罪的，依法追究刑事责任：（一）冒领抚恤金、优待金、补助金的；（二）虚报病情骗取医药费的；（三）出具假证明，伪造证件、印章骗取抚恤金、优待金、补助金的。第五十条　抚恤优待对象被判处有期徒刑、剥夺政治权利或者被通缉期间，中止其抚恤优待；被判处死刑、无期徒刑的，取消其抚恤优待资格。</w:t>
            </w:r>
          </w:p>
        </w:tc>
        <w:tc>
          <w:tcPr>
            <w:tcW w:w="709" w:type="dxa"/>
            <w:shd w:val="clear" w:color="auto" w:fill="auto"/>
            <w:vAlign w:val="center"/>
          </w:tcPr>
          <w:p w14:paraId="77CCCE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4C492E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47C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263" w:hRule="atLeast"/>
          <w:jc w:val="center"/>
        </w:trPr>
        <w:tc>
          <w:tcPr>
            <w:tcW w:w="439" w:type="dxa"/>
            <w:shd w:val="clear" w:color="auto" w:fill="auto"/>
            <w:vAlign w:val="center"/>
          </w:tcPr>
          <w:p w14:paraId="650B79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2DDDDF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优抚安置先进表彰</w:t>
            </w:r>
          </w:p>
        </w:tc>
        <w:tc>
          <w:tcPr>
            <w:tcW w:w="490" w:type="dxa"/>
            <w:shd w:val="clear" w:color="auto" w:fill="auto"/>
            <w:vAlign w:val="center"/>
          </w:tcPr>
          <w:p w14:paraId="6AAF09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3F794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50042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1F3248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504C80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1、《军人抚恤优待条例》（中华人民共和国国务院中央军事委员会令第413号）第六条各级人民政府对在军人抚恤优待工作中作出显著成绩的单位和个人，给予表彰和奖励。</w:t>
            </w:r>
          </w:p>
          <w:p w14:paraId="72E43E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军人抚恤优待条例》（中华人民共和国国务院中央军事委员会令第413号）第六条各级人民政府对在军人抚恤优待工作中作出显著成绩的单位和个人，给予表彰和奖励。《退役士兵安置条例》第七条对在退役士兵安置工作中作出突出贡献的单位和个人，按照国家有关规定给予表彰、奖励。</w:t>
            </w:r>
          </w:p>
        </w:tc>
        <w:tc>
          <w:tcPr>
            <w:tcW w:w="608" w:type="dxa"/>
            <w:gridSpan w:val="5"/>
            <w:shd w:val="clear" w:color="auto" w:fill="auto"/>
            <w:vAlign w:val="center"/>
          </w:tcPr>
          <w:p w14:paraId="0C2A5C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119D8A2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受理责任：一次性告知备案材料，材料齐备才具备备案条件。                      </w:t>
            </w:r>
          </w:p>
          <w:p w14:paraId="6065DA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w:t>
            </w:r>
          </w:p>
          <w:p w14:paraId="50D937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决定责任：对审核后具备备案条件的人员及单位，材料提交局领导进行最后审核，审核通过上报区政府。</w:t>
            </w:r>
          </w:p>
          <w:p w14:paraId="5FA372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备案责任：出具备案回执单并送达至本人及单位。                                                              </w:t>
            </w:r>
          </w:p>
          <w:p w14:paraId="5F2D23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法律法规规定应履行的其他责任。</w:t>
            </w:r>
          </w:p>
        </w:tc>
        <w:tc>
          <w:tcPr>
            <w:tcW w:w="3425" w:type="dxa"/>
            <w:shd w:val="clear" w:color="auto" w:fill="auto"/>
            <w:vAlign w:val="center"/>
          </w:tcPr>
          <w:p w14:paraId="2412B1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14:paraId="67E44D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（一）违反规定审批军人抚恤待遇的；</w:t>
            </w:r>
          </w:p>
          <w:p w14:paraId="0BDC79B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（二）在审批军人抚恤待遇工作中出具虚假诊断、鉴定、证明的；</w:t>
            </w:r>
          </w:p>
          <w:p w14:paraId="525915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（三）不按规定的标准、数额、对象审批或者发放抚恤金、补助金、优待金的；</w:t>
            </w:r>
          </w:p>
          <w:p w14:paraId="306E769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（四）在军人抚恤优待工作中利用职权谋取私利的。</w:t>
            </w:r>
          </w:p>
        </w:tc>
        <w:tc>
          <w:tcPr>
            <w:tcW w:w="709" w:type="dxa"/>
            <w:shd w:val="clear" w:color="auto" w:fill="auto"/>
            <w:vAlign w:val="center"/>
          </w:tcPr>
          <w:p w14:paraId="1DEFEF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07AA28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250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813" w:hRule="atLeast"/>
          <w:jc w:val="center"/>
        </w:trPr>
        <w:tc>
          <w:tcPr>
            <w:tcW w:w="439" w:type="dxa"/>
            <w:shd w:val="clear" w:color="auto" w:fill="auto"/>
            <w:vAlign w:val="center"/>
          </w:tcPr>
          <w:p w14:paraId="7657D4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3AD9A3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93-99年军队复员干部生活补助、取暖补贴及社保报销</w:t>
            </w:r>
          </w:p>
        </w:tc>
        <w:tc>
          <w:tcPr>
            <w:tcW w:w="490" w:type="dxa"/>
            <w:shd w:val="clear" w:color="auto" w:fill="auto"/>
            <w:vAlign w:val="center"/>
          </w:tcPr>
          <w:p w14:paraId="1F24D5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5213F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B5C36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59099C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5E8980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民政厅、财政厅关于1993年至1999年军队复员干部发放生活困难补助问题的通知》（内民政安【2008】120号）规定：对未从业、无经济来源、生活困难的1993年至1999年军队复员干部，可按不低于当地城镇居民最低生活保障标准、不高于城镇职工最低工资标准，发放生活困难补助，所需资金由各级政府筹集解决。《包头市民政局、财政局、</w:t>
            </w:r>
            <w:r>
              <w:rPr>
                <w:rFonts w:hint="eastAsia" w:ascii="Times New Roman" w:hAnsi="Times New Roman" w:cs="Times New Roman"/>
                <w:kern w:val="0"/>
                <w:sz w:val="18"/>
                <w:szCs w:val="18"/>
                <w:lang w:eastAsia="zh-CN"/>
              </w:rPr>
              <w:t>人力资源和社会保障局</w:t>
            </w:r>
            <w:r>
              <w:rPr>
                <w:rFonts w:ascii="Times New Roman" w:hAnsi="Times New Roman" w:cs="Times New Roman"/>
                <w:kern w:val="0"/>
                <w:sz w:val="18"/>
                <w:szCs w:val="18"/>
              </w:rPr>
              <w:t>、地税局关于解决1993年至1999年军队复员干部社会保险的通知》（包民发【2011】13号）规定：为复员干部报销医疗养老保险</w:t>
            </w:r>
          </w:p>
        </w:tc>
        <w:tc>
          <w:tcPr>
            <w:tcW w:w="608" w:type="dxa"/>
            <w:gridSpan w:val="5"/>
            <w:shd w:val="clear" w:color="auto" w:fill="auto"/>
            <w:vAlign w:val="center"/>
          </w:tcPr>
          <w:p w14:paraId="70AD39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1、每季度向财政请款；2、街镇录入一卡通系统；3、发放至指定银行卡内。</w:t>
            </w:r>
          </w:p>
        </w:tc>
        <w:tc>
          <w:tcPr>
            <w:tcW w:w="3315" w:type="dxa"/>
            <w:gridSpan w:val="13"/>
            <w:shd w:val="clear" w:color="auto" w:fill="auto"/>
            <w:vAlign w:val="center"/>
          </w:tcPr>
          <w:p w14:paraId="7F0BD2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1、每季度及时向区财政局申请相关款项你；2、街镇审查、录入相关信息至一卡通系统内。</w:t>
            </w:r>
          </w:p>
        </w:tc>
        <w:tc>
          <w:tcPr>
            <w:tcW w:w="3425" w:type="dxa"/>
            <w:shd w:val="clear" w:color="auto" w:fill="auto"/>
            <w:vAlign w:val="center"/>
          </w:tcPr>
          <w:p w14:paraId="670F90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《中华人民共和国公务员法》第一百零四条　公务员主管部门的工作人员，违反本法规定，滥用职权、玩忽职守、徇私舞弊，构成犯罪的，依法追究刑事责任；尚不构成犯罪的，给予处分。</w:t>
            </w:r>
          </w:p>
        </w:tc>
        <w:tc>
          <w:tcPr>
            <w:tcW w:w="709" w:type="dxa"/>
            <w:shd w:val="clear" w:color="auto" w:fill="auto"/>
            <w:vAlign w:val="center"/>
          </w:tcPr>
          <w:p w14:paraId="414ABD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715636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F2F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E04CA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4BFE1F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无军籍职工退休生活费</w:t>
            </w:r>
          </w:p>
        </w:tc>
        <w:tc>
          <w:tcPr>
            <w:tcW w:w="490" w:type="dxa"/>
            <w:shd w:val="clear" w:color="auto" w:fill="auto"/>
            <w:vAlign w:val="center"/>
          </w:tcPr>
          <w:p w14:paraId="1A997B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81558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3700A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5A9E4B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252801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包头市民政局、财政局、卫生局、劳动和社会保障局、包头军分区后勤部关于认真落实无军籍退休职工享受地方补贴的参加医疗保险的通知》（包民发【2003】38号）规定：军队无军籍退休职工基本工资由上级下拨，地方补贴则应享受本级财政供养的退休职工的待遇。</w:t>
            </w:r>
          </w:p>
        </w:tc>
        <w:tc>
          <w:tcPr>
            <w:tcW w:w="608" w:type="dxa"/>
            <w:gridSpan w:val="5"/>
            <w:shd w:val="clear" w:color="auto" w:fill="auto"/>
            <w:vAlign w:val="center"/>
          </w:tcPr>
          <w:p w14:paraId="3F70F6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1、市局提供无军籍退休职工名单；2、向财政请款；3、财政将款项发放至无军籍离退休职工工资卡内</w:t>
            </w:r>
          </w:p>
        </w:tc>
        <w:tc>
          <w:tcPr>
            <w:tcW w:w="3315" w:type="dxa"/>
            <w:gridSpan w:val="13"/>
            <w:shd w:val="clear" w:color="auto" w:fill="auto"/>
            <w:vAlign w:val="center"/>
          </w:tcPr>
          <w:p w14:paraId="65454B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发放阶段责任：对合格人员办理银行存单发放。</w:t>
            </w:r>
          </w:p>
        </w:tc>
        <w:tc>
          <w:tcPr>
            <w:tcW w:w="3425" w:type="dxa"/>
            <w:shd w:val="clear" w:color="auto" w:fill="auto"/>
            <w:vAlign w:val="center"/>
          </w:tcPr>
          <w:p w14:paraId="36563F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《中华人民共和国公务员法》第一百零四条　公务员主管部门的工作人员，违反本法规定，滥用职权、玩忽职守、徇私舞弊，构成犯罪的，依法追究刑事责任；尚不构成犯罪的，给予处分。</w:t>
            </w:r>
          </w:p>
        </w:tc>
        <w:tc>
          <w:tcPr>
            <w:tcW w:w="709" w:type="dxa"/>
            <w:shd w:val="clear" w:color="auto" w:fill="auto"/>
            <w:vAlign w:val="center"/>
          </w:tcPr>
          <w:p w14:paraId="4D465B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35AD1A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63F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68D2B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7B8C86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退役士兵易地安置</w:t>
            </w:r>
          </w:p>
        </w:tc>
        <w:tc>
          <w:tcPr>
            <w:tcW w:w="490" w:type="dxa"/>
            <w:shd w:val="clear" w:color="auto" w:fill="auto"/>
            <w:vAlign w:val="center"/>
          </w:tcPr>
          <w:p w14:paraId="0F2500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31AB0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8F7A1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437023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79251B7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退役士兵安置条例》第十一条：退役士兵具有下列情形之一的，可以易地安置1、服现役期间父母户口所在地变更的，可以在父母现户口所在地安置；2、符合军队有关现役士兵结婚规定且结婚满2年的，可以在配偶或者配偶父母户口所在地安置；3、因其他特殊情况，由部队师（旅）级单位出具证明，经省级以上人民政府退役士兵安置工作主管部门批准易地安置的。</w:t>
            </w:r>
          </w:p>
        </w:tc>
        <w:tc>
          <w:tcPr>
            <w:tcW w:w="608" w:type="dxa"/>
            <w:gridSpan w:val="5"/>
            <w:shd w:val="clear" w:color="auto" w:fill="auto"/>
            <w:vAlign w:val="center"/>
          </w:tcPr>
          <w:p w14:paraId="6741D2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上级退役军人事务部门下达计划→审核易地安置材料→安置</w:t>
            </w:r>
          </w:p>
        </w:tc>
        <w:tc>
          <w:tcPr>
            <w:tcW w:w="3315" w:type="dxa"/>
            <w:gridSpan w:val="13"/>
            <w:shd w:val="clear" w:color="auto" w:fill="auto"/>
            <w:vAlign w:val="center"/>
          </w:tcPr>
          <w:p w14:paraId="197AEB2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受理责任：上级下达安置计划后及时启动审核、安置流程。审核责任：对计划安置退役军人易地安置材料进行审核。</w:t>
            </w:r>
          </w:p>
          <w:p w14:paraId="6A9DDD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决定责任：对审核后符合易地安置的人员启动安置工作流程。</w:t>
            </w:r>
          </w:p>
        </w:tc>
        <w:tc>
          <w:tcPr>
            <w:tcW w:w="3425" w:type="dxa"/>
            <w:shd w:val="clear" w:color="auto" w:fill="auto"/>
            <w:vAlign w:val="center"/>
          </w:tcPr>
          <w:p w14:paraId="732FFDD6">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《退役军人安置条例》第四十九条　退役士兵安置工作主管部门及其工作人员、参与退役士兵安置工作的单位及其工作人员有下列行为之一的，由其上级主管部门责令改正，对相关责任人员依法给予处分；相关责任人员构成犯罪的，依法追究刑事责任：（一）违反规定审批退役士兵安置待遇的；（二）在审批退役士兵安置工作中出具虚假鉴定、证明的；（三）在退役士兵安置工作中利用职权谋取私利的。第五十条　接收安置退役士兵的单位违反本条例的规定，有下列情形之一的，由当地人民政府退役士兵安置工作主管部门责令限期改正；逾期不改的，对国家机关、社会团体、事业单位主要负责人和直接责任人员依法给予处分，对企业按照涉及退役士兵人数乘以当地上年度城镇职工平均工资10倍的金额处以罚款，并对接收单位及其主要负责人予以通报批评：（一）拒绝或者无故拖延执行人民政府下达的安排退役士兵工作任务的；（一）拒绝或者无故拖延执行人民政府下达的安排退役士兵工作任务的；（二）未依法与退役士兵签订劳动合同、聘用合同的；（三）与残疾退役士兵解除劳动关系或者人事关系的。第五十一条　退役士兵弄虚作假骗取安置待遇的，由安置地人民政府退役士兵安置工作主管部门取消相关安置待遇。</w:t>
            </w:r>
          </w:p>
        </w:tc>
        <w:tc>
          <w:tcPr>
            <w:tcW w:w="709" w:type="dxa"/>
            <w:shd w:val="clear" w:color="auto" w:fill="auto"/>
            <w:vAlign w:val="center"/>
          </w:tcPr>
          <w:p w14:paraId="57BF19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2F812D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EA1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2285A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085E70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退役士兵安置</w:t>
            </w:r>
          </w:p>
        </w:tc>
        <w:tc>
          <w:tcPr>
            <w:tcW w:w="490" w:type="dxa"/>
            <w:shd w:val="clear" w:color="auto" w:fill="auto"/>
            <w:vAlign w:val="center"/>
          </w:tcPr>
          <w:p w14:paraId="43F46A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3C3BC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1CC42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718792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56FD6E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根据《退役士兵安置条例》退役士兵安置分为自主就业及政府安排工作，自主就业的以发放自主就业退役士兵地方经济补助金来实现货币安置，符合政府安排工作条件的以安置工作或自愿选择自谋职业进行安置。</w:t>
            </w:r>
          </w:p>
        </w:tc>
        <w:tc>
          <w:tcPr>
            <w:tcW w:w="608" w:type="dxa"/>
            <w:gridSpan w:val="5"/>
            <w:shd w:val="clear" w:color="auto" w:fill="auto"/>
            <w:vAlign w:val="center"/>
          </w:tcPr>
          <w:p w14:paraId="06C87B9D">
            <w:pPr>
              <w:overflowPunct w:val="0"/>
              <w:spacing w:line="180" w:lineRule="exact"/>
              <w:rPr>
                <w:rFonts w:ascii="Times New Roman" w:hAnsi="Times New Roman" w:cs="Times New Roman"/>
                <w:kern w:val="0"/>
                <w:sz w:val="18"/>
                <w:szCs w:val="18"/>
              </w:rPr>
            </w:pPr>
            <w:r>
              <w:rPr>
                <w:rFonts w:ascii="Times New Roman" w:hAnsi="Times New Roman" w:cs="Times New Roman"/>
                <w:kern w:val="0"/>
                <w:sz w:val="18"/>
                <w:szCs w:val="18"/>
              </w:rPr>
              <w:t>上级退役军人事务部门下达计划→审核安置材料及档案→安置</w:t>
            </w:r>
          </w:p>
        </w:tc>
        <w:tc>
          <w:tcPr>
            <w:tcW w:w="3315" w:type="dxa"/>
            <w:gridSpan w:val="13"/>
            <w:shd w:val="clear" w:color="auto" w:fill="auto"/>
            <w:vAlign w:val="center"/>
          </w:tcPr>
          <w:p w14:paraId="279854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受理责任：上级下达安置计划后及时启动审核、安置流程。</w:t>
            </w:r>
          </w:p>
        </w:tc>
        <w:tc>
          <w:tcPr>
            <w:tcW w:w="3425" w:type="dxa"/>
            <w:shd w:val="clear" w:color="auto" w:fill="auto"/>
            <w:vAlign w:val="center"/>
          </w:tcPr>
          <w:p w14:paraId="49D128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《退役军人安置条例》第四十九条　退役士兵安置工作主管部门及其工作人员、参与退役士兵安置工作的单位及其工作人员有下列行为之一的，由其上级主管部门责令改正，对相关责任人员依法给予处分；相关责任人员构成犯罪的，依法追究刑事责任：</w:t>
            </w:r>
          </w:p>
        </w:tc>
        <w:tc>
          <w:tcPr>
            <w:tcW w:w="709" w:type="dxa"/>
            <w:shd w:val="clear" w:color="auto" w:fill="auto"/>
            <w:vAlign w:val="center"/>
          </w:tcPr>
          <w:p w14:paraId="35E3B6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63D128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E3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2EEC1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000524006000</w:t>
            </w:r>
          </w:p>
        </w:tc>
        <w:tc>
          <w:tcPr>
            <w:tcW w:w="708" w:type="dxa"/>
            <w:shd w:val="clear" w:color="auto" w:fill="auto"/>
            <w:vAlign w:val="center"/>
          </w:tcPr>
          <w:p w14:paraId="7FABD9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1至4级分散供养残疾士兵购（建）房经费</w:t>
            </w:r>
          </w:p>
        </w:tc>
        <w:tc>
          <w:tcPr>
            <w:tcW w:w="490" w:type="dxa"/>
            <w:shd w:val="clear" w:color="auto" w:fill="auto"/>
            <w:vAlign w:val="center"/>
          </w:tcPr>
          <w:p w14:paraId="2DA4F7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5D098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F056E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551620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青山区退役军人事务局</w:t>
            </w:r>
          </w:p>
        </w:tc>
        <w:tc>
          <w:tcPr>
            <w:tcW w:w="3479" w:type="dxa"/>
            <w:gridSpan w:val="3"/>
            <w:shd w:val="clear" w:color="auto" w:fill="auto"/>
            <w:vAlign w:val="center"/>
          </w:tcPr>
          <w:p w14:paraId="5312A6B0">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w:t>
            </w:r>
            <w:r>
              <w:rPr>
                <w:rFonts w:ascii="Times New Roman" w:hAnsi="Times New Roman" w:cs="Times New Roman"/>
                <w:spacing w:val="-4"/>
                <w:kern w:val="0"/>
                <w:sz w:val="18"/>
                <w:szCs w:val="18"/>
              </w:rPr>
              <w:t>行政法规】《退役士兵安置条例》（国务院、中央军委令第608号）</w:t>
            </w:r>
          </w:p>
          <w:p w14:paraId="4D03E12A">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四十二条分散供养的残疾退役士兵购（建）房所需经费的标准，按照安置地县（市）经济适用住房平均价格和60平方米的建筑面积确定；没有经济适用住房的地区按照普通商品住房的价格确定。购（建）房所需经费由中央财政专项安排，不足部分由地方财政解决。</w:t>
            </w:r>
          </w:p>
          <w:p w14:paraId="47DDA7D0">
            <w:pPr>
              <w:overflowPunct w:val="0"/>
              <w:spacing w:line="220" w:lineRule="exact"/>
              <w:rPr>
                <w:rFonts w:ascii="Times New Roman" w:hAnsi="Times New Roman" w:cs="Times New Roman"/>
                <w:kern w:val="0"/>
                <w:sz w:val="18"/>
                <w:szCs w:val="18"/>
              </w:rPr>
            </w:pPr>
            <w:r>
              <w:rPr>
                <w:rFonts w:ascii="Times New Roman" w:hAnsi="Times New Roman" w:cs="Times New Roman"/>
                <w:spacing w:val="-4"/>
                <w:kern w:val="0"/>
                <w:sz w:val="18"/>
                <w:szCs w:val="18"/>
              </w:rPr>
              <w:t>购（建）房屋产权归分散供养的残疾退役士兵所有。分散供养的残疾退役士兵自行解决住房的，按照上述标准将购（建）房费用发给本人。</w:t>
            </w:r>
          </w:p>
        </w:tc>
        <w:tc>
          <w:tcPr>
            <w:tcW w:w="608" w:type="dxa"/>
            <w:gridSpan w:val="5"/>
            <w:shd w:val="clear" w:color="auto" w:fill="auto"/>
            <w:vAlign w:val="center"/>
          </w:tcPr>
          <w:p w14:paraId="2836D4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申请→受理→审核→上报→备案</w:t>
            </w:r>
          </w:p>
        </w:tc>
        <w:tc>
          <w:tcPr>
            <w:tcW w:w="3315" w:type="dxa"/>
            <w:gridSpan w:val="13"/>
            <w:shd w:val="clear" w:color="auto" w:fill="auto"/>
            <w:vAlign w:val="center"/>
          </w:tcPr>
          <w:p w14:paraId="771798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受理责任：一次性告知备案材料，材料齐备才具备备案条件。                      </w:t>
            </w:r>
          </w:p>
          <w:p w14:paraId="167721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审核责任：对申请备案材料原件和复印件进行审核；进行系统录入。</w:t>
            </w:r>
          </w:p>
          <w:p w14:paraId="654B5B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决定责任：对审核后具备备案条件的伤残人员，材料提交局领导进行最后审核，审核通过上报市局。</w:t>
            </w:r>
          </w:p>
          <w:p w14:paraId="3876FA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备案责任：出具备案回执单并送达至本人。                                                              事后监管责任：对审批通过后的优抚对象进行季度生存核实及年度核查。 法律法规规定应履行的其他责任。</w:t>
            </w:r>
          </w:p>
        </w:tc>
        <w:tc>
          <w:tcPr>
            <w:tcW w:w="3425" w:type="dxa"/>
            <w:shd w:val="clear" w:color="auto" w:fill="auto"/>
            <w:vAlign w:val="center"/>
          </w:tcPr>
          <w:p w14:paraId="5D722223">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《伤残抚恤管理办法》第二十七条  有下列行为之一的，由县级人民政府退役军人事务部门给予警告，停止其享受的抚恤、优待，追回非法所得；构成犯罪的，依法追究刑事责任：（一）伪造残情的；（二）冒领抚恤金的；（三）骗取医药费等费用的；（四）出具假证明，伪造证件、印章骗取抚恤金和相关待遇的。　　</w:t>
            </w:r>
          </w:p>
          <w:p w14:paraId="5AA437AE">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第二十八条　县级人民政府退役军人事务部门依据人民法院生效的法律文书、公安机关发布的通缉令或者国家有关规定，对具有中止抚恤、优待情形的伤残人员，决定中止抚恤、优待，并通知本人或者其家属、利害关系人。　</w:t>
            </w:r>
          </w:p>
        </w:tc>
        <w:tc>
          <w:tcPr>
            <w:tcW w:w="709" w:type="dxa"/>
            <w:shd w:val="clear" w:color="auto" w:fill="auto"/>
            <w:vAlign w:val="center"/>
          </w:tcPr>
          <w:p w14:paraId="38BD84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0472-3617043</w:t>
            </w:r>
          </w:p>
        </w:tc>
        <w:tc>
          <w:tcPr>
            <w:tcW w:w="992" w:type="dxa"/>
            <w:shd w:val="clear" w:color="auto" w:fill="auto"/>
            <w:vAlign w:val="center"/>
          </w:tcPr>
          <w:p w14:paraId="6FC9AF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075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270" w:hRule="atLeast"/>
          <w:jc w:val="center"/>
        </w:trPr>
        <w:tc>
          <w:tcPr>
            <w:tcW w:w="439" w:type="dxa"/>
            <w:shd w:val="clear" w:color="auto" w:fill="auto"/>
            <w:vAlign w:val="center"/>
          </w:tcPr>
          <w:p w14:paraId="60DAF0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001025003000</w:t>
            </w:r>
          </w:p>
        </w:tc>
        <w:tc>
          <w:tcPr>
            <w:tcW w:w="708" w:type="dxa"/>
            <w:shd w:val="clear" w:color="auto" w:fill="auto"/>
            <w:vAlign w:val="center"/>
          </w:tcPr>
          <w:p w14:paraId="455DA5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第三类非药品类易制毒化学品经营备案</w:t>
            </w:r>
          </w:p>
        </w:tc>
        <w:tc>
          <w:tcPr>
            <w:tcW w:w="490" w:type="dxa"/>
            <w:shd w:val="clear" w:color="auto" w:fill="auto"/>
            <w:vAlign w:val="center"/>
          </w:tcPr>
          <w:p w14:paraId="345713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AB89C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5F738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F9051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66A366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《易制毒化学品管理条例》第十三条</w:t>
            </w:r>
          </w:p>
        </w:tc>
        <w:tc>
          <w:tcPr>
            <w:tcW w:w="608" w:type="dxa"/>
            <w:gridSpan w:val="5"/>
            <w:shd w:val="clear" w:color="auto" w:fill="auto"/>
            <w:vAlign w:val="center"/>
          </w:tcPr>
          <w:p w14:paraId="60B0BC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1C5CD9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1.受理责任：受理生产经营单位提交材料，材料不齐全的一次性告知补正材料。</w:t>
            </w:r>
          </w:p>
          <w:p w14:paraId="26A899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2.审查责任：对生产经营单位提交的相关材料进行审查。</w:t>
            </w:r>
          </w:p>
          <w:p w14:paraId="549D34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3.决定责任：对上述材料审查后，符合要求的予以备案，不符合要求的，不予备案并书面说明理由；责成生产经营单位补正材料后，重新申报。                                      </w:t>
            </w:r>
          </w:p>
          <w:p w14:paraId="1F2AF5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3BED83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《非药品类易制毒化学品生产、经营许可办法》</w:t>
            </w:r>
          </w:p>
          <w:p w14:paraId="0DCE5A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第三十二条　安全生产监督管理部门工作人员在管理工作中，有滥用职权、玩忽职守、徇私舞弊行为或泄露企业商业秘密的，依法给予行政处分；构成犯罪的，依法追究刑事责任。</w:t>
            </w:r>
          </w:p>
        </w:tc>
        <w:tc>
          <w:tcPr>
            <w:tcW w:w="709" w:type="dxa"/>
            <w:shd w:val="clear" w:color="auto" w:fill="auto"/>
            <w:vAlign w:val="center"/>
          </w:tcPr>
          <w:p w14:paraId="4853F7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768A67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549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7066" w:hRule="atLeast"/>
          <w:jc w:val="center"/>
        </w:trPr>
        <w:tc>
          <w:tcPr>
            <w:tcW w:w="439" w:type="dxa"/>
            <w:shd w:val="clear" w:color="auto" w:fill="auto"/>
            <w:vAlign w:val="center"/>
          </w:tcPr>
          <w:p w14:paraId="08C09F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150825001000 </w:t>
            </w:r>
          </w:p>
        </w:tc>
        <w:tc>
          <w:tcPr>
            <w:tcW w:w="708" w:type="dxa"/>
            <w:shd w:val="clear" w:color="auto" w:fill="auto"/>
            <w:vAlign w:val="center"/>
          </w:tcPr>
          <w:p w14:paraId="75F0C9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对安全生产作出突出贡献的单位和个人给予表彰和奖励</w:t>
            </w:r>
          </w:p>
        </w:tc>
        <w:tc>
          <w:tcPr>
            <w:tcW w:w="490" w:type="dxa"/>
            <w:shd w:val="clear" w:color="auto" w:fill="auto"/>
            <w:vAlign w:val="center"/>
          </w:tcPr>
          <w:p w14:paraId="6F5874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21D69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6A3A9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2FA77A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45B0EE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安全生产法》（2002年6月29日第九届全国人民代表大会常务委员会第二十八次会议通过，根据2014年8月31日第十二届全国人民代表大会常务委员会第十次会议《关于修改〈中华人民共和国安全生产法〉的决定》第二次修正）（2021年6月最新修订，2021年9月1日施行）  第十九条国家对在改善安全生产条件、防止生产安全事故、参加抢险救护等方面取得显著成绩的单位和个人，给予奖励。 第七十三条　县级以上各级人民政府及其有关部门对报告重大事故隐患或者举报安全生产违法行为的有功人员，给予奖励。具体奖励办法由国务院安全生产监督管理部门会同国务院财政部门制定。 2.【地方性法规】《内蒙古自治区安全生产条例》（2005年5月27日内蒙古自治区第十届人民代表大会常务委员会第十六次会议通过 2017年5月26日内蒙古自治区第十二届人民代表大会常务委员会第三十三次会议修订） 第三十二条 安全生产监督管理部门和其他有关部门应当建立举报制度，公开举报电话，受理有关安全生产的举报。对举报重特大事故隐患或者安全生产违法行为的有功人员，应当予以奖励。 3. 【部门规章】《生产安全事故应急预案管理办法》（2016年修正本） 第四十三条　对于在应急预案管理工作中做出显著成绩的单位和人员，各级人民政府应急管理部门、生产经营单位可以给予表彰和奖励。</w:t>
            </w:r>
          </w:p>
        </w:tc>
        <w:tc>
          <w:tcPr>
            <w:tcW w:w="608" w:type="dxa"/>
            <w:gridSpan w:val="5"/>
            <w:shd w:val="clear" w:color="auto" w:fill="auto"/>
            <w:vAlign w:val="center"/>
          </w:tcPr>
          <w:p w14:paraId="4CD213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受理---奖金发放</w:t>
            </w:r>
          </w:p>
        </w:tc>
        <w:tc>
          <w:tcPr>
            <w:tcW w:w="3315" w:type="dxa"/>
            <w:gridSpan w:val="13"/>
            <w:shd w:val="clear" w:color="auto" w:fill="auto"/>
            <w:vAlign w:val="center"/>
          </w:tcPr>
          <w:p w14:paraId="4EFB6A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"1.制定方案责任：应当公布本部门的电子邮件地址或者电话，接受咨询、投诉、举报。 2.审核公示责任：对投诉举报奖励的个人进行资格审核。通过资格审核的个人，由专家评审组对其申报材料进行评审，形成材料评审报告。 3.表彰责任：作出批准或不批准奖励的决定，并告知举报人。 4.法律法规规章规定应履行的其他责任 "</w:t>
            </w:r>
          </w:p>
        </w:tc>
        <w:tc>
          <w:tcPr>
            <w:tcW w:w="3425" w:type="dxa"/>
            <w:shd w:val="clear" w:color="auto" w:fill="auto"/>
            <w:vAlign w:val="center"/>
          </w:tcPr>
          <w:p w14:paraId="564BA0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"《中华人民共和国安全生产法》 第八十七条 负有安全生产监督管理职责的部门的工作人员，有下列行为之一的，给予降级或者撤职的处分；构成犯罪的，依照刑法有关规定追究刑事责任： （一）对不符合法定安全生产条 件的涉及安全生产的事项予以批准或者验收通过的； （二）发现未依法取得批准、验收的单位擅自从事有关活动或者接到举报后不予取缔或者不依法予以处理的； （三）对已经依法取得批准的单位不履行监督管理职责，发现其不再具备安全生产条 件而不撤销原批准或者发现安全生产违法行为不予查处的； （四）在监督检查中发现重大事故隐患，不依法及时处理的。 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2337F4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1EBEAA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668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3E99EF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151025006000 </w:t>
            </w:r>
          </w:p>
        </w:tc>
        <w:tc>
          <w:tcPr>
            <w:tcW w:w="708" w:type="dxa"/>
            <w:vMerge w:val="restart"/>
            <w:shd w:val="clear" w:color="auto" w:fill="auto"/>
            <w:vAlign w:val="center"/>
          </w:tcPr>
          <w:p w14:paraId="10BA20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危险化学品重大危险源备案、核销</w:t>
            </w:r>
          </w:p>
        </w:tc>
        <w:tc>
          <w:tcPr>
            <w:tcW w:w="490" w:type="dxa"/>
            <w:shd w:val="clear" w:color="auto" w:fill="auto"/>
            <w:noWrap/>
            <w:vAlign w:val="center"/>
          </w:tcPr>
          <w:p w14:paraId="48EC675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32ADD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危险化学品重大危险源备案</w:t>
            </w:r>
          </w:p>
        </w:tc>
        <w:tc>
          <w:tcPr>
            <w:tcW w:w="348" w:type="dxa"/>
            <w:shd w:val="clear" w:color="auto" w:fill="auto"/>
            <w:vAlign w:val="center"/>
          </w:tcPr>
          <w:p w14:paraId="1C6141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C8995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31FEA2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《危险化学品重大危险源监督管理暂行规定》（2011年8月5日国家安全监管总局令第40号公布，根据2015年5月27日国家安全监管总局令第79号修正） 第二十三条　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第二十七条　重大危险源经过安全评价或者安全评估不再构成重大危险源的，危险化学品单位应当向所在地县级人民政府安全生产监督管理部门申请核销。 　　申请核销重大危险源应当提交下列文件、资料： 　　（一）载明核销理由的申请书； 　　（二）单位名称、法定代表人、住所、联系人、联系方式； 　　（三）安全评价报告或者安全评估报告</w:t>
            </w:r>
          </w:p>
        </w:tc>
        <w:tc>
          <w:tcPr>
            <w:tcW w:w="608" w:type="dxa"/>
            <w:gridSpan w:val="5"/>
            <w:shd w:val="clear" w:color="auto" w:fill="auto"/>
            <w:vAlign w:val="center"/>
          </w:tcPr>
          <w:p w14:paraId="6B1C1B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68AFA2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1.受理责任：受理生产经营单位提交材料，材料不齐全的一次性告知补正材料。</w:t>
            </w:r>
          </w:p>
          <w:p w14:paraId="18D93BD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2.审查责任：对生产经营单位提交的相关材料进行审查。</w:t>
            </w:r>
          </w:p>
          <w:p w14:paraId="360EED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3.决定责任：对上述材料审查后，符合要求的予以备案，不符合要求的，不予备案并书面说明理由；责成生产经营单位补正材料后，重新申报。                                      </w:t>
            </w:r>
          </w:p>
          <w:p w14:paraId="4BFDAC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42B3C8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《中华人民共和国安全生产法》第八十七条：</w:t>
            </w:r>
          </w:p>
          <w:p w14:paraId="68CDCB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负有安全生产监督管理职责的部门的工作人员，有下列行为之一的，给予降级或者撤职的处分；构成犯罪的，依照刑法有关规定追究刑事责任：</w:t>
            </w:r>
          </w:p>
          <w:p w14:paraId="3EDC5A8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（一）对不符合法定安全生产条件的涉及安全生产的事项予以批准或者验收通过的；</w:t>
            </w:r>
          </w:p>
          <w:p w14:paraId="7C3829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（二）发现未依法取得批准、验收的单位擅自从事有关活动或者接到举报后不予取缔或者不依法予以处理的；</w:t>
            </w:r>
          </w:p>
          <w:p w14:paraId="14D913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（三）对已经依法取得批准的单位不履行监督管理职责，发现其不再具备安全生产条件而不撤销原批准或者发现安全生产违法行为不予查处的；</w:t>
            </w:r>
          </w:p>
          <w:p w14:paraId="663A5C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（四）在监督检查中发现重大事故隐患，不依法及时处理的。</w:t>
            </w:r>
          </w:p>
          <w:p w14:paraId="3C6414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480B5A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7DB8CC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F14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57618D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F0163E1">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45B097D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CC84E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危险化学品重大危险源备案、核销</w:t>
            </w:r>
          </w:p>
        </w:tc>
        <w:tc>
          <w:tcPr>
            <w:tcW w:w="348" w:type="dxa"/>
            <w:shd w:val="clear" w:color="auto" w:fill="auto"/>
            <w:vAlign w:val="center"/>
          </w:tcPr>
          <w:p w14:paraId="3D0963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B047F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67D323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《危险化学品重大危险源监督管理暂行规定》（2011年8月5日国家安全监管总局令第40号公布，根据2015年5月27日国家安全监管总局令第79号修正） 第二十三条　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第二十七条　重大危险源经过安全评价或者安全评估不再构成重大危险源的，危险化学品单位应当向所在地县级人民政府安全生产监督管理部门申请核销。 　　申请核销重大危险源应当提交下列文件、资料： 　　（一）载明核销理由的申请书； 　　（二）单位名称、法定代表人、住所、联系人、联系方式； 　　（三）安全评价报告或者安全评估报告</w:t>
            </w:r>
          </w:p>
        </w:tc>
        <w:tc>
          <w:tcPr>
            <w:tcW w:w="608" w:type="dxa"/>
            <w:gridSpan w:val="5"/>
            <w:shd w:val="clear" w:color="auto" w:fill="auto"/>
            <w:vAlign w:val="center"/>
          </w:tcPr>
          <w:p w14:paraId="28851C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4F27D9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1.受理责任：受理生产经营单位提交材料，材料不齐全的一次性告知补正材料。</w:t>
            </w:r>
          </w:p>
          <w:p w14:paraId="1F97B91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2.审查责任：对生产经营单位提交的相关材料进行审查。</w:t>
            </w:r>
          </w:p>
          <w:p w14:paraId="4A92FC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3.决定责任：对上述材料审查后，符合要求的予以备案，不符合要求的，不予备案并书面说明理由；责成生产经营单位补正材料后，重新申报。                                      </w:t>
            </w:r>
          </w:p>
          <w:p w14:paraId="1B0090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6A7550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《中华人民共和国安全生产法》第八十七条：</w:t>
            </w:r>
          </w:p>
          <w:p w14:paraId="7A07079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负有安全生产监督管理职责的部门的工作人员，有下列行为之一的，给予降级或者撤职的处分；构成犯罪的，依照刑法有关规定追究刑事责任：</w:t>
            </w:r>
          </w:p>
          <w:p w14:paraId="64F74B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（一）对不符合法定安全生产条件的涉及安全生产的事项予以批准或者验收通过的；</w:t>
            </w:r>
          </w:p>
          <w:p w14:paraId="03BB84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（二）发现未依法取得批准、验收的单位擅自从事有关活动或者接到举报后不予取缔或者不依法予以处理的；</w:t>
            </w:r>
          </w:p>
          <w:p w14:paraId="62D56B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（三）对已经依法取得批准的单位不履行监督管理职责，发现其不再具备安全生产条件而不撤销原批准或者发现安全生产违法行为不予查处的；</w:t>
            </w:r>
          </w:p>
          <w:p w14:paraId="2A8CC78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（四）在监督检查中发现重大事故隐患，不依法及时处理的。</w:t>
            </w:r>
          </w:p>
          <w:p w14:paraId="7FBD76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29C361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43BCA3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105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F33C4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151025010000 </w:t>
            </w:r>
          </w:p>
        </w:tc>
        <w:tc>
          <w:tcPr>
            <w:tcW w:w="708" w:type="dxa"/>
            <w:shd w:val="clear" w:color="auto" w:fill="auto"/>
            <w:vAlign w:val="center"/>
          </w:tcPr>
          <w:p w14:paraId="5C5486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安全生产事故应急救援预案备案</w:t>
            </w:r>
          </w:p>
        </w:tc>
        <w:tc>
          <w:tcPr>
            <w:tcW w:w="490" w:type="dxa"/>
            <w:shd w:val="clear" w:color="auto" w:fill="auto"/>
            <w:vAlign w:val="center"/>
          </w:tcPr>
          <w:p w14:paraId="647AD1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3855D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6FD6D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00E1B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59803C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《生产安全事故应急条例》（2019年2月17日国务院令第708号发布）第七条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 2.【部门规章】《生产安全事故应急预案管理办法》（2009年4月1日国家安全生产监督管理总局令第17号公布 根据2016年6月3日国家安全生产监督管理总局令第88号《生产安全事故应急预案管理办法（2016年修订本）》） 第二十六条 生产经营单位应当在应急预案公布之日起20个工作日内，按照分级属地原则，向安全生产监督管理部门和有关部门进行告知性备案。 中央企业总部（上市公司）的应急预案，报国务院主管的负有安全生产监督管理职责的部门备案，并抄送国家安全生产监督管理总局；其所属单位的应急预案报所在地的省、自治区、直辖市或者设区的市级人民政府主管的负有安全生产监督管理职责的部门备案，并抄送同级安全生产监督管理部门。 前款规定以外的非煤矿山、金属冶炼和危险化学品生产、经营、储存企业，以及使用危险化学品达到国家规定数量的化工企业、烟花爆竹生产、批发经营企业的应急预案，按照隶属关系报所在地县级以上地方人民政府安全生产监督管理部门备案；其他生产经营单位应急预案的备案，由省、自治区、直辖市人民政府负有安全生产监督管理职责的部门确定。 油气输送管道运营单位的应急预案，除按照本条第一款、第二款的规定备案外，还应当抄送所跨行政区域的县级安全生产监督管理部门。 煤矿企业的应急预案除按照本条第一款、第二款的规定备案外，还应当抄送所在地的煤矿安全监察机构。</w:t>
            </w:r>
          </w:p>
        </w:tc>
        <w:tc>
          <w:tcPr>
            <w:tcW w:w="608" w:type="dxa"/>
            <w:gridSpan w:val="5"/>
            <w:shd w:val="clear" w:color="auto" w:fill="auto"/>
            <w:vAlign w:val="center"/>
          </w:tcPr>
          <w:p w14:paraId="5C78D6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申请材料齐全、符合要求或者按照要求全部补正的</w:t>
            </w:r>
          </w:p>
        </w:tc>
        <w:tc>
          <w:tcPr>
            <w:tcW w:w="3315" w:type="dxa"/>
            <w:gridSpan w:val="13"/>
            <w:shd w:val="clear" w:color="auto" w:fill="auto"/>
            <w:vAlign w:val="center"/>
          </w:tcPr>
          <w:p w14:paraId="39624F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1.受理责任：受理生产经营单位提交材料，材料不齐全的一次性告知补正材料。</w:t>
            </w:r>
          </w:p>
          <w:p w14:paraId="649186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2.审查责任：对生产经营单位提交的相关材料进行审查。</w:t>
            </w:r>
          </w:p>
          <w:p w14:paraId="00F982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3.决定责任：对上述材料审查后，符合要求的予以备案，不符合要求的，不予备案并书面说明理由；责成生产经营单位补正材料后，重新申报。                                      </w:t>
            </w:r>
          </w:p>
          <w:p w14:paraId="5DDD170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63A21C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《中华人民共和国安全生产法》第八十七条：</w:t>
            </w:r>
          </w:p>
          <w:p w14:paraId="340387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负有安全生产监督管理职责的部门的工作人员，有下列行为之一的，给予降级或者撤职的处分；构成犯罪的，依照刑法有关规定追究刑事责任：</w:t>
            </w:r>
          </w:p>
          <w:p w14:paraId="48854D3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（一）对不符合法定安全生产条件的涉及安全生产的事项予以批准或者验收通过的；</w:t>
            </w:r>
          </w:p>
          <w:p w14:paraId="6C9D05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（二）发现未依法取得批准、验收的单位擅自从事有关活动或者接到举报后不予取缔或者不依法予以处理的；</w:t>
            </w:r>
          </w:p>
          <w:p w14:paraId="152D86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（三）对已经依法取得批准的单位不履行监督管理职责，发现其不再具备安全生产条件而不撤销原批准或者发现安全生产违法行为不予查处的；</w:t>
            </w:r>
          </w:p>
          <w:p w14:paraId="62FFDD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（四）在监督检查中发现重大事故隐患，不依法及时处理的。</w:t>
            </w:r>
          </w:p>
          <w:p w14:paraId="6814EF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387F64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6DA606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F2E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C35AC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151025008000 </w:t>
            </w:r>
          </w:p>
        </w:tc>
        <w:tc>
          <w:tcPr>
            <w:tcW w:w="708" w:type="dxa"/>
            <w:shd w:val="clear" w:color="auto" w:fill="auto"/>
            <w:vAlign w:val="center"/>
          </w:tcPr>
          <w:p w14:paraId="3894B9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冶金企业和有色金属企业重大危险源及有关安全措施应急预案备案</w:t>
            </w:r>
          </w:p>
        </w:tc>
        <w:tc>
          <w:tcPr>
            <w:tcW w:w="490" w:type="dxa"/>
            <w:shd w:val="clear" w:color="auto" w:fill="auto"/>
            <w:vAlign w:val="center"/>
          </w:tcPr>
          <w:p w14:paraId="06D4B7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969D3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31168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07671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542AA6D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《冶金企业和有色金属企业安全生产规定》（中华人民共和国国家安全生产监督管理总局令第91号91号令发布） 　第十六条　企业应当对本企业存在的各类危险因素进行辨识，在有较大危险因素的场所和设施、设备上，按照有关国家标准、行业标准的要求设置安全警示标志，并定期进行检查维护。 　　对于辨识出的重大危险源，企业应当登记建档、监测监控，定期检测、评估，制定应急预案并定期开展应急演练。 　　企业应当将重大危险源及有关安全措施、应急预案报有关地方人民政府负有冶金有色安全生产监管职责的部门备案</w:t>
            </w:r>
          </w:p>
        </w:tc>
        <w:tc>
          <w:tcPr>
            <w:tcW w:w="608" w:type="dxa"/>
            <w:gridSpan w:val="5"/>
            <w:shd w:val="clear" w:color="auto" w:fill="auto"/>
            <w:vAlign w:val="center"/>
          </w:tcPr>
          <w:p w14:paraId="2A81B1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申请材料齐全、符合要求或者按照要求全部补正的</w:t>
            </w:r>
          </w:p>
        </w:tc>
        <w:tc>
          <w:tcPr>
            <w:tcW w:w="3315" w:type="dxa"/>
            <w:gridSpan w:val="13"/>
            <w:shd w:val="clear" w:color="auto" w:fill="auto"/>
            <w:vAlign w:val="center"/>
          </w:tcPr>
          <w:p w14:paraId="5045A6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1.受理责任：受理生产经营单位提交材料，材料不齐全的一次性告知补正材料。</w:t>
            </w:r>
          </w:p>
          <w:p w14:paraId="048A4B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2.审查责任：对生产经营单位提交的相关材料进行审查。</w:t>
            </w:r>
          </w:p>
          <w:p w14:paraId="798914D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3.决定责任：对上述材料审查后，符合要求的予以备案，不符合要求的，不予备案并书面说明理由；责成生产经营单位补正材料后，重新申报。                                      </w:t>
            </w:r>
          </w:p>
          <w:p w14:paraId="2A65AA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2F92FAEB">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《中华人民共和国安全生产法》第八十七条：</w:t>
            </w:r>
          </w:p>
          <w:p w14:paraId="7433496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负有安全生产监督管理职责的部门的工作人员，有下列行为之一的，给予降级或者撤职的处分；构成犯罪的，依照刑法有关规定追究刑事责任：</w:t>
            </w:r>
          </w:p>
          <w:p w14:paraId="0762C811">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（一）对不符合法定安全生产条件的涉及安全生产的事项予以批准或者验收通过的；</w:t>
            </w:r>
          </w:p>
          <w:p w14:paraId="66E71991">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（二）发现未依法取得批准、验收的单位擅自从事有关活动或者接到举报后不予取缔或者不依法予以处理的；</w:t>
            </w:r>
          </w:p>
          <w:p w14:paraId="2FB0812F">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（三）对已经依法取得批准的单位不履行监督管理职责，发现其不再具备安全生产条件而不撤销原批准或者发现安全生产违法行为不予查处的；</w:t>
            </w:r>
          </w:p>
          <w:p w14:paraId="0567B92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（四）在监督检查中发现重大事故隐患，不依法及时处理的。</w:t>
            </w:r>
          </w:p>
          <w:p w14:paraId="745E7B1A">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2325F4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2DE66D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82E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1A3B2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000125046002</w:t>
            </w:r>
          </w:p>
        </w:tc>
        <w:tc>
          <w:tcPr>
            <w:tcW w:w="708" w:type="dxa"/>
            <w:shd w:val="clear" w:color="auto" w:fill="auto"/>
            <w:vAlign w:val="center"/>
          </w:tcPr>
          <w:p w14:paraId="164C69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烟花爆竹经营许可</w:t>
            </w:r>
          </w:p>
        </w:tc>
        <w:tc>
          <w:tcPr>
            <w:tcW w:w="490" w:type="dxa"/>
            <w:shd w:val="clear" w:color="auto" w:fill="auto"/>
            <w:vAlign w:val="center"/>
          </w:tcPr>
          <w:p w14:paraId="3AD3B3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烟花爆竹经营（零售）许可</w:t>
            </w:r>
          </w:p>
        </w:tc>
        <w:tc>
          <w:tcPr>
            <w:tcW w:w="644" w:type="dxa"/>
            <w:shd w:val="clear" w:color="auto" w:fill="auto"/>
            <w:vAlign w:val="center"/>
          </w:tcPr>
          <w:p w14:paraId="03D37D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202B8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D35DF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069" w:type="dxa"/>
            <w:shd w:val="clear" w:color="auto" w:fill="auto"/>
            <w:vAlign w:val="center"/>
          </w:tcPr>
          <w:p w14:paraId="39C271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《烟花爆竹安全管理条例》（2006年国务院令第455号）第十九条</w:t>
            </w:r>
          </w:p>
        </w:tc>
        <w:tc>
          <w:tcPr>
            <w:tcW w:w="1018" w:type="dxa"/>
            <w:gridSpan w:val="7"/>
            <w:shd w:val="clear" w:color="auto" w:fill="auto"/>
            <w:vAlign w:val="center"/>
          </w:tcPr>
          <w:p w14:paraId="1F17A25D">
            <w:pPr>
              <w:overflowPunct w:val="0"/>
              <w:spacing w:line="140" w:lineRule="exact"/>
              <w:rPr>
                <w:rFonts w:ascii="Times New Roman" w:hAnsi="Times New Roman" w:cs="Times New Roman"/>
                <w:spacing w:val="-8"/>
                <w:kern w:val="0"/>
                <w:sz w:val="15"/>
                <w:szCs w:val="15"/>
              </w:rPr>
            </w:pPr>
            <w:r>
              <w:rPr>
                <w:rFonts w:ascii="Times New Roman" w:hAnsi="Times New Roman" w:cs="Times New Roman"/>
                <w:spacing w:val="-8"/>
                <w:kern w:val="0"/>
                <w:sz w:val="15"/>
                <w:szCs w:val="15"/>
              </w:rPr>
              <w:t>符合零售经营布点规划；2.主要负责人经过安全培训合格，销售人员经过安全知识教育；3.春节期间零售点、城市长期零售点实行专店销售。乡村长期零售点在淡季实行专柜销售时，安排专人销售，专柜相对独立，并与其他柜台保持一定的距离，保证安全通道畅通；4.零售场所的面积不小于10平方米，其周边50米范围内没有其他烟花爆竹零售点，并与学校、幼儿园、医院、集贸市场等人员密集场所和加油站等易燃易爆物品生产、储存设施等重点建筑物保持100米以上的安全距离；5.零售场所配备必要的消防器材，张贴明显的安全警示标志。</w:t>
            </w:r>
          </w:p>
        </w:tc>
        <w:tc>
          <w:tcPr>
            <w:tcW w:w="3315" w:type="dxa"/>
            <w:gridSpan w:val="13"/>
            <w:shd w:val="clear" w:color="auto" w:fill="auto"/>
            <w:vAlign w:val="center"/>
          </w:tcPr>
          <w:p w14:paraId="075BA2A4">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受理责任：收到企业注册登记申请材料完成申请材料的受理工作，材料可当场更正的允许当场更正。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或3个工作日内退回材料，发放一次性《补正告知》。</w:t>
            </w:r>
          </w:p>
          <w:p w14:paraId="46C049FD">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2、审查责任：发证机关受理经营许可证申请后，组织对申请人提交的文件、资料进行审查，指派2名以上工作人员出示执法证对申请人的经营场所、储存设施进行现场核查；提出审查意见。</w:t>
            </w:r>
          </w:p>
          <w:p w14:paraId="158B2C4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3、决定责任：依法做出许可或不予许可的决定。作出不予许可决定的，书面告知申请人并说明情况；做出予以许可决定，颁发经营许可证。</w:t>
            </w:r>
          </w:p>
          <w:p w14:paraId="141996FB">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4、送达责任：按时办结，制作并送达行政许可证件。</w:t>
            </w:r>
          </w:p>
          <w:p w14:paraId="65B55F1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5、事后监管责任：加强对企业取证后的不定期检查，根据检查结果提出行政许可证书延续、撤销、注销等处理决定。</w:t>
            </w:r>
          </w:p>
          <w:p w14:paraId="76DCBE6F">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6、其他法律法规规章规定应履行的责任。括：受理责任、审查责任、决定责任、送达责任、事后监管责任及法律法规规章规定应履行的其他责任。</w:t>
            </w:r>
          </w:p>
        </w:tc>
        <w:tc>
          <w:tcPr>
            <w:tcW w:w="3425" w:type="dxa"/>
            <w:shd w:val="clear" w:color="auto" w:fill="auto"/>
            <w:vAlign w:val="center"/>
          </w:tcPr>
          <w:p w14:paraId="1AEB9B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烟花爆竹经营许可实施办法》第三十八条安全生产监督管理部门工作人员在实施烟花爆竹经营许可和监督管理工作中，滥用职权、玩忽职守、徇私舞弊，未依法履行烟花爆竹经营许可证审查、颁发和监督管理职责的，依照有关规定给予处分；构成犯罪的，依法追究刑事责任。</w:t>
            </w:r>
          </w:p>
        </w:tc>
        <w:tc>
          <w:tcPr>
            <w:tcW w:w="709" w:type="dxa"/>
            <w:shd w:val="clear" w:color="auto" w:fill="auto"/>
            <w:vAlign w:val="center"/>
          </w:tcPr>
          <w:p w14:paraId="648218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2BC8E6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5CD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837" w:hRule="atLeast"/>
          <w:jc w:val="center"/>
        </w:trPr>
        <w:tc>
          <w:tcPr>
            <w:tcW w:w="439" w:type="dxa"/>
            <w:vMerge w:val="restart"/>
            <w:shd w:val="clear" w:color="auto" w:fill="auto"/>
            <w:vAlign w:val="center"/>
          </w:tcPr>
          <w:p w14:paraId="48681C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000125045000</w:t>
            </w:r>
          </w:p>
        </w:tc>
        <w:tc>
          <w:tcPr>
            <w:tcW w:w="708" w:type="dxa"/>
            <w:vMerge w:val="restart"/>
            <w:shd w:val="clear" w:color="auto" w:fill="auto"/>
            <w:vAlign w:val="center"/>
          </w:tcPr>
          <w:p w14:paraId="1AB615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危险化学品经营许可</w:t>
            </w:r>
          </w:p>
        </w:tc>
        <w:tc>
          <w:tcPr>
            <w:tcW w:w="490" w:type="dxa"/>
            <w:shd w:val="clear" w:color="auto" w:fill="auto"/>
            <w:noWrap/>
            <w:vAlign w:val="center"/>
          </w:tcPr>
          <w:p w14:paraId="19DEBBF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779F0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危险化学品安全经营许可证初领</w:t>
            </w:r>
          </w:p>
        </w:tc>
        <w:tc>
          <w:tcPr>
            <w:tcW w:w="348" w:type="dxa"/>
            <w:shd w:val="clear" w:color="auto" w:fill="auto"/>
            <w:vAlign w:val="center"/>
          </w:tcPr>
          <w:p w14:paraId="04AC63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54FE2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05CCDF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危险化学品经营许可证管理办法</w:t>
            </w:r>
          </w:p>
        </w:tc>
        <w:tc>
          <w:tcPr>
            <w:tcW w:w="608" w:type="dxa"/>
            <w:gridSpan w:val="5"/>
            <w:shd w:val="clear" w:color="auto" w:fill="auto"/>
            <w:vAlign w:val="center"/>
          </w:tcPr>
          <w:p w14:paraId="297805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6618DF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收到企业注册登记申请材料完成申请材料的受理工作，材料可当场更正的允许当场更正。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或3个工作日内退回材料，发放一次性《补正告知》。</w:t>
            </w:r>
          </w:p>
        </w:tc>
        <w:tc>
          <w:tcPr>
            <w:tcW w:w="3425" w:type="dxa"/>
            <w:shd w:val="clear" w:color="auto" w:fill="auto"/>
            <w:vAlign w:val="center"/>
          </w:tcPr>
          <w:p w14:paraId="19EBB9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《危险化学品经营许可证管理办法》第三十四条 安全生产监督管理部门的工作人员徇私舞弊、滥用职权、弄虚作假、玩忽职守，未依法履行危险化学品经营许可证审批、颁发和监督管理职责的，依照有关规定给予处分。</w:t>
            </w:r>
          </w:p>
        </w:tc>
        <w:tc>
          <w:tcPr>
            <w:tcW w:w="709" w:type="dxa"/>
            <w:shd w:val="clear" w:color="auto" w:fill="auto"/>
            <w:vAlign w:val="center"/>
          </w:tcPr>
          <w:p w14:paraId="63BF08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3B69D0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433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091" w:hRule="atLeast"/>
          <w:jc w:val="center"/>
        </w:trPr>
        <w:tc>
          <w:tcPr>
            <w:tcW w:w="439" w:type="dxa"/>
            <w:vMerge w:val="continue"/>
            <w:vAlign w:val="center"/>
          </w:tcPr>
          <w:p w14:paraId="67662324">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9EA2E9D">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68F820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74AE2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危险化学品安全经营许可证变更</w:t>
            </w:r>
          </w:p>
        </w:tc>
        <w:tc>
          <w:tcPr>
            <w:tcW w:w="348" w:type="dxa"/>
            <w:shd w:val="clear" w:color="auto" w:fill="auto"/>
            <w:vAlign w:val="center"/>
          </w:tcPr>
          <w:p w14:paraId="72D427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025AF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10CA96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危险化学品经营许可证管理办法</w:t>
            </w:r>
          </w:p>
        </w:tc>
        <w:tc>
          <w:tcPr>
            <w:tcW w:w="608" w:type="dxa"/>
            <w:gridSpan w:val="5"/>
            <w:shd w:val="clear" w:color="auto" w:fill="auto"/>
            <w:vAlign w:val="center"/>
          </w:tcPr>
          <w:p w14:paraId="2B982A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4A37D5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收到企业注册登记申请材料完成申请材料的受理工作，材料可当场更正的允许当场更正。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或3个工作日内退回材料，发放一次性《补正告知》。</w:t>
            </w:r>
          </w:p>
        </w:tc>
        <w:tc>
          <w:tcPr>
            <w:tcW w:w="3425" w:type="dxa"/>
            <w:shd w:val="clear" w:color="auto" w:fill="auto"/>
            <w:vAlign w:val="center"/>
          </w:tcPr>
          <w:p w14:paraId="114C40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《危险化学品经营许可证管理办法》第三十四条 安全生产监督管理部门的工作人员徇私舞弊、滥用职权、弄虚作假、玩忽职守，未依法履行危险化学品经营许可证审批、颁发和监督管理职责的，依照有关规定给予处分。</w:t>
            </w:r>
          </w:p>
        </w:tc>
        <w:tc>
          <w:tcPr>
            <w:tcW w:w="709" w:type="dxa"/>
            <w:shd w:val="clear" w:color="auto" w:fill="auto"/>
            <w:vAlign w:val="center"/>
          </w:tcPr>
          <w:p w14:paraId="379873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58E6DC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3C8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402" w:hRule="atLeast"/>
          <w:jc w:val="center"/>
        </w:trPr>
        <w:tc>
          <w:tcPr>
            <w:tcW w:w="439" w:type="dxa"/>
            <w:vMerge w:val="continue"/>
            <w:vAlign w:val="center"/>
          </w:tcPr>
          <w:p w14:paraId="3543EC8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BE88EC4">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49AF383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7E1F3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危险化学品安全经营许可延期换证</w:t>
            </w:r>
          </w:p>
        </w:tc>
        <w:tc>
          <w:tcPr>
            <w:tcW w:w="348" w:type="dxa"/>
            <w:shd w:val="clear" w:color="auto" w:fill="auto"/>
            <w:vAlign w:val="center"/>
          </w:tcPr>
          <w:p w14:paraId="2D738F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30062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7277BC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危险化学品经营许可证管理办法</w:t>
            </w:r>
          </w:p>
        </w:tc>
        <w:tc>
          <w:tcPr>
            <w:tcW w:w="608" w:type="dxa"/>
            <w:gridSpan w:val="5"/>
            <w:shd w:val="clear" w:color="auto" w:fill="auto"/>
            <w:vAlign w:val="center"/>
          </w:tcPr>
          <w:p w14:paraId="245329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28BA21E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收到企业注册登记申请材料完成申请材料的受理工作，材料可当场更正的允许当场更正。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或3个工作日内退回材料，发放一次性《补正告知》。</w:t>
            </w:r>
          </w:p>
        </w:tc>
        <w:tc>
          <w:tcPr>
            <w:tcW w:w="3425" w:type="dxa"/>
            <w:shd w:val="clear" w:color="auto" w:fill="auto"/>
            <w:vAlign w:val="center"/>
          </w:tcPr>
          <w:p w14:paraId="243AC2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《危险化学品经营许可证管理办法》第三十四条 安全生产监督管理部门的工作人员徇私舞弊、滥用职权、弄虚作假、玩忽职守，未依法履行危险化学品经营许可证审批、颁发和监督管理职责的，依照有关规定给予处分。</w:t>
            </w:r>
          </w:p>
        </w:tc>
        <w:tc>
          <w:tcPr>
            <w:tcW w:w="709" w:type="dxa"/>
            <w:shd w:val="clear" w:color="auto" w:fill="auto"/>
            <w:vAlign w:val="center"/>
          </w:tcPr>
          <w:p w14:paraId="57620C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34D955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75A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32B7A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126056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非煤矿矿山建设项目安全设施设计审查（县级人民政府有关主管部门审批、核准或者备案的建设项目；包含地质勘探的安全专篇）</w:t>
            </w:r>
          </w:p>
        </w:tc>
        <w:tc>
          <w:tcPr>
            <w:tcW w:w="490" w:type="dxa"/>
            <w:shd w:val="clear" w:color="auto" w:fill="auto"/>
            <w:vAlign w:val="center"/>
          </w:tcPr>
          <w:p w14:paraId="7171DC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76545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8EA30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9ABA7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7C565F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【部门规章】《建设项目安全设施“三同时”监督管理办法》（国家安监总局令第36号） 第五条第二款 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608" w:type="dxa"/>
            <w:gridSpan w:val="5"/>
            <w:shd w:val="clear" w:color="auto" w:fill="auto"/>
            <w:vAlign w:val="center"/>
          </w:tcPr>
          <w:p w14:paraId="40673E9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受理→审查→决定→送达→事后监管</w:t>
            </w:r>
          </w:p>
        </w:tc>
        <w:tc>
          <w:tcPr>
            <w:tcW w:w="3315" w:type="dxa"/>
            <w:gridSpan w:val="13"/>
            <w:shd w:val="clear" w:color="auto" w:fill="auto"/>
            <w:vAlign w:val="center"/>
          </w:tcPr>
          <w:p w14:paraId="0A32C190">
            <w:pPr>
              <w:overflowPunct w:val="0"/>
              <w:spacing w:line="20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注明责任事项，1、受理责任：收到企业注册登记申请材料完成申请材料的受理工作，材料可当场更正的允许当场更正。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或3个工作日内退回材料，发放一次性《补正告知》。 2、审查责任：发证机关受理经营许可证申请后，组织对申请人提交的文件、资料进行审查，指派2名以上工作人员出示执法证对申请人的经营场所、储存设施进行现场核查；提出审查意见。 3、决定责任：依法做出许可或不予许可的决定。作出不予许可决定的，书面告知申请人并说明情况；做出予以许可决定，颁发经营许可证。 4、送达责任：按时办结，制作并送达行政许可证件。 5、事后监管责任：加强对企业取证后的不定期检查，根据检查结果提出行政许可证书延续、撤销、注销等处理决定。 12、其他法律法规规章规定应履行的责任。括：受理责任、审查责任、决定责任、送达责任、事后监管责任及法律法规规章规定应履行的其他责任。</w:t>
            </w:r>
          </w:p>
        </w:tc>
        <w:tc>
          <w:tcPr>
            <w:tcW w:w="3425" w:type="dxa"/>
            <w:shd w:val="clear" w:color="auto" w:fill="auto"/>
            <w:vAlign w:val="center"/>
          </w:tcPr>
          <w:p w14:paraId="787B6A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《安全生产法》第八十七条负有安全生产监督管理职责的部门的工作人员，有下列行为之一的，给予降级或者撤职的处分；构成犯罪的，依照刑法有关规定追究刑事责任： （一）对不符合法定安全生产条件的涉及安全生产的事项予以批准或者验收通过的 （二）发现未依法取得批准、验收的单位擅自从事有关活动或者接到举报后不予取缔或者不依法予以处理的 （三）对已经依法取得批准的单位不履行监督管理职责，发现其不再具备安全生产条件而不撤销原批准或者发现安全生产违法行为不予查处的。 （四）在监督检查中发现重大事故隐患，不依法及时处理的。 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2A03C3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5A97A2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42FC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50708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72360E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金属冶炼建设项目安全设施设计审查（金属冶炼类取得《危险化学品安全生产许可证》的企业除外）</w:t>
            </w:r>
          </w:p>
        </w:tc>
        <w:tc>
          <w:tcPr>
            <w:tcW w:w="490" w:type="dxa"/>
            <w:shd w:val="clear" w:color="auto" w:fill="auto"/>
            <w:vAlign w:val="center"/>
          </w:tcPr>
          <w:p w14:paraId="630588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75981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EB602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C71FA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412654D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【部门规章】《建设项目安全设施“三同时”监督管理办法》（国家安监总局令第36号）第五条第二款 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608" w:type="dxa"/>
            <w:gridSpan w:val="5"/>
            <w:shd w:val="clear" w:color="auto" w:fill="auto"/>
            <w:vAlign w:val="center"/>
          </w:tcPr>
          <w:p w14:paraId="3172E5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受理→审查→决定→送达→事后监管</w:t>
            </w:r>
          </w:p>
        </w:tc>
        <w:tc>
          <w:tcPr>
            <w:tcW w:w="3315" w:type="dxa"/>
            <w:gridSpan w:val="13"/>
            <w:shd w:val="clear" w:color="auto" w:fill="auto"/>
            <w:vAlign w:val="center"/>
          </w:tcPr>
          <w:p w14:paraId="2A4DFD74">
            <w:pPr>
              <w:overflowPunct w:val="0"/>
              <w:spacing w:line="20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注明责任事项，1、受理责任：收到企业注册登记申请材料完成申请材料的受理工作，材料可当场更正的允许当场更正。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或3个工作日内退回材料，发放一次性《补正告知》。 2、审查责任：发证机关受理经营许可证申请后，组织对申请人提交的文件、资料进行审查，指派2名以上工作人员出示执法证对申请人的经营场所、储存设施进行现场核查；提出审查意见。 3、决定责任：依法做出许可或不予许可的决定。作出不予许可决定的，书面告知申请人并说明情况；做出予以许可决定，颁发经营许可证。 4、送达责任：按时办结，制作并送达行政许可证件。 5、事后监管责任：加强对企业取证后的不定期检查，根据检查结果提出行政许可证书延续、撤销、注销等处理决定。 13、其他法律法规规章规定应履行的责任。括：受理责任、审查责任、决定责任、送达责任、事后监管责任及法律法规规章规定应履行的其他责任。</w:t>
            </w:r>
          </w:p>
        </w:tc>
        <w:tc>
          <w:tcPr>
            <w:tcW w:w="3425" w:type="dxa"/>
            <w:shd w:val="clear" w:color="auto" w:fill="auto"/>
            <w:vAlign w:val="center"/>
          </w:tcPr>
          <w:p w14:paraId="7F7074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《安全生产法》第八十七条负有安全生产监督管理职责的部门的工作人员，有下列行为之一的，给予降级或者撤职的处分；构成犯罪的，依照刑法有关规定追究刑事责任： （一）对不符合法定安全生产条件的涉及安全生产的事项予以批准或者验收通过的 （二）发现未依法取得批准、验收的单位擅自从事有关活动或者接到举报后不予取缔或者不依法予以处理的 （三）对已经依法取得批准的单位不履行监督管理职责，发现其不再具备安全生产条件而不撤销原批准或者发现安全生产违法行为不予查处的。 （四）在监督检查中发现重大事故隐患，不依法及时处理的。 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2F380F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4F7892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0BAF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287D3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151025009000</w:t>
            </w:r>
          </w:p>
        </w:tc>
        <w:tc>
          <w:tcPr>
            <w:tcW w:w="708" w:type="dxa"/>
            <w:shd w:val="clear" w:color="auto" w:fill="auto"/>
            <w:vAlign w:val="center"/>
          </w:tcPr>
          <w:p w14:paraId="2E35E9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生产、储存危险化学品企业安全评价及整改方案落实情况备案</w:t>
            </w:r>
          </w:p>
        </w:tc>
        <w:tc>
          <w:tcPr>
            <w:tcW w:w="490" w:type="dxa"/>
            <w:shd w:val="clear" w:color="auto" w:fill="auto"/>
            <w:noWrap/>
            <w:vAlign w:val="center"/>
          </w:tcPr>
          <w:p w14:paraId="226A4DE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AD3A9E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786180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251E6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0975D1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【行政法规】《危险化学品安全管理条例》（2002年1月26日中华人民共和国国务院令第344号公布，根据2013年12月7日《国务院关于修改部分行政法规的决定》修订）第二十二条第二款　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tc>
        <w:tc>
          <w:tcPr>
            <w:tcW w:w="608" w:type="dxa"/>
            <w:gridSpan w:val="5"/>
            <w:shd w:val="clear" w:color="auto" w:fill="auto"/>
            <w:vAlign w:val="center"/>
          </w:tcPr>
          <w:p w14:paraId="631A5B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受理→审查→决定→送达→事后监管</w:t>
            </w:r>
          </w:p>
        </w:tc>
        <w:tc>
          <w:tcPr>
            <w:tcW w:w="3315" w:type="dxa"/>
            <w:gridSpan w:val="13"/>
            <w:shd w:val="clear" w:color="auto" w:fill="auto"/>
            <w:vAlign w:val="center"/>
          </w:tcPr>
          <w:p w14:paraId="04019552">
            <w:pPr>
              <w:overflowPunct w:val="0"/>
              <w:spacing w:line="180" w:lineRule="exact"/>
              <w:rPr>
                <w:rFonts w:hint="eastAsia" w:ascii="Times New Roman" w:hAnsi="Times New Roman" w:cs="Times New Roman" w:eastAsiaTheme="minorEastAsia"/>
                <w:kern w:val="0"/>
                <w:sz w:val="17"/>
                <w:szCs w:val="17"/>
                <w:lang w:eastAsia="zh-CN"/>
              </w:rPr>
            </w:pPr>
            <w:r>
              <w:rPr>
                <w:rFonts w:ascii="Times New Roman" w:hAnsi="Times New Roman" w:cs="Times New Roman"/>
                <w:kern w:val="0"/>
                <w:sz w:val="17"/>
                <w:szCs w:val="17"/>
              </w:rPr>
              <w:t>1.受理责任：受理生产经营单位提交材料，材料不齐全的一次性告知补正材料。</w:t>
            </w:r>
          </w:p>
          <w:p w14:paraId="0D84C31E">
            <w:pPr>
              <w:overflowPunct w:val="0"/>
              <w:spacing w:line="180" w:lineRule="exact"/>
              <w:rPr>
                <w:rFonts w:hint="eastAsia" w:ascii="Times New Roman" w:hAnsi="Times New Roman" w:cs="Times New Roman" w:eastAsiaTheme="minorEastAsia"/>
                <w:kern w:val="0"/>
                <w:sz w:val="17"/>
                <w:szCs w:val="17"/>
                <w:lang w:eastAsia="zh-CN"/>
              </w:rPr>
            </w:pPr>
            <w:r>
              <w:rPr>
                <w:rFonts w:ascii="Times New Roman" w:hAnsi="Times New Roman" w:cs="Times New Roman"/>
                <w:kern w:val="0"/>
                <w:sz w:val="17"/>
                <w:szCs w:val="17"/>
              </w:rPr>
              <w:t>2.审查责任：对生产经营单位提交的相关材料进行审查。</w:t>
            </w:r>
          </w:p>
          <w:p w14:paraId="655FE470">
            <w:pPr>
              <w:overflowPunct w:val="0"/>
              <w:spacing w:line="180" w:lineRule="exact"/>
              <w:rPr>
                <w:rFonts w:hint="eastAsia" w:ascii="Times New Roman" w:hAnsi="Times New Roman" w:cs="Times New Roman" w:eastAsiaTheme="minorEastAsia"/>
                <w:kern w:val="0"/>
                <w:sz w:val="17"/>
                <w:szCs w:val="17"/>
                <w:lang w:eastAsia="zh-CN"/>
              </w:rPr>
            </w:pPr>
            <w:r>
              <w:rPr>
                <w:rFonts w:ascii="Times New Roman" w:hAnsi="Times New Roman" w:cs="Times New Roman"/>
                <w:kern w:val="0"/>
                <w:sz w:val="17"/>
                <w:szCs w:val="17"/>
              </w:rPr>
              <w:t xml:space="preserve">3.决定责任：对上述材料审查后，符合要求的予以备案，不符合要求的，不予备案并书面说明理由；责成生产经营单位补正材料后，重新申报。                                      </w:t>
            </w:r>
          </w:p>
          <w:p w14:paraId="556FFE69">
            <w:pPr>
              <w:overflowPunct w:val="0"/>
              <w:spacing w:line="180" w:lineRule="exact"/>
              <w:rPr>
                <w:rFonts w:ascii="Times New Roman" w:hAnsi="Times New Roman" w:cs="Times New Roman"/>
                <w:kern w:val="0"/>
                <w:sz w:val="17"/>
                <w:szCs w:val="17"/>
              </w:rPr>
            </w:pPr>
            <w:r>
              <w:rPr>
                <w:rFonts w:ascii="Times New Roman" w:hAnsi="Times New Roman" w:cs="Times New Roman"/>
                <w:kern w:val="0"/>
                <w:sz w:val="17"/>
                <w:szCs w:val="17"/>
              </w:rPr>
              <w:t>4.法律法规规章规定应履行的其他责任。</w:t>
            </w:r>
          </w:p>
        </w:tc>
        <w:tc>
          <w:tcPr>
            <w:tcW w:w="3425" w:type="dxa"/>
            <w:shd w:val="clear" w:color="auto" w:fill="auto"/>
            <w:vAlign w:val="center"/>
          </w:tcPr>
          <w:p w14:paraId="496B9A80">
            <w:pPr>
              <w:overflowPunct w:val="0"/>
              <w:spacing w:line="180" w:lineRule="exact"/>
              <w:rPr>
                <w:rFonts w:hint="eastAsia" w:ascii="Times New Roman" w:hAnsi="Times New Roman" w:cs="Times New Roman" w:eastAsiaTheme="minorEastAsia"/>
                <w:kern w:val="0"/>
                <w:sz w:val="17"/>
                <w:szCs w:val="17"/>
                <w:lang w:eastAsia="zh-CN"/>
              </w:rPr>
            </w:pPr>
            <w:r>
              <w:rPr>
                <w:rFonts w:ascii="Times New Roman" w:hAnsi="Times New Roman" w:cs="Times New Roman"/>
                <w:kern w:val="0"/>
                <w:sz w:val="17"/>
                <w:szCs w:val="17"/>
              </w:rPr>
              <w:t>安全生产法》第八十七条：</w:t>
            </w:r>
          </w:p>
          <w:p w14:paraId="45B2DBBC">
            <w:pPr>
              <w:overflowPunct w:val="0"/>
              <w:spacing w:line="180" w:lineRule="exact"/>
              <w:rPr>
                <w:rFonts w:hint="eastAsia" w:ascii="Times New Roman" w:hAnsi="Times New Roman" w:cs="Times New Roman" w:eastAsiaTheme="minorEastAsia"/>
                <w:kern w:val="0"/>
                <w:sz w:val="17"/>
                <w:szCs w:val="17"/>
                <w:lang w:eastAsia="zh-CN"/>
              </w:rPr>
            </w:pPr>
            <w:r>
              <w:rPr>
                <w:rFonts w:ascii="Times New Roman" w:hAnsi="Times New Roman" w:cs="Times New Roman"/>
                <w:kern w:val="0"/>
                <w:sz w:val="17"/>
                <w:szCs w:val="17"/>
              </w:rPr>
              <w:t>负有安全生产监督管理职责的部门的工作人员，有下列行为之一的，给予降级或者撤职的处分；构成犯罪的，依照刑法有关规定追究刑事责任：</w:t>
            </w:r>
          </w:p>
          <w:p w14:paraId="0AEF1836">
            <w:pPr>
              <w:overflowPunct w:val="0"/>
              <w:spacing w:line="180" w:lineRule="exact"/>
              <w:rPr>
                <w:rFonts w:hint="eastAsia" w:ascii="Times New Roman" w:hAnsi="Times New Roman" w:cs="Times New Roman" w:eastAsiaTheme="minorEastAsia"/>
                <w:kern w:val="0"/>
                <w:sz w:val="17"/>
                <w:szCs w:val="17"/>
                <w:lang w:eastAsia="zh-CN"/>
              </w:rPr>
            </w:pPr>
            <w:r>
              <w:rPr>
                <w:rFonts w:ascii="Times New Roman" w:hAnsi="Times New Roman" w:cs="Times New Roman"/>
                <w:kern w:val="0"/>
                <w:sz w:val="17"/>
                <w:szCs w:val="17"/>
              </w:rPr>
              <w:t>（一）对不符合法定安全生产条件的涉及安全生产的事项予以批准或者验收通过的；</w:t>
            </w:r>
          </w:p>
          <w:p w14:paraId="5387882E">
            <w:pPr>
              <w:overflowPunct w:val="0"/>
              <w:spacing w:line="180" w:lineRule="exact"/>
              <w:rPr>
                <w:rFonts w:hint="eastAsia" w:ascii="Times New Roman" w:hAnsi="Times New Roman" w:cs="Times New Roman" w:eastAsiaTheme="minorEastAsia"/>
                <w:kern w:val="0"/>
                <w:sz w:val="17"/>
                <w:szCs w:val="17"/>
                <w:lang w:eastAsia="zh-CN"/>
              </w:rPr>
            </w:pPr>
            <w:r>
              <w:rPr>
                <w:rFonts w:ascii="Times New Roman" w:hAnsi="Times New Roman" w:cs="Times New Roman"/>
                <w:kern w:val="0"/>
                <w:sz w:val="17"/>
                <w:szCs w:val="17"/>
              </w:rPr>
              <w:t>（二）发现未依法取得批准、验收的单位擅自从事有关活动或者接到举报后不予取缔或者不依法予以处理的；</w:t>
            </w:r>
          </w:p>
          <w:p w14:paraId="17036B96">
            <w:pPr>
              <w:overflowPunct w:val="0"/>
              <w:spacing w:line="180" w:lineRule="exact"/>
              <w:rPr>
                <w:rFonts w:hint="eastAsia" w:ascii="Times New Roman" w:hAnsi="Times New Roman" w:cs="Times New Roman" w:eastAsiaTheme="minorEastAsia"/>
                <w:kern w:val="0"/>
                <w:sz w:val="17"/>
                <w:szCs w:val="17"/>
                <w:lang w:eastAsia="zh-CN"/>
              </w:rPr>
            </w:pPr>
            <w:r>
              <w:rPr>
                <w:rFonts w:ascii="Times New Roman" w:hAnsi="Times New Roman" w:cs="Times New Roman"/>
                <w:kern w:val="0"/>
                <w:sz w:val="17"/>
                <w:szCs w:val="17"/>
              </w:rPr>
              <w:t>（三）对已经依法取得批准的单位不履行监督管理职责，发现其不再具备安全生产条件而不撤销原批准或者发现安全生产违法行为不予查处的；</w:t>
            </w:r>
          </w:p>
          <w:p w14:paraId="628CD390">
            <w:pPr>
              <w:overflowPunct w:val="0"/>
              <w:spacing w:line="180" w:lineRule="exact"/>
              <w:rPr>
                <w:rFonts w:hint="eastAsia" w:ascii="Times New Roman" w:hAnsi="Times New Roman" w:cs="Times New Roman" w:eastAsiaTheme="minorEastAsia"/>
                <w:kern w:val="0"/>
                <w:sz w:val="17"/>
                <w:szCs w:val="17"/>
                <w:lang w:eastAsia="zh-CN"/>
              </w:rPr>
            </w:pPr>
            <w:r>
              <w:rPr>
                <w:rFonts w:ascii="Times New Roman" w:hAnsi="Times New Roman" w:cs="Times New Roman"/>
                <w:kern w:val="0"/>
                <w:sz w:val="17"/>
                <w:szCs w:val="17"/>
              </w:rPr>
              <w:t>（四）在监督检查中发现重大事故隐患，不依法及时处理的。</w:t>
            </w:r>
          </w:p>
          <w:p w14:paraId="48E2180F">
            <w:pPr>
              <w:overflowPunct w:val="0"/>
              <w:spacing w:line="180" w:lineRule="exact"/>
              <w:rPr>
                <w:rFonts w:ascii="Times New Roman" w:hAnsi="Times New Roman" w:cs="Times New Roman"/>
                <w:kern w:val="0"/>
                <w:sz w:val="17"/>
                <w:szCs w:val="17"/>
              </w:rPr>
            </w:pPr>
            <w:r>
              <w:rPr>
                <w:rFonts w:ascii="Times New Roman" w:hAnsi="Times New Roman" w:cs="Times New Roman"/>
                <w:kern w:val="0"/>
                <w:sz w:val="17"/>
                <w:szCs w:val="17"/>
              </w:rPr>
              <w:t>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672B67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noWrap/>
            <w:vAlign w:val="center"/>
          </w:tcPr>
          <w:p w14:paraId="48CEEAE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3F17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1AE784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150525001000</w:t>
            </w:r>
          </w:p>
        </w:tc>
        <w:tc>
          <w:tcPr>
            <w:tcW w:w="708" w:type="dxa"/>
            <w:shd w:val="clear" w:color="auto" w:fill="auto"/>
            <w:vAlign w:val="center"/>
          </w:tcPr>
          <w:p w14:paraId="0C6103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自然灾害救助资金给付（包括冬春救助资金给付）</w:t>
            </w:r>
          </w:p>
        </w:tc>
        <w:tc>
          <w:tcPr>
            <w:tcW w:w="490" w:type="dxa"/>
            <w:shd w:val="clear" w:color="auto" w:fill="auto"/>
            <w:noWrap/>
            <w:vAlign w:val="center"/>
          </w:tcPr>
          <w:p w14:paraId="2828BDC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04FF3D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2DFAFE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6065CB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0E5ADBAD">
            <w:pPr>
              <w:overflowPunct w:val="0"/>
              <w:spacing w:line="180" w:lineRule="exact"/>
              <w:rPr>
                <w:rFonts w:ascii="Times New Roman" w:hAnsi="Times New Roman" w:cs="Times New Roman"/>
                <w:kern w:val="0"/>
                <w:sz w:val="17"/>
                <w:szCs w:val="17"/>
              </w:rPr>
            </w:pPr>
            <w:r>
              <w:rPr>
                <w:rFonts w:ascii="Times New Roman" w:hAnsi="Times New Roman" w:cs="Times New Roman"/>
                <w:kern w:val="0"/>
                <w:sz w:val="17"/>
                <w:szCs w:val="17"/>
              </w:rPr>
              <w:t>【行政法规】《自然灾害救助条例》（国务院令第577号）第十四条自然灾害发生并达到自然灾害救助应急预案启动条件的，县级以上人民政府或者人民政府的自然灾害救助应急综合协调机构应当及时启动自然灾害救助应急响应，采取下列一项或者多项措施： （一）立即向社会发布政府应对措施和公众防范措施； （二）紧急转移安置受灾人员； （三）紧急调拨、运输自然灾害救助应急资金和物资，及时向受灾人员提供食品、饮用水、衣被、取暖、临时住所、医疗防疫等应急救助，保障受灾人员基本生活； （四）抚慰受灾人员，处理遇难人员善后事宜； （五）组织受灾人员开展自救互救； （六）分析评估灾情趋势和灾区需求，采取相应的自然灾害救助措施； （七）组织自然灾害救助捐赠活动。 对应急救助物资，各交通运输主管部门应当组织优先运输。 第十九条自然灾害危险消除后，受灾地区人民政府应当统筹研究制订居民住房恢复重建规划和优惠政策，组织重建或者修缮因灾损毁的居民住房，对恢复重建确有困难的家庭予以重点帮扶。 居民住房恢复重建应当因地制宜、经济实用，确保房屋建设质量符合防灾减灾要求。 受灾地区人民政府民政等部门应当向经审核确认的居民住房恢复重建补助对象发放补助资金和物资，住房城乡建设等部门应当为受灾人员重建或者修缮因灾损毁的居民住房提供必要的技术支持。 第二十二条县级以上人民政府财政部门、民政部门负责自然灾害救助资金的分配、管理并监督使用情况。 县级以上人民政府民政部门负责调拨、分配、管理自然灾害救助物资。</w:t>
            </w:r>
          </w:p>
        </w:tc>
        <w:tc>
          <w:tcPr>
            <w:tcW w:w="608" w:type="dxa"/>
            <w:gridSpan w:val="5"/>
            <w:shd w:val="clear" w:color="auto" w:fill="auto"/>
            <w:vAlign w:val="center"/>
          </w:tcPr>
          <w:p w14:paraId="3B1886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02987F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阶段责任：公示依法应当提交的材料；一次性告知补正材料、依法受理或不予受理（不予受理的应当告知理由）。2、审查阶段责任：对申请材料进行书面审查。3、决定阶段责任：作出同意备案或不予备案决定、法定告知（不予备案的应当告知理由）。4、送达阶段责任：告知申请人领取备案通知书、信息公开</w:t>
            </w:r>
          </w:p>
        </w:tc>
        <w:tc>
          <w:tcPr>
            <w:tcW w:w="3425" w:type="dxa"/>
            <w:shd w:val="clear" w:color="auto" w:fill="auto"/>
            <w:vAlign w:val="center"/>
          </w:tcPr>
          <w:p w14:paraId="4AB10550">
            <w:pPr>
              <w:overflowPunct w:val="0"/>
              <w:spacing w:line="180" w:lineRule="exact"/>
              <w:rPr>
                <w:rFonts w:ascii="Times New Roman" w:hAnsi="Times New Roman" w:cs="Times New Roman"/>
                <w:kern w:val="0"/>
                <w:sz w:val="17"/>
                <w:szCs w:val="17"/>
              </w:rPr>
            </w:pPr>
            <w:r>
              <w:rPr>
                <w:rFonts w:ascii="Times New Roman" w:hAnsi="Times New Roman" w:cs="Times New Roman"/>
                <w:kern w:val="0"/>
                <w:sz w:val="17"/>
                <w:szCs w:val="17"/>
              </w:rPr>
              <w:t>【行政法规】《自然灾害救助条例》（2010年7月8日中华人民共和国国务院令第577号公布）第二十九条 行政机关工作人员违反本条例规定，有下列行为之一的，由任免机关或者监察机关依照法律法规给予处分;构成犯罪的，依法追究刑事责任: (一)迟报、谎报、瞒报自然灾害损失情况，造成后果的; (二)未及时组织受灾人员转移安置，或者在提供基本生活救助、组织恢复重建过程中工作不力，造成后果的; (三)截留、挪用、私分自然灾害救助款物或者捐赠款物的; (四)不及时归还征用的财产，或者不按照规定给予补偿的; (五)有滥用职权、玩忽职守、徇私舞弊的其他行为的。 第三十条 采取虚报、隐瞒、伪造等手段，骗取自然灾害救助款物或者捐赠款物的，由县级以上人民政府民政部门责令限期退回违法所得的款物;构成犯罪的，依法追究刑事责任。 第三十一条　抢夺或者聚众哄抢自然灾害救助款物或者捐赠款物的，由县级以上人民政府应急管理部门责令停止违法行为；构成违反治安管理行为的，由公安机关依法给予治安管理处罚；构成犯罪的，依法追究刑事责任。 第三十二条 以暴力、威胁方法阻碍自然灾害救助工作人员依法执行职务，构成违反治安管理行为的，由公安机关依法给予治安管理处罚;构成犯罪的，依法追究刑事责任。</w:t>
            </w:r>
          </w:p>
        </w:tc>
        <w:tc>
          <w:tcPr>
            <w:tcW w:w="709" w:type="dxa"/>
            <w:shd w:val="clear" w:color="auto" w:fill="auto"/>
            <w:vAlign w:val="center"/>
          </w:tcPr>
          <w:p w14:paraId="58A1E2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noWrap/>
            <w:vAlign w:val="center"/>
          </w:tcPr>
          <w:p w14:paraId="6877615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3E67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16C7A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150825002000</w:t>
            </w:r>
          </w:p>
        </w:tc>
        <w:tc>
          <w:tcPr>
            <w:tcW w:w="708" w:type="dxa"/>
            <w:shd w:val="clear" w:color="auto" w:fill="auto"/>
            <w:vAlign w:val="center"/>
          </w:tcPr>
          <w:p w14:paraId="75F0A9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对报告重大事故隐患或者举报安全生产违法行为的有功人员的奖励</w:t>
            </w:r>
          </w:p>
        </w:tc>
        <w:tc>
          <w:tcPr>
            <w:tcW w:w="490" w:type="dxa"/>
            <w:shd w:val="clear" w:color="auto" w:fill="auto"/>
            <w:noWrap/>
            <w:vAlign w:val="center"/>
          </w:tcPr>
          <w:p w14:paraId="1EB8692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09A4FB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5941D7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48CFE5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7BFAD9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中华人民共和国安全生产法》（2021年修订版）第七十六条县级以上各级人民政府及其有关部门对报告重大事故隐患或者举报安全生产违法行为的有功人员，给予奖励。具体奖励办法由国务院安全生产监督管理部门会同国务院财政部门制定。 2.【地方性法规】《内蒙古自治区安全生产条例》（2022年修订版）第三十四条安全生产监督管理部门和其他有关部门应当建立举报制度，公开举报电话，受理有关安全生产的举报。对举报重特大事故隐患或者安全生产违法行为的有功人员，应当予以奖励。</w:t>
            </w:r>
          </w:p>
        </w:tc>
        <w:tc>
          <w:tcPr>
            <w:tcW w:w="608" w:type="dxa"/>
            <w:gridSpan w:val="5"/>
            <w:shd w:val="clear" w:color="auto" w:fill="auto"/>
            <w:vAlign w:val="center"/>
          </w:tcPr>
          <w:p w14:paraId="36519F8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受理环节→举报核查→出具发放举报奖励的通知→兑现奖励资金</w:t>
            </w:r>
          </w:p>
        </w:tc>
        <w:tc>
          <w:tcPr>
            <w:tcW w:w="3315" w:type="dxa"/>
            <w:gridSpan w:val="13"/>
            <w:shd w:val="clear" w:color="auto" w:fill="auto"/>
            <w:vAlign w:val="center"/>
          </w:tcPr>
          <w:p w14:paraId="3DF548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1.准备责任：下发表彰奖励方案和通知，明确表彰奖励条件、范围以及申报材料的上报截止时间。 2.审查责任：按照表彰奖励标准对有功人员的推荐申报材料进行审查，提出审查意见。 3.决定责任：审查意见提请局务会议通过或报请市委、市政府批准，对符合条件的进行表彰奖励。 4.事后监管责任：加强后续监督管理，受表彰奖励的应起示范带头作用。 5.法律法规规章规定应履行的其他责任。</w:t>
            </w:r>
          </w:p>
        </w:tc>
        <w:tc>
          <w:tcPr>
            <w:tcW w:w="3425" w:type="dxa"/>
            <w:shd w:val="clear" w:color="auto" w:fill="auto"/>
            <w:vAlign w:val="center"/>
          </w:tcPr>
          <w:p w14:paraId="0A8923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《安全生产法》第九十条负有安全生产监督管理职责的部门的工作人员有前款规定以外的滥用职权、玩忽职守、徇私舞弊行为的，依法给予处分；构成犯罪的，依照刑法有关规定追究刑事责任。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68B839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noWrap/>
            <w:vAlign w:val="center"/>
          </w:tcPr>
          <w:p w14:paraId="0D2D5BB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4F53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5513E7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151025001000</w:t>
            </w:r>
          </w:p>
        </w:tc>
        <w:tc>
          <w:tcPr>
            <w:tcW w:w="708" w:type="dxa"/>
            <w:shd w:val="clear" w:color="auto" w:fill="auto"/>
            <w:vAlign w:val="center"/>
          </w:tcPr>
          <w:p w14:paraId="33CADF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大型救灾捐赠和募捐活动备案</w:t>
            </w:r>
          </w:p>
        </w:tc>
        <w:tc>
          <w:tcPr>
            <w:tcW w:w="490" w:type="dxa"/>
            <w:shd w:val="clear" w:color="auto" w:fill="auto"/>
            <w:noWrap/>
            <w:vAlign w:val="center"/>
          </w:tcPr>
          <w:p w14:paraId="16F5093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EBE3E8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0E5A49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214CC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3419CA2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【部门规章】《救灾捐赠管理办法》（2008年4月28日民政部令第35号公布）</w:t>
            </w:r>
          </w:p>
          <w:p w14:paraId="33D2501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第九条  开展义演、义赛、义卖等大型救灾捐赠和募捐活动，举办单位应当在活动结束后30日内，报当地人民政府民政部门备案。备案内容包括：举办单位、活动时间、地点、内容、方式及款物用途等。</w:t>
            </w:r>
          </w:p>
        </w:tc>
        <w:tc>
          <w:tcPr>
            <w:tcW w:w="608" w:type="dxa"/>
            <w:gridSpan w:val="5"/>
            <w:shd w:val="clear" w:color="auto" w:fill="auto"/>
            <w:vAlign w:val="center"/>
          </w:tcPr>
          <w:p w14:paraId="240785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39533EEC">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1.受理责任：公示依法应当提交的材料、一次性告知补正材料、依法受理或不予受理（不予受理的应当告知理由）。 2.审查责任：对举办单位、活动时间、地点、内容、方式及款物用途等相关材料进行书面审查，提出审查意见，并提交部门领导决定。 3.决定责任：作出准予备案或不予备案的决定. 4.事后监管责任：加强后续监督管理。 5.法律法规规章规定应履行的其他责任。</w:t>
            </w:r>
          </w:p>
        </w:tc>
        <w:tc>
          <w:tcPr>
            <w:tcW w:w="3425" w:type="dxa"/>
            <w:shd w:val="clear" w:color="auto" w:fill="auto"/>
            <w:vAlign w:val="center"/>
          </w:tcPr>
          <w:p w14:paraId="40EBD9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【部门规章】《救灾捐赠管理办法》第三十五条　救灾捐赠受赠人的工作人员，滥用职权，玩忽职守，徇私舞弊，致使捐赠财产造成重大损失的，由所在单位依照有关规定予以处理；构成犯罪的，依法追究刑事责任。</w:t>
            </w:r>
          </w:p>
        </w:tc>
        <w:tc>
          <w:tcPr>
            <w:tcW w:w="709" w:type="dxa"/>
            <w:shd w:val="clear" w:color="auto" w:fill="auto"/>
            <w:vAlign w:val="center"/>
          </w:tcPr>
          <w:p w14:paraId="4A38B8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noWrap/>
            <w:vAlign w:val="center"/>
          </w:tcPr>
          <w:p w14:paraId="075D1D3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7A63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B4EBB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151025007000</w:t>
            </w:r>
          </w:p>
        </w:tc>
        <w:tc>
          <w:tcPr>
            <w:tcW w:w="708" w:type="dxa"/>
            <w:shd w:val="clear" w:color="auto" w:fill="auto"/>
            <w:vAlign w:val="center"/>
          </w:tcPr>
          <w:p w14:paraId="101199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尾矿库建设项目安全设施试运行备案</w:t>
            </w:r>
          </w:p>
        </w:tc>
        <w:tc>
          <w:tcPr>
            <w:tcW w:w="490" w:type="dxa"/>
            <w:shd w:val="clear" w:color="auto" w:fill="auto"/>
            <w:noWrap/>
            <w:vAlign w:val="center"/>
          </w:tcPr>
          <w:p w14:paraId="43316C3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772544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5C36C3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95F88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10F66F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1.【部门规章】《尾矿库安全监督管理规定》（2011年5月4日国家安全生产监督管理总局令第38号发布 根据2015年5月26日国家安全生产监督管理总局令第78号《国家安全监管总局关于废止和修改非煤矿矿山领域九部规章的决定》修正） 第十六条 尾矿库建设项目安全设施试运行应当向安全生产监督管理部门书面报告，试运行时间不得超过6个月，且尾砂排放不得超过初期坝坝顶标高。试运行结束后，建设单位应当组织安全设施竣工验收，并形成书面报告备查。 　　安全生产监督管理部门应当加强对建设单位验收活动和验收结果的监督核查。</w:t>
            </w:r>
          </w:p>
        </w:tc>
        <w:tc>
          <w:tcPr>
            <w:tcW w:w="608" w:type="dxa"/>
            <w:gridSpan w:val="5"/>
            <w:shd w:val="clear" w:color="auto" w:fill="auto"/>
            <w:vAlign w:val="center"/>
          </w:tcPr>
          <w:p w14:paraId="45CD11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申请材料齐全、符合要求或者按照要求全部补正的</w:t>
            </w:r>
          </w:p>
        </w:tc>
        <w:tc>
          <w:tcPr>
            <w:tcW w:w="3315" w:type="dxa"/>
            <w:gridSpan w:val="13"/>
            <w:shd w:val="clear" w:color="auto" w:fill="auto"/>
            <w:vAlign w:val="center"/>
          </w:tcPr>
          <w:p w14:paraId="196E06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尾矿库安全监督管理规定》，为了预防和减少尾矿库生产安全事故，保障人民群众生命和财产安全，根据《安全生产法》、《矿山安全法》和有关法律、行政法规而制定，适用于尾矿库的建设、运行、闭库和闭库后再利用及其安全监督管理。该规定列二十九条，自2006年6月1日起施行，原国家经济贸易委员会2000年颁布的《尾矿库安全管理规定》同时废止。 第七条国家安全生产监督管理总局在国务院规定的职责范围内负责对有关尾矿库建设项目进行安全设施设计审查。 前款规定以外的其他尾矿库建设项目安全设施设计审查，由省级安全生产监督管理部门按照分级管理的原则作出规定。</w:t>
            </w:r>
          </w:p>
        </w:tc>
        <w:tc>
          <w:tcPr>
            <w:tcW w:w="3425" w:type="dxa"/>
            <w:shd w:val="clear" w:color="auto" w:fill="auto"/>
            <w:vAlign w:val="center"/>
          </w:tcPr>
          <w:p w14:paraId="792C42F2">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《中华人民共和国安全生产法》 由中华人民共和国第九届全国人民代表大会常务委员会第二十八次会议于2002年6月29日通过公布，自2002年11月1日起施行。2014年8月31日第十二届全国人民代表大会常务委员会第十次会议通过全国人民代表大会常务委员会关于修改《中华人民共和国安全生产法》的决定，自2014年12月1日起施行。第九十条 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 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404A54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noWrap/>
            <w:vAlign w:val="center"/>
          </w:tcPr>
          <w:p w14:paraId="6ED1C82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2063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shd w:val="clear" w:color="auto" w:fill="auto"/>
            <w:noWrap/>
            <w:vAlign w:val="center"/>
          </w:tcPr>
          <w:p w14:paraId="6A3792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151025004000</w:t>
            </w:r>
          </w:p>
        </w:tc>
        <w:tc>
          <w:tcPr>
            <w:tcW w:w="708" w:type="dxa"/>
            <w:shd w:val="clear" w:color="auto" w:fill="auto"/>
            <w:vAlign w:val="center"/>
          </w:tcPr>
          <w:p w14:paraId="31B413C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对地质勘探单位、采掘施工登记备案</w:t>
            </w:r>
          </w:p>
        </w:tc>
        <w:tc>
          <w:tcPr>
            <w:tcW w:w="490" w:type="dxa"/>
            <w:shd w:val="clear" w:color="auto" w:fill="auto"/>
            <w:noWrap/>
            <w:vAlign w:val="center"/>
          </w:tcPr>
          <w:p w14:paraId="44FD9F3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9DA8DD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4A7BEE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25665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4BA076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1.【行政法规】《非煤矿矿山企业安全生产许可证实施办法》（颁布机关：国家安全生产监督管理总局，施行日期：2009年6月8日） 第二十六条　地质勘探单位、采掘施工单位在登记注册的省、自治区、直辖市以外从事作业的，应当向作业所在地县级以上安全生产监督管理部门书面报告</w:t>
            </w:r>
          </w:p>
        </w:tc>
        <w:tc>
          <w:tcPr>
            <w:tcW w:w="608" w:type="dxa"/>
            <w:gridSpan w:val="5"/>
            <w:shd w:val="clear" w:color="auto" w:fill="auto"/>
            <w:vAlign w:val="center"/>
          </w:tcPr>
          <w:p w14:paraId="7F9659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申请材料齐全、符合要求或者按照要求全部补正的</w:t>
            </w:r>
          </w:p>
        </w:tc>
        <w:tc>
          <w:tcPr>
            <w:tcW w:w="3315" w:type="dxa"/>
            <w:gridSpan w:val="13"/>
            <w:shd w:val="clear" w:color="auto" w:fill="auto"/>
            <w:vAlign w:val="center"/>
          </w:tcPr>
          <w:p w14:paraId="5752EE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依法应当提交的材料、一次性告知补正材料、依法受理或不予受理（不予受理的应当告知理由）.2.审查责任：案件承办机构负责人对办案人员提出的采取（解除）行政措施种类、理由及法律依据进行审查，特别关注采取行政强制措施的必要性。 3.决定责任：经部门负责人批准实施行政强制措施。当场告知当事人采取行政强制措施的理由、依据及当事人依法享有的权利、救济途径。 4.送达责任：按时办结，制作备案文件送达申请人，并将相关可以公开的信息在门户网站公开。 5.法律法规规定应履行的其他责任。</w:t>
            </w:r>
          </w:p>
        </w:tc>
        <w:tc>
          <w:tcPr>
            <w:tcW w:w="3425" w:type="dxa"/>
            <w:shd w:val="clear" w:color="auto" w:fill="auto"/>
            <w:vAlign w:val="center"/>
          </w:tcPr>
          <w:p w14:paraId="620E02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《中华人民共和国行政处罚法》（2021年修订版） 第七十六条行政机关实施行政处罚，有下列情形之一的，由上级行政机关或者有关部门责令改正，可以对直接负责的主管人员和其他直接责任人员依法给予行政处分：（一）没有法定的行政处罚依据的；　　 （二）擅自改变行政处罚种类、幅度的；　　 （三）违反法定的行政处罚程序的；　　 （四）违反本法第十八条关于委托处罚的规定的。第七十七条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七十八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第七十九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八十条　行政机关使用或者损毁扣押的财物，对当事人造成损失的，应当依法予以赔偿，对直接负责的主管人员和其他直接责任人员依法给予行政处分。 第八十一条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八十二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第八十三条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非煤矿矿山企业安全生产许可证实施办法》新修订的《非煤矿矿山企业安全生产许可证实施办法》已经2009年4月30日国家安全生产监督管理总局局长办公会议审议通过，现予公布，自公布之日起施行。原国家安全生产监督管理局（国家煤矿安全监察局）2004年5月17日公布的《非煤矿矿山企业安全生产许可证实施办法》同时废止。 国家安全监管总局关于废止和修改非煤矿矿山领域九部规章的决定》已经2015年3月23日国家安全生产监督管理总局局长办公会议审议通过，现予公布，自2015年7月1日起施行。 第三十八条　安全生产许可证颁发管理机关工作人员有下列行为之一的，给予降级或者撤职的行政处分；构成犯罪的，依法追究刑事责任： （一）向不符合本实施办法规定的安全生产条件的非煤矿矿山企业颁发安全生产许可证的； （二）发现非煤矿矿山企业未依法取得安全生产许可证擅自从事生产活动，不依法处理的； （三）发现取得安全生产许可证的非煤矿矿山企业不再具备本实施办法规定的安全生产条件，不依法处理的； （四）接到对违反本实施办法规定行为的举报后，不及时处理的； （五）在安全生产许可证颁发、管理和监督检查工作中，索取或者接受非煤矿矿山企业的财物，或者谋取其他利益的。</w:t>
            </w:r>
          </w:p>
        </w:tc>
        <w:tc>
          <w:tcPr>
            <w:tcW w:w="709" w:type="dxa"/>
            <w:shd w:val="clear" w:color="auto" w:fill="auto"/>
            <w:vAlign w:val="center"/>
          </w:tcPr>
          <w:p w14:paraId="46094C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noWrap/>
            <w:vAlign w:val="center"/>
          </w:tcPr>
          <w:p w14:paraId="297FDAF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5370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248D4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151025005000</w:t>
            </w:r>
          </w:p>
        </w:tc>
        <w:tc>
          <w:tcPr>
            <w:tcW w:w="708" w:type="dxa"/>
            <w:shd w:val="clear" w:color="auto" w:fill="auto"/>
            <w:vAlign w:val="center"/>
          </w:tcPr>
          <w:p w14:paraId="4D208C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非煤矿山企业外包工程书面报告</w:t>
            </w:r>
          </w:p>
        </w:tc>
        <w:tc>
          <w:tcPr>
            <w:tcW w:w="490" w:type="dxa"/>
            <w:shd w:val="clear" w:color="auto" w:fill="auto"/>
            <w:noWrap/>
            <w:vAlign w:val="center"/>
          </w:tcPr>
          <w:p w14:paraId="5FAA932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F6C7DC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17034F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84BE1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3F66E3B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【部门规章】《非煤矿山外包工程安全管理暂行办法》（2013年8月23日国家安全监管总局令第62号公布，根据2015年5月26日国家安全监管总局令第78号修正）</w:t>
            </w:r>
          </w:p>
          <w:p w14:paraId="7AFC7C1E">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第二十七条　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tc>
        <w:tc>
          <w:tcPr>
            <w:tcW w:w="608" w:type="dxa"/>
            <w:gridSpan w:val="5"/>
            <w:shd w:val="clear" w:color="auto" w:fill="auto"/>
            <w:vAlign w:val="center"/>
          </w:tcPr>
          <w:p w14:paraId="67C3BD8E">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申请材料齐全、符合要求或者按照要求全部补正的</w:t>
            </w:r>
          </w:p>
        </w:tc>
        <w:tc>
          <w:tcPr>
            <w:tcW w:w="3315" w:type="dxa"/>
            <w:gridSpan w:val="13"/>
            <w:shd w:val="clear" w:color="auto" w:fill="auto"/>
            <w:vAlign w:val="center"/>
          </w:tcPr>
          <w:p w14:paraId="5343A5A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1.受理责任：公示依法应当提交的材料、一次性告知补正材料，依法受理或不予受理（不予受理应当告知理由）。</w:t>
            </w:r>
          </w:p>
          <w:p w14:paraId="32557A2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2.审查责任：对申请人提交的申请材料应当审查其真实性、有效性。</w:t>
            </w:r>
          </w:p>
          <w:p w14:paraId="641C2E1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3.实施责任：对审查合格的予以办理备案。</w:t>
            </w:r>
          </w:p>
          <w:p w14:paraId="46F32F7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4.归档责任：备案材料及时进行整理，立卷归档。</w:t>
            </w:r>
          </w:p>
          <w:p w14:paraId="2DF16B3E">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10.法律法规规章规定应履行的其他责任。</w:t>
            </w:r>
          </w:p>
        </w:tc>
        <w:tc>
          <w:tcPr>
            <w:tcW w:w="3425" w:type="dxa"/>
            <w:shd w:val="clear" w:color="auto" w:fill="auto"/>
            <w:vAlign w:val="center"/>
          </w:tcPr>
          <w:p w14:paraId="41F484F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【部门规章】《非煤矿山外包工程安全管理暂行办法》（2013年8月23日国家安全监管总局令第62号公布，根据2015年5月26日国家安全监管总局令第78号修正）</w:t>
            </w:r>
          </w:p>
          <w:p w14:paraId="3B56314E">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第二十七条　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tc>
        <w:tc>
          <w:tcPr>
            <w:tcW w:w="709" w:type="dxa"/>
            <w:shd w:val="clear" w:color="auto" w:fill="auto"/>
            <w:vAlign w:val="center"/>
          </w:tcPr>
          <w:p w14:paraId="479037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noWrap/>
            <w:vAlign w:val="center"/>
          </w:tcPr>
          <w:p w14:paraId="01DBF30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4B3B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6F8578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151025002000</w:t>
            </w:r>
          </w:p>
        </w:tc>
        <w:tc>
          <w:tcPr>
            <w:tcW w:w="708" w:type="dxa"/>
            <w:shd w:val="clear" w:color="auto" w:fill="auto"/>
            <w:vAlign w:val="center"/>
          </w:tcPr>
          <w:p w14:paraId="50A413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地震应急预案备案</w:t>
            </w:r>
          </w:p>
        </w:tc>
        <w:tc>
          <w:tcPr>
            <w:tcW w:w="490" w:type="dxa"/>
            <w:shd w:val="clear" w:color="auto" w:fill="auto"/>
            <w:noWrap/>
            <w:vAlign w:val="center"/>
          </w:tcPr>
          <w:p w14:paraId="1B07E61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8D0F00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1CA6DB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0FDC1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6DAFDBE3">
            <w:pPr>
              <w:overflowPunct w:val="0"/>
              <w:spacing w:line="192" w:lineRule="exact"/>
              <w:rPr>
                <w:rFonts w:ascii="Times New Roman" w:hAnsi="Times New Roman" w:cs="Times New Roman"/>
                <w:kern w:val="0"/>
                <w:sz w:val="18"/>
                <w:szCs w:val="18"/>
              </w:rPr>
            </w:pPr>
            <w:r>
              <w:rPr>
                <w:rFonts w:ascii="Times New Roman" w:hAnsi="Times New Roman" w:cs="Times New Roman"/>
                <w:kern w:val="0"/>
                <w:sz w:val="18"/>
                <w:szCs w:val="18"/>
              </w:rPr>
              <w:t>1</w:t>
            </w:r>
            <w:r>
              <w:rPr>
                <w:rFonts w:ascii="Times New Roman" w:hAnsi="Times New Roman" w:cs="Times New Roman"/>
                <w:spacing w:val="-4"/>
                <w:kern w:val="0"/>
                <w:sz w:val="18"/>
                <w:szCs w:val="18"/>
              </w:rPr>
              <w:t>.【法律】《中华人民共和国防震减灾法》 （1997年12月29日第八届全国人民代表大会常务委员会第二十九次会议通过　2008年12月27日第十一届全国人民代表大会常务委员会第六次会议修订） 第四十六条 国务院地震工作主管部门会同国务院有关部门制定国家地震应急预案，报国务院批准。国务院有关部门根据国家地震应急预案，制定本部门的地震应急预案，报国务院地震工作主管部门备案。 县级以上地方人民政府及其有关部门和乡、镇人民政府，应当根据有关法律、法规、规章、上级人民政府及其有关部门的地震应急预案和本行政区域的实际情况，制定本行政区域的地震应急预案和本部门的地震应急预案。省、自治区、直辖市和较大的市的地震应急预案，应当报国务院地震工作主管部门备案。 交通、铁路、水利、电力、通信等基础设施和学校、医院等人员密集场所的经营管理单位，以及可能发生次生灾害的核电、矿山、危险物品等生产经营单位，应当制定地震应急预案，并报所在地的县级人民政府负责管理地震工作的部门或者机构备案。 2.【地方法规】《内蒙古自治区防震减灾条例》 （2012年9月22日内蒙古自治区第十一届人民代表大会常务委员会公告第44号发布） 第三十六条　各级人民政府应当制定本行政区域的地震应急预案，报上一级人民政府地震工作主管部门或者机构备案。呼和浩特市、包头市的地震应急预案，还应当报国务院地震工作主管部门备案。旗县级以上人民政府有关部门制定的应急预案，报同级地震工作主管部门或者机构备案。交通、铁路、水利、电力、通信等基础设施和学校、幼儿园、医院等人员密集场所的经营管理单位，以及可能发生次生灾害的核设施、矿山、危险物品等生产经营单位，应当制定地震应急预案，并报所在地旗县级人民政府负责管理地震工作的主管部门或者机构备案。 地震应急预案应当根据实际情况适时修订。</w:t>
            </w:r>
          </w:p>
        </w:tc>
        <w:tc>
          <w:tcPr>
            <w:tcW w:w="608" w:type="dxa"/>
            <w:gridSpan w:val="5"/>
            <w:shd w:val="clear" w:color="auto" w:fill="auto"/>
            <w:vAlign w:val="center"/>
          </w:tcPr>
          <w:p w14:paraId="482907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申请--受理--审批--备案</w:t>
            </w:r>
          </w:p>
        </w:tc>
        <w:tc>
          <w:tcPr>
            <w:tcW w:w="3315" w:type="dxa"/>
            <w:gridSpan w:val="13"/>
            <w:shd w:val="clear" w:color="auto" w:fill="auto"/>
            <w:vAlign w:val="center"/>
          </w:tcPr>
          <w:p w14:paraId="6B8907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1.受理责任：依法受理各部门、单位提出的关于地震应急预案备案的书面申请。 2.审查责任：对申请备案的地震应急预案进行审核。 3.登记责任：对地震应急预案进行登记并出具备案凭证。 6.其他责任：法律法规规章文件规定应履行的其他责任。 1.受理责任：公示依法应当提交的材料，一次性告知补正材料，依法受理或不予受理（不予受理应当告知理由）。 2.审查责任：对照条件和标准，对申请材料进行审查，并提出是否同意的审核意见。 3.决定责任：作出行政许可或者不予行政许可决定，法定告知（不予许可的应当书面告知理由）。 4.送达责任：符合条件的，出具许可文件，并通知申请人；不予批准的，应当说明理由，申请人自收到通知之日起10日内到办理部门领取许可文件。信息公开。 5.事后监管责任：建设工程的竣工验收，应当包括抗震设防要求；抗震设防不符合要求的，建设工程不得投入使用。 6.其他责任：法律法规规章文件规定应履行的其他责任。（此为兜底项）</w:t>
            </w:r>
          </w:p>
        </w:tc>
        <w:tc>
          <w:tcPr>
            <w:tcW w:w="3425" w:type="dxa"/>
            <w:shd w:val="clear" w:color="auto" w:fill="auto"/>
            <w:vAlign w:val="center"/>
          </w:tcPr>
          <w:p w14:paraId="311C62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《中华人民共和国防震减灾法》 第八十二条：国务院地震工作主管部门、县级以上地方人民政府负责管理地震工作的部门或者机构，以及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行政机关及相关工作人员不履行或不正确履行职责，进行追责和问责，所依据的法律法规规章的具体条款和内容，以“其他违反法律法规规章文件规定的行为”作为兜底条款。</w:t>
            </w:r>
          </w:p>
        </w:tc>
        <w:tc>
          <w:tcPr>
            <w:tcW w:w="709" w:type="dxa"/>
            <w:shd w:val="clear" w:color="auto" w:fill="auto"/>
            <w:vAlign w:val="center"/>
          </w:tcPr>
          <w:p w14:paraId="5DD52C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noWrap/>
            <w:vAlign w:val="center"/>
          </w:tcPr>
          <w:p w14:paraId="6E31BF7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7855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6523" w:hRule="atLeast"/>
          <w:jc w:val="center"/>
        </w:trPr>
        <w:tc>
          <w:tcPr>
            <w:tcW w:w="439" w:type="dxa"/>
            <w:shd w:val="clear" w:color="auto" w:fill="auto"/>
            <w:noWrap/>
            <w:vAlign w:val="center"/>
          </w:tcPr>
          <w:p w14:paraId="3D465A4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1481E0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金属冶炼建设项目安全设施设计审查（配套申领危险化学品安全生产许可证企业除外，部分实施）</w:t>
            </w:r>
          </w:p>
        </w:tc>
        <w:tc>
          <w:tcPr>
            <w:tcW w:w="490" w:type="dxa"/>
            <w:shd w:val="clear" w:color="auto" w:fill="auto"/>
            <w:noWrap/>
            <w:vAlign w:val="center"/>
          </w:tcPr>
          <w:p w14:paraId="29798B2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DE6CE7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6B124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8628D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3CEEEA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【部门规章】《建设项目安全设施“三同时”监督管理办法》（国家安监总局令第36号）第五条第二款 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tc>
        <w:tc>
          <w:tcPr>
            <w:tcW w:w="608" w:type="dxa"/>
            <w:gridSpan w:val="5"/>
            <w:shd w:val="clear" w:color="auto" w:fill="auto"/>
            <w:vAlign w:val="center"/>
          </w:tcPr>
          <w:p w14:paraId="4B291D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受理→审查→决定→送达→事后监管</w:t>
            </w:r>
          </w:p>
        </w:tc>
        <w:tc>
          <w:tcPr>
            <w:tcW w:w="3315" w:type="dxa"/>
            <w:gridSpan w:val="13"/>
            <w:shd w:val="clear" w:color="auto" w:fill="auto"/>
            <w:vAlign w:val="center"/>
          </w:tcPr>
          <w:p w14:paraId="6F9F83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注明责任事项，1、受理责任：收到企业注册登记申请材料完成申请材料的受理工作，材料可当场更正的允许当场更正。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或3个工作日内退回材料，发放一次性《补正告知》。 2、审查责任：发证机关受理经营许可证申请后，组织对申请人提交的文件、资料进行审查，指派2名以上工作人员出示执法证对申请人的经营场所、储存设施进行现场核查；提出审查意见。 3、决定责任：依法做出许可或不予许可的决定。作出不予许可决定的，书面告知申请人并说明情况；做出予以许可决定，颁发经营许可证。 4、送达责任：按时办结，制作并送达行政许可证件。 5、事后监管责任：加强对企业取证后的不定期检查，根据检查结果提出行政许可证书延续、撤销、注销等处理决定。 13、其他法律法规规章规定应履行的责任。括：受理责任、审查责任、决定责任、送达责任、事后监管责任及法律法规规章规定应履行的其他责任。</w:t>
            </w:r>
          </w:p>
        </w:tc>
        <w:tc>
          <w:tcPr>
            <w:tcW w:w="3425" w:type="dxa"/>
            <w:shd w:val="clear" w:color="auto" w:fill="auto"/>
            <w:vAlign w:val="center"/>
          </w:tcPr>
          <w:p w14:paraId="5EA1F5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《安全生产法》第八十七条负有安全生产监督管理职责的部门的工作人员，有下列行为之一的，给予降级或者撤职的处分；构成犯罪的，依照刑法有关规定追究刑事责任： （一）对不符合法定安全生产条件的涉及安全生产的事项予以批准或者验收通过的 （二）发现未依法取得批准、验收的单位擅自从事有关活动或者接到举报后不予取缔或者不依法予以处理的 （三）对已经依法取得批准的单位不履行监督管理职责，发现其不再具备安全生产条件而不撤销原批准或者发现安全生产违法行为不予查处的。 （四）在监督检查中发现重大事故隐患，不依法及时处理的。 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7AD371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3A12C9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下放</w:t>
            </w:r>
          </w:p>
        </w:tc>
      </w:tr>
      <w:tr w14:paraId="15C1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803" w:hRule="atLeast"/>
          <w:jc w:val="center"/>
        </w:trPr>
        <w:tc>
          <w:tcPr>
            <w:tcW w:w="439" w:type="dxa"/>
            <w:shd w:val="clear" w:color="auto" w:fill="auto"/>
            <w:noWrap/>
            <w:vAlign w:val="center"/>
          </w:tcPr>
          <w:p w14:paraId="430CC4F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526D5F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矿山建设项目安全设施设计审查(市级以上部门立项除外，部分实施）</w:t>
            </w:r>
          </w:p>
        </w:tc>
        <w:tc>
          <w:tcPr>
            <w:tcW w:w="490" w:type="dxa"/>
            <w:shd w:val="clear" w:color="auto" w:fill="auto"/>
            <w:noWrap/>
            <w:vAlign w:val="center"/>
          </w:tcPr>
          <w:p w14:paraId="13B50EE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9D74A7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FD10C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A549A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noWrap/>
            <w:vAlign w:val="center"/>
          </w:tcPr>
          <w:p w14:paraId="14B204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608" w:type="dxa"/>
            <w:gridSpan w:val="5"/>
            <w:shd w:val="clear" w:color="auto" w:fill="auto"/>
            <w:noWrap/>
            <w:vAlign w:val="center"/>
          </w:tcPr>
          <w:p w14:paraId="2CD4D77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315" w:type="dxa"/>
            <w:gridSpan w:val="13"/>
            <w:shd w:val="clear" w:color="auto" w:fill="auto"/>
            <w:noWrap/>
            <w:vAlign w:val="center"/>
          </w:tcPr>
          <w:p w14:paraId="41B063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noWrap/>
            <w:vAlign w:val="center"/>
          </w:tcPr>
          <w:p w14:paraId="707D6E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709" w:type="dxa"/>
            <w:shd w:val="clear" w:color="auto" w:fill="auto"/>
            <w:vAlign w:val="center"/>
          </w:tcPr>
          <w:p w14:paraId="08D09B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7153D7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下放</w:t>
            </w:r>
          </w:p>
        </w:tc>
      </w:tr>
      <w:tr w14:paraId="7035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DAD74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151025010000 </w:t>
            </w:r>
          </w:p>
        </w:tc>
        <w:tc>
          <w:tcPr>
            <w:tcW w:w="708" w:type="dxa"/>
            <w:shd w:val="clear" w:color="auto" w:fill="auto"/>
            <w:vAlign w:val="center"/>
          </w:tcPr>
          <w:p w14:paraId="128CE0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安全生产事故应急救援预案备案</w:t>
            </w:r>
          </w:p>
        </w:tc>
        <w:tc>
          <w:tcPr>
            <w:tcW w:w="490" w:type="dxa"/>
            <w:shd w:val="clear" w:color="auto" w:fill="auto"/>
            <w:noWrap/>
            <w:vAlign w:val="center"/>
          </w:tcPr>
          <w:p w14:paraId="76D320E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56AB9B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9D836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A2DB8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60EBF7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《生产安全事故应急条例》（2019年2月17日国务院令第708号发布）第七条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 2.【部门规章】《生产安全事故应急预案管理办法》（2009年4月1日国家安全生产监督管理总局令第17号公布 根据2016年6月3日国家安全生产监督管理总局令第88号《生产安全事故应急预案管理办法（2016年修订本）》） 第二十六条 生产经营单位应当在应急预案公布之日起20个工作日内，按照分级属地原则，向安全生产监督管理部门和有关部门进行告知性备案。 中央企业总部（上市公司）的应急预案，报国务院主管的负有安全生产监督管理职责的部门备案，并抄送国家安全生产监督管理总局；其所属单位的应急预案报所在地的省、自治区、直辖市或者设区的市级人民政府主管的负有安全生产监督管理职责的部门备案，并抄送同级安全生产监督管理部门。 前款规定以外的非煤矿山、金属冶炼和危险化学品生产、经营、储存企业，以及使用危险化学品达到国家规定数量的化工企业、烟花爆竹生产、批发经营企业的应急预案，按照隶属关系报所在地县级以上地方人民政府安全生产监督管理部门备案；其他生产经营单位应急预案的备案，由省、自治区、直辖市人民政府负有安全生产监督管理职责的部门确定。 油气输送管道运营单位的应急预案，除按照本条第一款、第二款的规定备案外，还应当抄送所跨行政区域的县级安全生产监督管理部门。 煤矿企业的应急预案除按照本条第一款、第二款的规定备案外，还应当抄送所在地的煤矿安全监察机构。</w:t>
            </w:r>
          </w:p>
        </w:tc>
        <w:tc>
          <w:tcPr>
            <w:tcW w:w="608" w:type="dxa"/>
            <w:gridSpan w:val="5"/>
            <w:shd w:val="clear" w:color="auto" w:fill="auto"/>
            <w:vAlign w:val="center"/>
          </w:tcPr>
          <w:p w14:paraId="7B8C87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申请材料齐全、符合要求或者按照要求全部补正的</w:t>
            </w:r>
          </w:p>
        </w:tc>
        <w:tc>
          <w:tcPr>
            <w:tcW w:w="3315" w:type="dxa"/>
            <w:gridSpan w:val="13"/>
            <w:shd w:val="clear" w:color="auto" w:fill="auto"/>
            <w:vAlign w:val="center"/>
          </w:tcPr>
          <w:p w14:paraId="79BD83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1.受理责任：受理生产经营单位提交材料，材料不齐全的一次性告知补正材料。</w:t>
            </w:r>
          </w:p>
          <w:p w14:paraId="3ED4D6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2.审查责任：对生产经营单位提交的相关材料进行审查。</w:t>
            </w:r>
          </w:p>
          <w:p w14:paraId="08761D5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3.决定责任：对上述材料审查后，符合要求的予以备案，不符合要求的，不予备案并书面说明理由；责成生产经营单位补正材料后，重新申报。                                      </w:t>
            </w:r>
          </w:p>
          <w:p w14:paraId="55380D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3425" w:type="dxa"/>
            <w:shd w:val="clear" w:color="auto" w:fill="auto"/>
            <w:vAlign w:val="center"/>
          </w:tcPr>
          <w:p w14:paraId="26C07D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《中华人民共和国安全生产法》第八十七条：</w:t>
            </w:r>
          </w:p>
          <w:p w14:paraId="5A93ED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负有安全生产监督管理职责的部门的工作人员，有下列行为之一的，给予降级或者撤职的处分；构成犯罪的，依照刑法有关规定追究刑事责任：</w:t>
            </w:r>
          </w:p>
          <w:p w14:paraId="19476C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（一）对不符合法定安全生产条件的涉及安全生产的事项予以批准或者验收通过的；</w:t>
            </w:r>
          </w:p>
          <w:p w14:paraId="6BCFCD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（二）发现未依法取得批准、验收的单位擅自从事有关活动或者接到举报后不予取缔或者不依法予以处理的；</w:t>
            </w:r>
          </w:p>
          <w:p w14:paraId="62A06F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（三）对已经依法取得批准的单位不履行监督管理职责，发现其不再具备安全生产条件而不撤销原批准或者发现安全生产违法行为不予查处的；</w:t>
            </w:r>
          </w:p>
          <w:p w14:paraId="168482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（四）在监督检查中发现重大事故隐患，不依法及时处理的。</w:t>
            </w:r>
          </w:p>
          <w:p w14:paraId="66D84F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3199B9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vAlign w:val="center"/>
          </w:tcPr>
          <w:p w14:paraId="40D812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下放</w:t>
            </w:r>
          </w:p>
        </w:tc>
      </w:tr>
      <w:tr w14:paraId="6397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4D9786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1A223C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石油天然气建设项目安全设施设计审查</w:t>
            </w:r>
          </w:p>
        </w:tc>
        <w:tc>
          <w:tcPr>
            <w:tcW w:w="490" w:type="dxa"/>
            <w:shd w:val="clear" w:color="auto" w:fill="auto"/>
            <w:noWrap/>
            <w:vAlign w:val="center"/>
          </w:tcPr>
          <w:p w14:paraId="1968105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39D989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777C0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1AC01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6339CDC8">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《建设项目安全设施“三同时”监督管理暂行办法》（2010年12月14日国家安全生产监督管理总局令第36号公布，自2011年2月1日起施行；根据2015年4月2日国家安全生产监督管理总局令第77号修正）</w:t>
            </w:r>
          </w:p>
          <w:p w14:paraId="145F438B">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第五条　国家安全生产监督管理总局对全国建设项目安全设施“三同时”实施综合监督管理，并在国务院规定的职责范围内承担有关建设项目安全设施“三同时”的监督管理。</w:t>
            </w:r>
          </w:p>
          <w:p w14:paraId="7BC3191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14:paraId="4D3C0EE8">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跨两个及两个以上行政区域的建设项目安全设施“三同时”由其共同的上一级人民政府安全生产监督管理部门实施监督管理。</w:t>
            </w:r>
          </w:p>
          <w:p w14:paraId="77D13658">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上一级人民政府安全生产监督管理部门根据工作需要，可以将其负责监督管理的建设项目安全设施“三同时”工作委托下一级人民政府安全生产监督管理部门实施监督管理。</w:t>
            </w:r>
          </w:p>
          <w:p w14:paraId="5FB1F51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《国家安全监管总局办公厅关于明确非煤矿山建设项目安全监管职责等事项的通知》（安监总厅管一〔2013〕143号）</w:t>
            </w:r>
          </w:p>
          <w:p w14:paraId="78BE025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一、国家安全监管总局负责下列建设项目安全设施设计审查和竣工验收：</w:t>
            </w:r>
          </w:p>
          <w:p w14:paraId="3BCB3D86">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（一）稀土矿山开发项目、铀矿山建设项目、已探明工业储量5000万吨及以上规模的铁矿建设项目，以及跨境、跨省（区、市）的油气输送管网项目。</w:t>
            </w:r>
          </w:p>
          <w:p w14:paraId="51AD0FD0">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（二）海洋石油天然气建设项目、企业投资年产100万吨及以上的陆上新油田开发项目、企业投资年产20亿立方米及以上的陆上新气田开发项目。</w:t>
            </w:r>
          </w:p>
          <w:p w14:paraId="33DFEEFE">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三）新建项目一次设计或者经改（扩）建后年产300万吨及以上或者最大开采深度1000米及以上的金属非金属地下矿山建设项目、年产1000万吨及以上边坡高度200米及以上的金属非金属露天矿山建设项目、总库容1亿立方米及以上或者总坝高200米及以上的尾矿库建设项目。</w:t>
            </w:r>
          </w:p>
          <w:p w14:paraId="6C54077B">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其他建设项目安全设施设计审查和竣工验收工作，由省级安全监管部门按照分级、属地监管的原则作出规定。省级投资主管部门核准的建设项目安全设施设计审查和竣工验收工作，原则上由省级安全监管部门负责。</w:t>
            </w:r>
          </w:p>
        </w:tc>
        <w:tc>
          <w:tcPr>
            <w:tcW w:w="608" w:type="dxa"/>
            <w:gridSpan w:val="5"/>
            <w:shd w:val="clear" w:color="auto" w:fill="auto"/>
            <w:vAlign w:val="center"/>
          </w:tcPr>
          <w:p w14:paraId="1FB795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申请→受理→审核→审批</w:t>
            </w:r>
          </w:p>
        </w:tc>
        <w:tc>
          <w:tcPr>
            <w:tcW w:w="3315" w:type="dxa"/>
            <w:gridSpan w:val="13"/>
            <w:shd w:val="clear" w:color="auto" w:fill="auto"/>
            <w:vAlign w:val="center"/>
          </w:tcPr>
          <w:p w14:paraId="6D0F182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1.受理责任：收到申请后，即时做出是否受理的决定，申请材料不全或不符合法定要求的，当场告知申请人需要补正的全部内容。 2.审查责任：对提交的材料进行审查。 3.决定责任：对上述材料审查后，符合要求的予以备案，出具备案证明;不符合要求的，不予备案并书面说明理由,责成生产经营单位补正材料后，重新申报。 4.送到责任：将备案证明送达申请单位。 5.事后监管责任：加强生产经营单位重大危险源的监督管理。 6.法律法规规章规定应履行的其他责任。</w:t>
            </w:r>
          </w:p>
        </w:tc>
        <w:tc>
          <w:tcPr>
            <w:tcW w:w="3425" w:type="dxa"/>
            <w:shd w:val="clear" w:color="auto" w:fill="auto"/>
            <w:vAlign w:val="center"/>
          </w:tcPr>
          <w:p w14:paraId="695AB4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《安全生产法》 第八十七条 负有安全生产监督管理职责的部门的工作人员，有下列行为之一的，给予降级或者撤职的处分;构成犯罪的，依照刑法有关规定追究刑事责任： (一)对不符合法定安全生产条件的涉及安全生产的事项予以批准或者验收通过的; (二)发现未依法取得批准、验收的单位擅自从事有关活动或者接到举报后不予取缔或者不依法予以处理的; (三)对已经依法取得批准的单位不履行监督管理职责，发现其不再具备安全生产条件而不撤销原批准或者发现安全生产违法行为不予查处的; (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3D556F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noWrap/>
            <w:vAlign w:val="center"/>
          </w:tcPr>
          <w:p w14:paraId="7F8ED78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3C1A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300CDA9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7D2726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生产、储存烟花爆竹建设项目安全设施设计审查</w:t>
            </w:r>
          </w:p>
        </w:tc>
        <w:tc>
          <w:tcPr>
            <w:tcW w:w="490" w:type="dxa"/>
            <w:shd w:val="clear" w:color="auto" w:fill="auto"/>
            <w:noWrap/>
            <w:vAlign w:val="center"/>
          </w:tcPr>
          <w:p w14:paraId="35C3E20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9E28E6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F36F0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76FC6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青山区应急管理局</w:t>
            </w:r>
          </w:p>
        </w:tc>
        <w:tc>
          <w:tcPr>
            <w:tcW w:w="3479" w:type="dxa"/>
            <w:gridSpan w:val="3"/>
            <w:shd w:val="clear" w:color="auto" w:fill="auto"/>
            <w:vAlign w:val="center"/>
          </w:tcPr>
          <w:p w14:paraId="4881D2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【部门规章】《中华人民共和国安全生产法》 （2002年6月29日主席令第70号，2014年8月31日予以修改）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tc>
        <w:tc>
          <w:tcPr>
            <w:tcW w:w="608" w:type="dxa"/>
            <w:gridSpan w:val="5"/>
            <w:shd w:val="clear" w:color="auto" w:fill="auto"/>
            <w:vAlign w:val="center"/>
          </w:tcPr>
          <w:p w14:paraId="2BFCC1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申请→受理→审核→审批</w:t>
            </w:r>
          </w:p>
        </w:tc>
        <w:tc>
          <w:tcPr>
            <w:tcW w:w="3315" w:type="dxa"/>
            <w:gridSpan w:val="13"/>
            <w:shd w:val="clear" w:color="auto" w:fill="auto"/>
            <w:vAlign w:val="center"/>
          </w:tcPr>
          <w:p w14:paraId="2DC89D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1.受理责任：收到申请后，即时做出是否受理的决定，申请材料不全或不符合法定要求的，当场告知申请人需要补正的全部内容。 2.审查责任：对提交的材料进行审查。 3.决定责任：对上述材料审查后，符合要求的予以备案，出具备案证明;不符合要求的，不予备案并书面说明理由,责成生产经营单位补正材料后，重新申报。 4.送到责任：将备案证明送达申请单位。 5.事后监管责任：加强生产经营单位重大危险源的监督管理。 6.法律法规规章规定应履行的其他责任。</w:t>
            </w:r>
          </w:p>
        </w:tc>
        <w:tc>
          <w:tcPr>
            <w:tcW w:w="3425" w:type="dxa"/>
            <w:shd w:val="clear" w:color="auto" w:fill="auto"/>
            <w:vAlign w:val="center"/>
          </w:tcPr>
          <w:p w14:paraId="5B54BB15">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《安全生产法》 第八十七条 负有安全生产监督管理职责的部门的工作人员，有下列行为之一的，给予降级或者撤职的处分;构成犯罪的，依照刑法有关规定追究刑事责任： (一)对不符合法定安全生产条件的涉及安全生产的事项予以批准或者验收通过的; (二)发现未依法取得批准、验收的单位擅自从事有关活动或者接到举报后不予取缔或者不依法予以处理的; (三)对已经依法取得批准的单位不履行监督管理职责，发现其不再具备安全生产条件而不撤销原批准或者发现安全生产违法行为不予查处的; (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tc>
        <w:tc>
          <w:tcPr>
            <w:tcW w:w="709" w:type="dxa"/>
            <w:shd w:val="clear" w:color="auto" w:fill="auto"/>
            <w:vAlign w:val="center"/>
          </w:tcPr>
          <w:p w14:paraId="655AFA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0472-3616976</w:t>
            </w:r>
          </w:p>
        </w:tc>
        <w:tc>
          <w:tcPr>
            <w:tcW w:w="992" w:type="dxa"/>
            <w:shd w:val="clear" w:color="auto" w:fill="auto"/>
            <w:noWrap/>
            <w:vAlign w:val="center"/>
          </w:tcPr>
          <w:p w14:paraId="3790527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0946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C67CF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000931002000</w:t>
            </w:r>
          </w:p>
        </w:tc>
        <w:tc>
          <w:tcPr>
            <w:tcW w:w="708" w:type="dxa"/>
            <w:shd w:val="clear" w:color="auto" w:fill="auto"/>
            <w:vAlign w:val="center"/>
          </w:tcPr>
          <w:p w14:paraId="01B607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对计量纠纷的调解和仲裁检定</w:t>
            </w:r>
          </w:p>
        </w:tc>
        <w:tc>
          <w:tcPr>
            <w:tcW w:w="490" w:type="dxa"/>
            <w:shd w:val="clear" w:color="auto" w:fill="auto"/>
            <w:vAlign w:val="center"/>
          </w:tcPr>
          <w:p w14:paraId="7742C5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C085A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D4A30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行政裁决</w:t>
            </w:r>
          </w:p>
        </w:tc>
        <w:tc>
          <w:tcPr>
            <w:tcW w:w="534" w:type="dxa"/>
            <w:shd w:val="clear" w:color="auto" w:fill="auto"/>
            <w:vAlign w:val="center"/>
          </w:tcPr>
          <w:p w14:paraId="16B944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214E8B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《中华人民共和国计量法实施细则》第五十一条 使用不合格计量器具或者破坏计量器具准确度和伪造数据，给国家和消费者造成损失的，责令其赔偿损失。 </w:t>
            </w:r>
          </w:p>
        </w:tc>
        <w:tc>
          <w:tcPr>
            <w:tcW w:w="608" w:type="dxa"/>
            <w:gridSpan w:val="5"/>
            <w:shd w:val="clear" w:color="auto" w:fill="auto"/>
            <w:vAlign w:val="center"/>
          </w:tcPr>
          <w:p w14:paraId="38DE9AC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受理-裁决-立案-调查-决定-依法履行</w:t>
            </w:r>
          </w:p>
        </w:tc>
        <w:tc>
          <w:tcPr>
            <w:tcW w:w="3315" w:type="dxa"/>
            <w:gridSpan w:val="13"/>
            <w:shd w:val="clear" w:color="auto" w:fill="auto"/>
            <w:vAlign w:val="center"/>
          </w:tcPr>
          <w:p w14:paraId="051563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（1)立案责任：在计量监督检查或者接受消费者投诉、举报计量纠纷案件，经审查决定是否立案。</w:t>
            </w:r>
          </w:p>
          <w:p w14:paraId="0CD0C2A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（2）调查责任：指派工作人员查明和认定经营者是否具有使用不合格计量器具、破坏计量器具准确度或者伪造数据，给国家和消费者造成损失的相关事实。</w:t>
            </w:r>
          </w:p>
          <w:p w14:paraId="4C47E0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（3）决定责任：对确有违法行为的，依法作出行政裁决决定，责令经营者赔偿消费者损失。</w:t>
            </w:r>
          </w:p>
          <w:p w14:paraId="33F75C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（4）法律法规规章规定应当履行.</w:t>
            </w:r>
          </w:p>
        </w:tc>
        <w:tc>
          <w:tcPr>
            <w:tcW w:w="3425" w:type="dxa"/>
            <w:shd w:val="clear" w:color="auto" w:fill="auto"/>
            <w:vAlign w:val="center"/>
          </w:tcPr>
          <w:p w14:paraId="3F249E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《中华人民共和国计量法实施细则》第五十七条 计量监督管理人员违法失职，徇私舞弊，情节轻微的，给予行政处分；构成犯罪的，依法追究刑事责任。</w:t>
            </w:r>
          </w:p>
        </w:tc>
        <w:tc>
          <w:tcPr>
            <w:tcW w:w="709" w:type="dxa"/>
            <w:shd w:val="clear" w:color="auto" w:fill="auto"/>
            <w:vAlign w:val="center"/>
          </w:tcPr>
          <w:p w14:paraId="2CF7A8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0472-6992856</w:t>
            </w:r>
          </w:p>
        </w:tc>
        <w:tc>
          <w:tcPr>
            <w:tcW w:w="992" w:type="dxa"/>
            <w:shd w:val="clear" w:color="auto" w:fill="auto"/>
            <w:vAlign w:val="center"/>
          </w:tcPr>
          <w:p w14:paraId="3917AE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507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ACD8D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000931001000</w:t>
            </w:r>
          </w:p>
        </w:tc>
        <w:tc>
          <w:tcPr>
            <w:tcW w:w="708" w:type="dxa"/>
            <w:shd w:val="clear" w:color="auto" w:fill="auto"/>
            <w:vAlign w:val="center"/>
          </w:tcPr>
          <w:p w14:paraId="291C2F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对企业名称争议的裁决</w:t>
            </w:r>
          </w:p>
        </w:tc>
        <w:tc>
          <w:tcPr>
            <w:tcW w:w="490" w:type="dxa"/>
            <w:shd w:val="clear" w:color="auto" w:fill="auto"/>
            <w:vAlign w:val="center"/>
          </w:tcPr>
          <w:p w14:paraId="075C1D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D0905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42200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行政裁决</w:t>
            </w:r>
          </w:p>
        </w:tc>
        <w:tc>
          <w:tcPr>
            <w:tcW w:w="534" w:type="dxa"/>
            <w:shd w:val="clear" w:color="auto" w:fill="auto"/>
            <w:vAlign w:val="center"/>
          </w:tcPr>
          <w:p w14:paraId="76F1C8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305F16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【行政法规】《企业名称登记管理规定》（国务院批准，国家工商行政管理局令第7号发布，国务院令第628号修订）</w:t>
            </w:r>
          </w:p>
          <w:p w14:paraId="0A699F1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第二十五条两个以上企业因已登记注册的企业名称相同或者近似而发生争议时，登记主管机关依照注册在先原则处理。</w:t>
            </w:r>
          </w:p>
          <w:p w14:paraId="125E1F23">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【规章】《企业名称登记管理实施办法》</w:t>
            </w:r>
            <w:r>
              <w:rPr>
                <w:rFonts w:ascii="Times New Roman" w:hAnsi="Times New Roman" w:cs="Times New Roman"/>
                <w:kern w:val="0"/>
                <w:sz w:val="18"/>
                <w:szCs w:val="18"/>
              </w:rPr>
              <w:t>（已废止）</w:t>
            </w:r>
            <w:r>
              <w:rPr>
                <w:rFonts w:ascii="Times New Roman" w:hAnsi="Times New Roman" w:cs="Times New Roman"/>
                <w:strike/>
                <w:kern w:val="0"/>
                <w:sz w:val="18"/>
                <w:szCs w:val="18"/>
              </w:rPr>
              <w:t>（2004年国家工商总局令第10号）</w:t>
            </w:r>
          </w:p>
          <w:p w14:paraId="238C8C2A">
            <w:pPr>
              <w:overflowPunct w:val="0"/>
              <w:spacing w:line="220" w:lineRule="exact"/>
              <w:rPr>
                <w:rFonts w:ascii="Times New Roman" w:hAnsi="Times New Roman" w:cs="Times New Roman"/>
                <w:kern w:val="0"/>
                <w:sz w:val="18"/>
                <w:szCs w:val="18"/>
              </w:rPr>
            </w:pPr>
            <w:r>
              <w:rPr>
                <w:rFonts w:ascii="Times New Roman" w:hAnsi="Times New Roman" w:cs="Times New Roman"/>
                <w:strike/>
                <w:kern w:val="0"/>
                <w:sz w:val="18"/>
                <w:szCs w:val="18"/>
              </w:rPr>
              <w:t>第四十二条企业因名称与他人发生争议，可以向工商行政管理机关申请处理，也可以向人民法院起诉。</w:t>
            </w:r>
          </w:p>
        </w:tc>
        <w:tc>
          <w:tcPr>
            <w:tcW w:w="608" w:type="dxa"/>
            <w:gridSpan w:val="5"/>
            <w:shd w:val="clear" w:color="auto" w:fill="auto"/>
            <w:vAlign w:val="center"/>
          </w:tcPr>
          <w:p w14:paraId="620242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受理-裁决-立案-调查-决定-依法履行</w:t>
            </w:r>
          </w:p>
        </w:tc>
        <w:tc>
          <w:tcPr>
            <w:tcW w:w="3315" w:type="dxa"/>
            <w:gridSpan w:val="13"/>
            <w:shd w:val="clear" w:color="auto" w:fill="auto"/>
            <w:vAlign w:val="center"/>
          </w:tcPr>
          <w:p w14:paraId="48B765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（1)立案责任：在对企业名称争议的裁决案件，经审查决定是否立案。</w:t>
            </w:r>
          </w:p>
          <w:p w14:paraId="53CC84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（2）调查责任：指派工作人员查明和认定企业名称争议的问题</w:t>
            </w:r>
          </w:p>
          <w:p w14:paraId="06EFCED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（3）决定责任：对确有违法行为的，依法作出行政裁决决定，责令经营者赔偿消费者损失。</w:t>
            </w:r>
          </w:p>
          <w:p w14:paraId="1C9CD08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（4）法律法规规章规定应当履行.</w:t>
            </w:r>
          </w:p>
        </w:tc>
        <w:tc>
          <w:tcPr>
            <w:tcW w:w="3425" w:type="dxa"/>
            <w:shd w:val="clear" w:color="auto" w:fill="auto"/>
            <w:vAlign w:val="center"/>
          </w:tcPr>
          <w:p w14:paraId="236C4E77">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《中华人民共和国行政处罚法》（2021年修订版） 第七十六条行政机关实施行政处罚，有下列情形之一的，由上级行政机关或者有关部门责令改正，可以对直接负责的主管人员和其他直接责任人员依法给予行政处分：</w:t>
            </w:r>
          </w:p>
          <w:p w14:paraId="366E9134">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（一）没有法定的行政处罚依据的；</w:t>
            </w:r>
          </w:p>
          <w:p w14:paraId="580BB08D">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（二）擅自改变行政处罚种类、幅度的；</w:t>
            </w:r>
          </w:p>
          <w:p w14:paraId="3A713C13">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（三）违反法定的行政处罚程序的；</w:t>
            </w:r>
          </w:p>
          <w:p w14:paraId="21E374AA">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（四）违反本法第十八条关于委托处罚的规定的。</w:t>
            </w:r>
          </w:p>
          <w:p w14:paraId="2A58FBE6">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09" w:type="dxa"/>
            <w:shd w:val="clear" w:color="auto" w:fill="auto"/>
            <w:vAlign w:val="center"/>
          </w:tcPr>
          <w:p w14:paraId="11878B25">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524B69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32DEC5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D29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restart"/>
            <w:shd w:val="clear" w:color="auto" w:fill="auto"/>
            <w:vAlign w:val="center"/>
          </w:tcPr>
          <w:p w14:paraId="6A7170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000131004000</w:t>
            </w:r>
          </w:p>
        </w:tc>
        <w:tc>
          <w:tcPr>
            <w:tcW w:w="708" w:type="dxa"/>
            <w:vMerge w:val="restart"/>
            <w:shd w:val="clear" w:color="auto" w:fill="auto"/>
            <w:vAlign w:val="center"/>
          </w:tcPr>
          <w:p w14:paraId="345831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个体工商户设立、变更、注销登记</w:t>
            </w:r>
          </w:p>
        </w:tc>
        <w:tc>
          <w:tcPr>
            <w:tcW w:w="490" w:type="dxa"/>
            <w:shd w:val="clear" w:color="auto" w:fill="auto"/>
            <w:noWrap/>
            <w:vAlign w:val="center"/>
          </w:tcPr>
          <w:p w14:paraId="250781A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996BA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个体工商户设立登记</w:t>
            </w:r>
          </w:p>
        </w:tc>
        <w:tc>
          <w:tcPr>
            <w:tcW w:w="348" w:type="dxa"/>
            <w:shd w:val="clear" w:color="auto" w:fill="auto"/>
            <w:vAlign w:val="center"/>
          </w:tcPr>
          <w:p w14:paraId="327498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3CD29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372588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《促进个体工商户发展条例》第二条　有经营能力的公民在中华人民共和国境内从事工商业经营，依法登记为个体工商户的，适用本条例。</w:t>
            </w:r>
          </w:p>
          <w:p w14:paraId="133E8C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《中华人民共和国市场主体登记管理条例》</w:t>
            </w:r>
          </w:p>
          <w:p w14:paraId="5EBB56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国务院令第746号</w:t>
            </w:r>
          </w:p>
          <w:p w14:paraId="645F7D3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第二条 本条例所称市场主体，是指在中华人民共和国境内以营利为目的从事经营活动的下列自然人、法人及非法人组织：</w:t>
            </w:r>
          </w:p>
          <w:p w14:paraId="0AC915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（一）公司、非公司企业法人及其分支机构；</w:t>
            </w:r>
          </w:p>
          <w:p w14:paraId="6076DF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（二）个人独资企业、合伙企业及其分支机构；</w:t>
            </w:r>
          </w:p>
          <w:p w14:paraId="209D35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（三）农民专业合作社（联合社）及其分支机构；</w:t>
            </w:r>
          </w:p>
          <w:p w14:paraId="420744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（四）个体工商户；</w:t>
            </w:r>
          </w:p>
          <w:p w14:paraId="4353CB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（五）外国公司分支机构；</w:t>
            </w:r>
          </w:p>
          <w:p w14:paraId="3D527A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（六）法律、行政法规规定的其他市场主体。</w:t>
            </w:r>
          </w:p>
          <w:p w14:paraId="19C62F5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 市场主体应当依照本条例办理登记。未经登记，不得以市场主体名义从事经营活动。法律、行政法规规定无需办理登记的除外。</w:t>
            </w:r>
          </w:p>
          <w:p w14:paraId="0FE618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市场主体登记包括设立登记、变更登记和注销登记。</w:t>
            </w:r>
          </w:p>
        </w:tc>
        <w:tc>
          <w:tcPr>
            <w:tcW w:w="608" w:type="dxa"/>
            <w:gridSpan w:val="5"/>
            <w:shd w:val="clear" w:color="auto" w:fill="auto"/>
            <w:vAlign w:val="center"/>
          </w:tcPr>
          <w:p w14:paraId="7932F6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0EADC41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（1）受理责任：除当场予以登记的外，应当发给申请人受理通知书。予以受理的申请，申请人应当自收到受理通知书之日起5日内提交与传真、电子数据交换、电子邮件内容一致的申请材料原件。 </w:t>
            </w:r>
          </w:p>
          <w:p w14:paraId="78932C6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于不符合受理条件的登记申请，登记机关不予受理，并发给申请人不予受理通知书。申请材料齐全，符合法定形式，或者申请人按照本行政机关要求提交全部补正申请材料的出具受理通知书。申请材料不齐全或者不符合法定形式，登记机关应当当场告知申请人需要补正的全部内容，申请人按照要求提交全部补正申请材料的，登记机关应当受理。</w:t>
            </w:r>
          </w:p>
          <w:p w14:paraId="4EB6E9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人提交的申请材料齐全、符合法定形式的，登记机关应当当场予以登记，并发给申请人准予登记通知书，根据法定条件和程序，需要对申请材料的实质性内容进行核实的，登记机关应当指派两名以上工作人员进行核查，并填写申请材料核查情况报告。不予登记的，应当发给申请人不予个体工商户登记通知书，作出准予登记决定的，应当发给申请人准予个体工商。</w:t>
            </w:r>
          </w:p>
          <w:p w14:paraId="3128AC0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（4）送达责任：在10日内发给申请人个体工商户营业执照。</w:t>
            </w:r>
          </w:p>
          <w:p w14:paraId="18416C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7A9680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428FD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《促进个体工商户发展条例》第三十六条　政府及其有关部门的工作人员在促进个体工商户发展工作中不履行或者不正确履行职责，损害个体工商户合法权益，造成严重后果的，依法依规给予处分；构成犯罪的，依法追究刑事责任。</w:t>
            </w:r>
          </w:p>
        </w:tc>
        <w:tc>
          <w:tcPr>
            <w:tcW w:w="709" w:type="dxa"/>
            <w:shd w:val="clear" w:color="auto" w:fill="auto"/>
            <w:vAlign w:val="center"/>
          </w:tcPr>
          <w:p w14:paraId="5C208F46">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76373B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149E2E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02E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continue"/>
            <w:vAlign w:val="center"/>
          </w:tcPr>
          <w:p w14:paraId="59C75B0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002C874">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5B021EF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D597F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个体工商户变更登记</w:t>
            </w:r>
          </w:p>
        </w:tc>
        <w:tc>
          <w:tcPr>
            <w:tcW w:w="348" w:type="dxa"/>
            <w:shd w:val="clear" w:color="auto" w:fill="auto"/>
            <w:vAlign w:val="center"/>
          </w:tcPr>
          <w:p w14:paraId="2BA924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59696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2ABC78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《促进个体工商户发展条例》第十三条　个体工商户可以自愿变更经营者或者转型为企业。变更经营者的，可以直接向市场主体登记机关申请办理变更登记。涉及有关行政许可的，行政许可部门应当简化手续，依法为个体工商户提供便利。</w:t>
            </w:r>
          </w:p>
          <w:p w14:paraId="3BCC75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个体工商户变更经营者或者转型为企业的，应当结清依法应缴纳的税款等，对原有债权债务作出妥善处理，不得损害他人的合法权益。</w:t>
            </w:r>
          </w:p>
          <w:p w14:paraId="6F47FC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《中华人民共和国市场主体登记管理条例》</w:t>
            </w:r>
          </w:p>
          <w:p w14:paraId="58058B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国务院令第746号</w:t>
            </w:r>
          </w:p>
          <w:p w14:paraId="6015D8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第二条 本条例所称市场主体，是指在中华人民共和国境内以营利为目的从事经营活动的下列自然人、法人及非法人组织：</w:t>
            </w:r>
          </w:p>
          <w:p w14:paraId="42A95C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（一）公司、非公司企业法人及其分支机构；</w:t>
            </w:r>
          </w:p>
          <w:p w14:paraId="782B26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（二）个人独资企业、合伙企业及其分支机构；</w:t>
            </w:r>
          </w:p>
          <w:p w14:paraId="25454F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（三）农民专业合作社（联合社）及其分支机构；</w:t>
            </w:r>
          </w:p>
          <w:p w14:paraId="6DBA5A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（四）个体工商户；</w:t>
            </w:r>
          </w:p>
          <w:p w14:paraId="6E9961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（五）外国公司分支机构；</w:t>
            </w:r>
          </w:p>
          <w:p w14:paraId="13C5E23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（六）法律、行政法规规定的其他市场主体。</w:t>
            </w:r>
          </w:p>
          <w:p w14:paraId="27ABE4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 市场主体应当依照本条例办理登记。未经登记，不得以市场主体名义从事经营活动。法律、行政法规规定无需办理登记的除外。</w:t>
            </w:r>
          </w:p>
          <w:p w14:paraId="7D90D6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市场主体登记包括设立登记、变更登记和注销登记。</w:t>
            </w:r>
          </w:p>
        </w:tc>
        <w:tc>
          <w:tcPr>
            <w:tcW w:w="608" w:type="dxa"/>
            <w:gridSpan w:val="5"/>
            <w:shd w:val="clear" w:color="auto" w:fill="auto"/>
            <w:vAlign w:val="center"/>
          </w:tcPr>
          <w:p w14:paraId="4F4523F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34B1C7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（1）受理责任：除当场予以登记的外，应当发给申请人受理通知书。予以受理的申请，申请人应当自收到受理通知书之日起5日内提交与传真、电子数据交换、电子邮件内容一致的申请材料原件。 </w:t>
            </w:r>
          </w:p>
          <w:p w14:paraId="5EC6F6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于不符合受理条件的登记申请，登记机关不予受理，并发给申请人不予受理通知书。申请材料齐全，符合法定形式，或者申请人按照本行政机关要求提交全部补正申请材料的出具受理通知书。申请材料不齐全或者不符合法定形式，登记机关应当当场告知申请人需要补正的全部内容，申请人按照要求提交全部补正申请材料的，登记机关应当受理。</w:t>
            </w:r>
          </w:p>
          <w:p w14:paraId="7E5E7C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人提交的申请材料齐全、符合法定形式的，登记机关应当当场予以登记，并发给申请人准予登记通知书，根据法定条件和程序，需要对申请材料的实质性内容进行核实的，登记机关应当指派两名以上工作人员进行核查，并填写申请材料核查情况报告。不予登记的，应当发给申请人不予个体工商户登记通知书，作出准予登记决定的，应当发给申请人准予个体工商。</w:t>
            </w:r>
          </w:p>
          <w:p w14:paraId="327D63B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（4）送达责任：在10日内发给申请人个体工商户营业执照。</w:t>
            </w:r>
          </w:p>
          <w:p w14:paraId="389A31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674E30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303CB0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《促进个体工商户发展条例》第三十六条　政府及其有关部门的工作人员在促进个体工商户发展工作中不履行或者不正确履行职责，损害个体工商户合法权益，造成严重后果的，依法依规给予处分；构成犯罪的，依法追究刑事责任。</w:t>
            </w:r>
          </w:p>
        </w:tc>
        <w:tc>
          <w:tcPr>
            <w:tcW w:w="709" w:type="dxa"/>
            <w:shd w:val="clear" w:color="auto" w:fill="auto"/>
            <w:vAlign w:val="center"/>
          </w:tcPr>
          <w:p w14:paraId="2542281D">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DD053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4AF011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8F0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CB23F1D">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D47BB99">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58F3A2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BF588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个体工商户注销登记</w:t>
            </w:r>
          </w:p>
        </w:tc>
        <w:tc>
          <w:tcPr>
            <w:tcW w:w="348" w:type="dxa"/>
            <w:shd w:val="clear" w:color="auto" w:fill="auto"/>
            <w:vAlign w:val="center"/>
          </w:tcPr>
          <w:p w14:paraId="7A0FEE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56FED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2FE2E7DD">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《中华人民共和国市场主体登记管理条例》</w:t>
            </w:r>
          </w:p>
          <w:p w14:paraId="53EBF2AB">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国务院令第746号</w:t>
            </w:r>
          </w:p>
          <w:p w14:paraId="01707FE5">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第二条 本条例所称市场主体，是指在中华人民共和国境内以营利为目的从事经营活动的下列自然人、法人及非法人组织：</w:t>
            </w:r>
          </w:p>
          <w:p w14:paraId="5572C35E">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（一）公司、非公司企业法人及其分支机构；</w:t>
            </w:r>
          </w:p>
          <w:p w14:paraId="0868A60C">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（二）个人独资企业、合伙企业及其分支机构；</w:t>
            </w:r>
          </w:p>
          <w:p w14:paraId="2222545F">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（三）农民专业合作社（联合社）及其分支机构；</w:t>
            </w:r>
          </w:p>
          <w:p w14:paraId="160D52B7">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（四）个体工商户；</w:t>
            </w:r>
          </w:p>
          <w:p w14:paraId="6C1E2232">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（五）外国公司分支机构；</w:t>
            </w:r>
          </w:p>
          <w:p w14:paraId="728F1E65">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（六）法律、行政法规规定的其他市场主体。</w:t>
            </w:r>
          </w:p>
          <w:p w14:paraId="26CDB90B">
            <w:pPr>
              <w:overflowPunct w:val="0"/>
              <w:spacing w:line="220" w:lineRule="exact"/>
              <w:rPr>
                <w:rFonts w:hint="eastAsia" w:ascii="Times New Roman" w:hAnsi="Times New Roman" w:cs="Times New Roman" w:eastAsiaTheme="minorEastAsia"/>
                <w:strike/>
                <w:kern w:val="0"/>
                <w:sz w:val="18"/>
                <w:szCs w:val="18"/>
                <w:lang w:eastAsia="zh-CN"/>
              </w:rPr>
            </w:pPr>
            <w:r>
              <w:rPr>
                <w:rFonts w:ascii="Times New Roman" w:hAnsi="Times New Roman" w:cs="Times New Roman"/>
                <w:strike/>
                <w:kern w:val="0"/>
                <w:sz w:val="18"/>
                <w:szCs w:val="18"/>
              </w:rPr>
              <w:t>第三条 市场主体应当依照本条例办理登记。未经登记，不得以市场主体名义从事经营活动。法律、行政法规规定无需办理登记的除外。</w:t>
            </w:r>
          </w:p>
          <w:p w14:paraId="0F498981">
            <w:pPr>
              <w:overflowPunct w:val="0"/>
              <w:spacing w:line="220" w:lineRule="exact"/>
              <w:rPr>
                <w:rFonts w:ascii="Times New Roman" w:hAnsi="Times New Roman" w:cs="Times New Roman"/>
                <w:kern w:val="0"/>
                <w:sz w:val="18"/>
                <w:szCs w:val="18"/>
              </w:rPr>
            </w:pPr>
            <w:r>
              <w:rPr>
                <w:rFonts w:ascii="Times New Roman" w:hAnsi="Times New Roman" w:cs="Times New Roman"/>
                <w:strike/>
                <w:kern w:val="0"/>
                <w:sz w:val="18"/>
                <w:szCs w:val="18"/>
              </w:rPr>
              <w:t>市场主体登记包括设立登记、变更登记和注销登记。</w:t>
            </w:r>
          </w:p>
        </w:tc>
        <w:tc>
          <w:tcPr>
            <w:tcW w:w="608" w:type="dxa"/>
            <w:gridSpan w:val="5"/>
            <w:shd w:val="clear" w:color="auto" w:fill="auto"/>
            <w:vAlign w:val="center"/>
          </w:tcPr>
          <w:p w14:paraId="390E6C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45C137A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（1）受理责任：除当场予以登记的外，应当发给申请人受理通知书。予以受理的申请，申请人应当自收到受理通知书之日起5日内提交与传真、电子数据交换、电子邮件内容一致的申请材料原件。 </w:t>
            </w:r>
          </w:p>
          <w:p w14:paraId="4CC7F72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于不符合受理条件的登记申请，登记机关不予受理，并发给申请人不予受理通知书。申请材料齐全，符合法定形式，或者申请人按照本行政机关要求提交全部补正申请材料的出具受理通知书。申请材料不齐全或者不符合法定形式，登记机关应当当场告知申请人需要补正的全部内容，申请人按照要求提交全部补正申请材料的，登记机关应当受理。</w:t>
            </w:r>
          </w:p>
          <w:p w14:paraId="3BA5C33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人提交的申请材料齐全、符合法定形式的，登记机关应当当场予以登记，并发给申请人准予登记通知书，根据法定条件和程序，需要对申请材料的实质性内容进行核实的，登记机关应当指派两名以上工作人员进行核查，并填写申请材料核查情况报告。不予登记的，应当发给申请人不予个体工商户登记通知书，作出准予登记决定的，应当发给申请人准予个体工商。</w:t>
            </w:r>
          </w:p>
          <w:p w14:paraId="4F861A7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（4）送达责任：在10日内发给申请人个体工商户营业执照。</w:t>
            </w:r>
          </w:p>
          <w:p w14:paraId="5145E61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0957DB7A">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52DFA81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《促进个体工商户发展条例》第三十六条　政府及其有关部门的工作人员在促进个体工商户发展工作中不履行或者不正确履行职责，损害个体工商户合法权益，造成严重后果的，依法依规给予处分；构成犯罪的，依法追究刑事责任。</w:t>
            </w:r>
          </w:p>
        </w:tc>
        <w:tc>
          <w:tcPr>
            <w:tcW w:w="709" w:type="dxa"/>
            <w:shd w:val="clear" w:color="auto" w:fill="auto"/>
            <w:vAlign w:val="center"/>
          </w:tcPr>
          <w:p w14:paraId="33D4B30C">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2AF1B5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2E6DB0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D89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27F9CF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000731002000</w:t>
            </w:r>
          </w:p>
        </w:tc>
        <w:tc>
          <w:tcPr>
            <w:tcW w:w="708" w:type="dxa"/>
            <w:vMerge w:val="restart"/>
            <w:shd w:val="clear" w:color="auto" w:fill="auto"/>
            <w:vAlign w:val="center"/>
          </w:tcPr>
          <w:p w14:paraId="49E2DC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股权出质的设立</w:t>
            </w:r>
          </w:p>
        </w:tc>
        <w:tc>
          <w:tcPr>
            <w:tcW w:w="490" w:type="dxa"/>
            <w:shd w:val="clear" w:color="auto" w:fill="auto"/>
            <w:noWrap/>
            <w:vAlign w:val="center"/>
          </w:tcPr>
          <w:p w14:paraId="42A8953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064CB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股权出质设立登记；</w:t>
            </w:r>
          </w:p>
        </w:tc>
        <w:tc>
          <w:tcPr>
            <w:tcW w:w="348" w:type="dxa"/>
            <w:shd w:val="clear" w:color="auto" w:fill="auto"/>
            <w:vAlign w:val="center"/>
          </w:tcPr>
          <w:p w14:paraId="1DBEF2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13DC4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70FC576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《中华人民共和国物权法》（2007年3月16日全国人民代表大会通过）</w:t>
            </w:r>
          </w:p>
          <w:p w14:paraId="186CB29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百二十六条第一款以基金份额、股权出质的，当事人应当订立书面合同。以基金份额、证券登记结算机构登记的股权出质的，质权自证券登记结算机构办理出质登记时设立；以其他股权出质的，质权自工商行政管理部门办理出质登记时设立。</w:t>
            </w:r>
          </w:p>
          <w:p w14:paraId="0921A3F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《工商行政管理机关股权出质登记办法》（国家工商行政管理总局第32号令，2016年4月29日修订）</w:t>
            </w:r>
          </w:p>
          <w:p w14:paraId="15020FD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第三条负责出质股权所在公司登记的工商行政管理机关是股权出质登记机关（以下简称登记机关）。</w:t>
            </w:r>
          </w:p>
          <w:p w14:paraId="2275BFA7">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各级工商行政管理机关的企业登记机构是股权出质登记机构。</w:t>
            </w:r>
          </w:p>
        </w:tc>
        <w:tc>
          <w:tcPr>
            <w:tcW w:w="608" w:type="dxa"/>
            <w:gridSpan w:val="5"/>
            <w:shd w:val="clear" w:color="auto" w:fill="auto"/>
            <w:vAlign w:val="center"/>
          </w:tcPr>
          <w:p w14:paraId="7928BE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受理告知-审查-决定-送达-事后监督</w:t>
            </w:r>
          </w:p>
        </w:tc>
        <w:tc>
          <w:tcPr>
            <w:tcW w:w="3315" w:type="dxa"/>
            <w:gridSpan w:val="13"/>
            <w:shd w:val="clear" w:color="auto" w:fill="auto"/>
            <w:vAlign w:val="center"/>
          </w:tcPr>
          <w:p w14:paraId="07ECB97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（1）受理责任：及时受理。</w:t>
            </w:r>
          </w:p>
          <w:p w14:paraId="4BFD92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申请材料齐全，符合法定形式的，登记机关应当受理，并自受理之日起三个工作日内予以登记并颁发营业执照。登记机关在三个工作日内不能完成登记的，经登记机关负责人批准，可以延长三个工作日。</w:t>
            </w:r>
          </w:p>
          <w:p w14:paraId="45C894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（3）执行责任：符合条件依法准予登记。</w:t>
            </w:r>
          </w:p>
          <w:p w14:paraId="0CFBED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（4）事后监督责任：对后续行为跟踪监督。</w:t>
            </w:r>
          </w:p>
          <w:p w14:paraId="7F6173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2FD462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《中华人民共和国物权法》第三十八条 侵害物权，除承担民事责任外，违反行政管理规定的，依法承担行政责任；构成犯罪的，依法追究刑事责任。</w:t>
            </w:r>
          </w:p>
        </w:tc>
        <w:tc>
          <w:tcPr>
            <w:tcW w:w="709" w:type="dxa"/>
            <w:shd w:val="clear" w:color="auto" w:fill="auto"/>
            <w:vAlign w:val="center"/>
          </w:tcPr>
          <w:p w14:paraId="7D790554">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0A8535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7DDF00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3EA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546" w:hRule="atLeast"/>
          <w:jc w:val="center"/>
        </w:trPr>
        <w:tc>
          <w:tcPr>
            <w:tcW w:w="439" w:type="dxa"/>
            <w:vMerge w:val="continue"/>
            <w:vAlign w:val="center"/>
          </w:tcPr>
          <w:p w14:paraId="5F08736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FD411A0">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6AA68FD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5E52D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股权出质变更登记；</w:t>
            </w:r>
          </w:p>
        </w:tc>
        <w:tc>
          <w:tcPr>
            <w:tcW w:w="348" w:type="dxa"/>
            <w:shd w:val="clear" w:color="auto" w:fill="auto"/>
            <w:vAlign w:val="center"/>
          </w:tcPr>
          <w:p w14:paraId="4D8DC1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2EC15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352F056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《中华人民共和国物权法》（2007年3月16日全国人民代表大会通过）</w:t>
            </w:r>
          </w:p>
          <w:p w14:paraId="2101212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百二十六条第一款以基金份额、股权出质的，当事人应当订立书面合同。以基金份额、证券登记结算机构登记的股权出质的，质权自证券登记结算机构办理出质登记时设立；以其他股权出质的，质权自工商行政管理部门办理出质登记时设立。</w:t>
            </w:r>
          </w:p>
          <w:p w14:paraId="38B775C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《工商行政管理机关股权出质登记办法》（国家工商行政管理总局第32号令，2016年4月29日修订）</w:t>
            </w:r>
          </w:p>
          <w:p w14:paraId="42E2797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第三条负责出质股权所在公司登记的工商行政管理机关是股权出质登记机关（以下简称登记机关）。</w:t>
            </w:r>
          </w:p>
          <w:p w14:paraId="6945592C">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各级工商行政管理机关的企业登记机构是股权出质登记机构。</w:t>
            </w:r>
          </w:p>
        </w:tc>
        <w:tc>
          <w:tcPr>
            <w:tcW w:w="608" w:type="dxa"/>
            <w:gridSpan w:val="5"/>
            <w:shd w:val="clear" w:color="auto" w:fill="auto"/>
            <w:vAlign w:val="center"/>
          </w:tcPr>
          <w:p w14:paraId="705D95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受理告知-审查-决定-送达-事后监督</w:t>
            </w:r>
          </w:p>
        </w:tc>
        <w:tc>
          <w:tcPr>
            <w:tcW w:w="3315" w:type="dxa"/>
            <w:gridSpan w:val="13"/>
            <w:shd w:val="clear" w:color="auto" w:fill="auto"/>
            <w:vAlign w:val="center"/>
          </w:tcPr>
          <w:p w14:paraId="2A6F5B6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（1）受理责任：及时受理。</w:t>
            </w:r>
          </w:p>
          <w:p w14:paraId="3B9B5C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申请材料齐全，符合法定形式的，登记机关应当受理，并自受理之日起三个工作日内予以登记并颁发营业执照。登记机关在三个工作日内不能完成登记的，经登记机关负责人批准，可以延长三个工作日。</w:t>
            </w:r>
          </w:p>
          <w:p w14:paraId="25A8C6F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（3）执行责任：符合条件依法准予登记。</w:t>
            </w:r>
          </w:p>
          <w:p w14:paraId="44C397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（4）事后监督责任：对后续行为跟踪监督。</w:t>
            </w:r>
          </w:p>
          <w:p w14:paraId="42FF17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58AB7F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《中华人民共和国物权法》第三十八条 侵害物权，除承担民事责任外，违反行政管理规定的，依法承担行政责任；构成犯罪的，依法追究刑事责任。</w:t>
            </w:r>
          </w:p>
        </w:tc>
        <w:tc>
          <w:tcPr>
            <w:tcW w:w="709" w:type="dxa"/>
            <w:shd w:val="clear" w:color="auto" w:fill="auto"/>
            <w:vAlign w:val="center"/>
          </w:tcPr>
          <w:p w14:paraId="2DC429D3">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24F959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45D7F9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86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526" w:hRule="atLeast"/>
          <w:jc w:val="center"/>
        </w:trPr>
        <w:tc>
          <w:tcPr>
            <w:tcW w:w="439" w:type="dxa"/>
            <w:vMerge w:val="continue"/>
            <w:vAlign w:val="center"/>
          </w:tcPr>
          <w:p w14:paraId="6A354FC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267733C">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4AC4F4F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BC2B6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股权出质注销登记</w:t>
            </w:r>
          </w:p>
        </w:tc>
        <w:tc>
          <w:tcPr>
            <w:tcW w:w="348" w:type="dxa"/>
            <w:shd w:val="clear" w:color="auto" w:fill="auto"/>
            <w:vAlign w:val="center"/>
          </w:tcPr>
          <w:p w14:paraId="452086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E38D7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5B3B996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《中华人民共和国物权法》（2007年3月16日全国人民代表大会通过）</w:t>
            </w:r>
          </w:p>
          <w:p w14:paraId="1D48966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百二十六条第一款以基金份额、股权出质的，当事人应当订立书面合同。以基金份额、证券登记结算机构登记的股权出质的，质权自证券登记结算机构办理出质登记时设立；以其他股权出质的，质权自工商行政管理部门办理出质登记时设立。</w:t>
            </w:r>
          </w:p>
          <w:p w14:paraId="697E56D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《工商行政管理机关股权出质登记办法》（国家工商行政管理总局第32号令，2016年4月29日修订）</w:t>
            </w:r>
          </w:p>
          <w:p w14:paraId="6894731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第三条负责出质股权所在公司登记的工商行政管理机关是股权出质登记机关（以下简称登记机关）。</w:t>
            </w:r>
          </w:p>
          <w:p w14:paraId="734D3DDD">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各级工商行政管理机关的企业登记机构是股权出质登记机构。</w:t>
            </w:r>
          </w:p>
        </w:tc>
        <w:tc>
          <w:tcPr>
            <w:tcW w:w="608" w:type="dxa"/>
            <w:gridSpan w:val="5"/>
            <w:shd w:val="clear" w:color="auto" w:fill="auto"/>
            <w:vAlign w:val="center"/>
          </w:tcPr>
          <w:p w14:paraId="7BB136C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受理告知-审查-决定-送达-事后监督</w:t>
            </w:r>
          </w:p>
        </w:tc>
        <w:tc>
          <w:tcPr>
            <w:tcW w:w="3315" w:type="dxa"/>
            <w:gridSpan w:val="13"/>
            <w:shd w:val="clear" w:color="auto" w:fill="auto"/>
            <w:vAlign w:val="center"/>
          </w:tcPr>
          <w:p w14:paraId="5C376F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（1）受理责任：及时受理。</w:t>
            </w:r>
          </w:p>
          <w:p w14:paraId="253258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申请材料齐全，符合法定形式的，登记机关应当受理，并自受理之日起三个工作日内予以登记并颁发营业执照。登记机关在三个工作日内不能完成登记的，经登记机关负责人批准，可以延长三个工作日。</w:t>
            </w:r>
          </w:p>
          <w:p w14:paraId="72725F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（3）执行责任：符合条件依法准予登记。</w:t>
            </w:r>
          </w:p>
          <w:p w14:paraId="51A485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（4）事后监督责任：对后续行为跟踪监督。</w:t>
            </w:r>
          </w:p>
          <w:p w14:paraId="77491E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（5）其他法律法规规章规定应履行的责任。</w:t>
            </w:r>
          </w:p>
        </w:tc>
        <w:tc>
          <w:tcPr>
            <w:tcW w:w="3425" w:type="dxa"/>
            <w:shd w:val="clear" w:color="auto" w:fill="auto"/>
            <w:vAlign w:val="center"/>
          </w:tcPr>
          <w:p w14:paraId="112F8FD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《中华人民共和国物权法》第三十八条 侵害物权，除承担民事责任外，违反行政管理规定的，依法承担行政责任；构成犯罪的，依法追究刑事责任。</w:t>
            </w:r>
          </w:p>
        </w:tc>
        <w:tc>
          <w:tcPr>
            <w:tcW w:w="709" w:type="dxa"/>
            <w:shd w:val="clear" w:color="auto" w:fill="auto"/>
            <w:vAlign w:val="center"/>
          </w:tcPr>
          <w:p w14:paraId="25F4533B">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5BA183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454641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D6B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0F5F62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000131005000</w:t>
            </w:r>
          </w:p>
        </w:tc>
        <w:tc>
          <w:tcPr>
            <w:tcW w:w="708" w:type="dxa"/>
            <w:vMerge w:val="restart"/>
            <w:shd w:val="clear" w:color="auto" w:fill="auto"/>
            <w:vAlign w:val="center"/>
          </w:tcPr>
          <w:p w14:paraId="13C2EE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农民专业合作社设立、变更、注销登记</w:t>
            </w:r>
          </w:p>
        </w:tc>
        <w:tc>
          <w:tcPr>
            <w:tcW w:w="490" w:type="dxa"/>
            <w:shd w:val="clear" w:color="auto" w:fill="auto"/>
            <w:noWrap/>
            <w:vAlign w:val="center"/>
          </w:tcPr>
          <w:p w14:paraId="5281B49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C57DF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农民专业合作社设立登记</w:t>
            </w:r>
          </w:p>
        </w:tc>
        <w:tc>
          <w:tcPr>
            <w:tcW w:w="348" w:type="dxa"/>
            <w:shd w:val="clear" w:color="auto" w:fill="auto"/>
            <w:vAlign w:val="center"/>
          </w:tcPr>
          <w:p w14:paraId="597627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09A59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45C32D6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《农民专业合作社法》第十六条:设立农民专业合作社，应当向工商行政管理部门提交下列文件，申请设立登记:(一)登记</w:t>
            </w:r>
            <w:r>
              <w:rPr>
                <w:rFonts w:hint="eastAsia" w:ascii="Times New Roman" w:hAnsi="Times New Roman" w:cs="Times New Roman"/>
                <w:kern w:val="0"/>
                <w:sz w:val="18"/>
                <w:szCs w:val="18"/>
                <w:lang w:eastAsia="zh-CN"/>
              </w:rPr>
              <w:t>申请书</w:t>
            </w:r>
            <w:r>
              <w:rPr>
                <w:rFonts w:ascii="Times New Roman" w:hAnsi="Times New Roman" w:cs="Times New Roman"/>
                <w:kern w:val="0"/>
                <w:sz w:val="18"/>
                <w:szCs w:val="18"/>
              </w:rPr>
              <w:t>;(二)全体设立人签名、盖章的设立大会纪要:(三)全体设立人签名、盖章的章程:(四)法定代表人，理事的任职文件及身份证明;(五)出资成员签名、盖章的出资清单:(六)住所使用证明;(七)法律、行政法规规定的其他文件。登记机关应当自受理登记申请之日起二十日内办理完毕，向符合登记条件的申请者颁发营业执照，登记类型为农民专业合作社。农民专业合作社法定登记事项变更的，应当申请变更登记。</w:t>
            </w:r>
          </w:p>
          <w:p w14:paraId="05EEAE2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农民专业合作社登记管理条例》第四条: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w:t>
            </w:r>
          </w:p>
          <w:p w14:paraId="5264B98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第二十条:农民专业合作社的名称、住所、成员出资总额、业务范围、法定代表人姓名发生变更的，应当自做出变更决定之日起30日内向原登记机关申请变更登记，并提交下列文件:</w:t>
            </w:r>
          </w:p>
          <w:p w14:paraId="05215E2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第二十一条:农民专业合作社变更业务范围涉及法律、行政法规或者国务院规定须经批准的项目的，应当自批准之日起30日内申请变更登记，并提交有关批准文件。</w:t>
            </w:r>
          </w:p>
          <w:p w14:paraId="162B9DB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第二十二条:农民专业合作社成员发生变更的，应当自本财务年度终了之日起30日内，将法定代表人签署的修改后的成员名册报送登记机关备案。其中，新成员入社的还应当提交新成员的身份证明。</w:t>
            </w:r>
          </w:p>
          <w:p w14:paraId="097C3DF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第二十三条:农民专业合作社修改章程未涉及登记事项的，应当自做出修改决定之日起30日内，将法定代表人签署的修改后的章程或者章程修正案报送登记机关备案。</w:t>
            </w:r>
          </w:p>
          <w:p w14:paraId="06BB3620">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二十五条:成立清算组的农民专业合作社应当自清算结束之日起30日内，由清算组全体成员指定的代表或者委托的代理人向原登记机关申请注销登记，并提交下列文件:(一)清算组负责人签署的注销登记申请书;(二)农民专业合作社依法做出的解散决议，农民专业合作社依法被吊销营业执照或者被撤销的文件，人民法院的破产裁定、解散裁判文书;(三)成员大会、成员代表大会或者人民法院确认的清算报告;(四)营业执照;(五)清算组全体成员指定代表或者委托代理人的证明。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经登记机关注销登记，农民专业合作社终止。</w:t>
            </w:r>
          </w:p>
        </w:tc>
        <w:tc>
          <w:tcPr>
            <w:tcW w:w="608" w:type="dxa"/>
            <w:gridSpan w:val="5"/>
            <w:shd w:val="clear" w:color="auto" w:fill="auto"/>
            <w:vAlign w:val="center"/>
          </w:tcPr>
          <w:p w14:paraId="0F89FC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442C45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79AF8B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1A90C5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08498E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445BC94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5461AF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59AC47B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575C08A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2D6B7808">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688BCE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62C4A4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619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DF8A70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3754793">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677FB09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E4AF6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农民专业合作社变更（备案）登记</w:t>
            </w:r>
          </w:p>
        </w:tc>
        <w:tc>
          <w:tcPr>
            <w:tcW w:w="348" w:type="dxa"/>
            <w:shd w:val="clear" w:color="auto" w:fill="auto"/>
            <w:vAlign w:val="center"/>
          </w:tcPr>
          <w:p w14:paraId="045FB4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82AD3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64FC7E5E">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《农民专业合作社法》第十六条:设立农民专业合作社，应当向工商行政管理部门提交下列文件，申请设立登记:(一)登记</w:t>
            </w:r>
            <w:r>
              <w:rPr>
                <w:rFonts w:hint="eastAsia" w:ascii="Times New Roman" w:hAnsi="Times New Roman" w:cs="Times New Roman"/>
                <w:spacing w:val="-6"/>
                <w:kern w:val="0"/>
                <w:sz w:val="17"/>
                <w:szCs w:val="17"/>
                <w:lang w:eastAsia="zh-CN"/>
              </w:rPr>
              <w:t>申请书</w:t>
            </w:r>
            <w:r>
              <w:rPr>
                <w:rFonts w:ascii="Times New Roman" w:hAnsi="Times New Roman" w:cs="Times New Roman"/>
                <w:spacing w:val="-6"/>
                <w:kern w:val="0"/>
                <w:sz w:val="17"/>
                <w:szCs w:val="17"/>
              </w:rPr>
              <w:t>;(二)全体设立人签名、盖章的设立大会纪要:(三)全体设立人签名、盖章的章程:(四)法定代表人，理事的任职文件及身份证明;(五)出资成员签名、盖章的出资清单:(六)住所使用证明;(七)法律、行政法规规定的其他文件。登记机关应当自受理登记申请之日起二十日内办理完毕，向符合登记条件的申请者颁发营业执照，登记类型为农民专业合作社。农民专业合作社法定登记事项变更的，应当申请变更登记。</w:t>
            </w:r>
          </w:p>
          <w:p w14:paraId="3DB42384">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农民专业合作社登记管理条例》第四条: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w:t>
            </w:r>
          </w:p>
          <w:p w14:paraId="05CB45AF">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第二十条:农民专业合作社的名称、住所、成员出资总额、业务范围、法定代表人姓名发生变更的，应当自做出变更决定之日起30日内向原登记机关申请变更登记，并提交下列文件:</w:t>
            </w:r>
          </w:p>
          <w:p w14:paraId="2EAE115A">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第二十一条:农民专业合作社变更业务范围涉及法律、行政法规或者国务院规定须经批准的项目的，应当自批准之日起30日内申请变更登记，并提交有关批准文件。</w:t>
            </w:r>
          </w:p>
          <w:p w14:paraId="3424B21B">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第二十二条:农民专业合作社成员发生变更的，应当自本财务年度终了之日起30日内，将法定代表人签署的修改后的成员名册报送登记机关备案。其中，新成员入社的还应当提交新成员的身份证明。</w:t>
            </w:r>
          </w:p>
          <w:p w14:paraId="60B5C5A1">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第二十三条:农民专业合作社修改章程未涉及登记事项的，应当自做出修改决定之日起30日内，将法定代表人签署的修改后的章程或者章程修正案报送登记机关备案。</w:t>
            </w:r>
          </w:p>
          <w:p w14:paraId="158EF5CF">
            <w:pPr>
              <w:overflowPunct w:val="0"/>
              <w:spacing w:line="184" w:lineRule="exact"/>
              <w:rPr>
                <w:rFonts w:ascii="Times New Roman" w:hAnsi="Times New Roman" w:cs="Times New Roman"/>
                <w:spacing w:val="-6"/>
                <w:kern w:val="0"/>
                <w:sz w:val="17"/>
                <w:szCs w:val="17"/>
              </w:rPr>
            </w:pPr>
            <w:r>
              <w:rPr>
                <w:rFonts w:ascii="Times New Roman" w:hAnsi="Times New Roman" w:cs="Times New Roman"/>
                <w:spacing w:val="-6"/>
                <w:kern w:val="0"/>
                <w:sz w:val="17"/>
                <w:szCs w:val="17"/>
              </w:rPr>
              <w:t>第二十五条:成立清算组的农民专业合作社应当自清算结束之日起30日内，由清算组全体成员指定的代表或者委托的代理人向原登记机关申请注销登记，并提交下列文件:(一)清算组负责人签署的注销登记申请书;(二)农民专业合作社依法做出的解散决议，农民专业合作社依法被吊销营业执照或者被撤销的文件，人民法院的破产裁定、解散裁判文书;(三)成员大会、成员代表大会或者人民法院确认的清算报告;(四)营业执照;(五)清算组全体成员指定代表或者委托代理人的证明。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经登记机关注销登记，农民专业合作社终止。</w:t>
            </w:r>
          </w:p>
        </w:tc>
        <w:tc>
          <w:tcPr>
            <w:tcW w:w="608" w:type="dxa"/>
            <w:gridSpan w:val="5"/>
            <w:shd w:val="clear" w:color="auto" w:fill="auto"/>
            <w:vAlign w:val="center"/>
          </w:tcPr>
          <w:p w14:paraId="3A14CD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1B5CC7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27895B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7E3388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3B07F6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674E416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550663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3AB90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770DE2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350A155B">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9EC3E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118E82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E64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16A048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0E5D262">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3ABF19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35860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农民专业合作社注销登记</w:t>
            </w:r>
          </w:p>
        </w:tc>
        <w:tc>
          <w:tcPr>
            <w:tcW w:w="348" w:type="dxa"/>
            <w:shd w:val="clear" w:color="auto" w:fill="auto"/>
            <w:vAlign w:val="center"/>
          </w:tcPr>
          <w:p w14:paraId="776E3D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4B2D3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7CF40BF8">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《农民专业合作社法》第十六条:设立农民专业合作社，应当向工商行政管理部门提交下列文件，申请设立登记:(一)登记</w:t>
            </w:r>
            <w:r>
              <w:rPr>
                <w:rFonts w:hint="eastAsia" w:ascii="Times New Roman" w:hAnsi="Times New Roman" w:cs="Times New Roman"/>
                <w:spacing w:val="-6"/>
                <w:kern w:val="0"/>
                <w:sz w:val="17"/>
                <w:szCs w:val="17"/>
                <w:lang w:eastAsia="zh-CN"/>
              </w:rPr>
              <w:t>申请书</w:t>
            </w:r>
            <w:r>
              <w:rPr>
                <w:rFonts w:ascii="Times New Roman" w:hAnsi="Times New Roman" w:cs="Times New Roman"/>
                <w:spacing w:val="-6"/>
                <w:kern w:val="0"/>
                <w:sz w:val="17"/>
                <w:szCs w:val="17"/>
              </w:rPr>
              <w:t>;(二)全体设立人签名、盖章的设立大会纪要:(三)全体设立人签名、盖章的章程:(四)法定代表人，理事的任职文件及身份证明;(五)出资成员签名、盖章的出资清单:(六)住所使用证明;(七)法律、行政法规规定的其他文件。登记机关应当自受理登记申请之日起二十日内办理完毕，向符合登记条件的申请者颁发营业执照，登记类型为农民专业合作社。农民专业合作社法定登记事项变更的，应当申请变更登记。</w:t>
            </w:r>
          </w:p>
          <w:p w14:paraId="61FDAE6B">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农民专业合作社登记管理条例》第四条: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w:t>
            </w:r>
          </w:p>
          <w:p w14:paraId="4150A409">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第二十条:农民专业合作社的名称、住所、成员出资总额、业务范围、法定代表人姓名发生变更的，应当自做出变更决定之日起30日内向原登记机关申请变更登记，并提交下列文件:</w:t>
            </w:r>
          </w:p>
          <w:p w14:paraId="3DD07382">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第二十一条:农民专业合作社变更业务范围涉及法律、行政法规或者国务院规定须经批准的项目的，应当自批准之日起30日内申请变更登记，并提交有关批准文件。</w:t>
            </w:r>
          </w:p>
          <w:p w14:paraId="555B3BC8">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第二十二条:农民专业合作社成员发生变更的，应当自本财务年度终了之日起30日内，将法定代表人签署的修改后的成员名册报送登记机关备案。其中，新成员入社的还应当提交新成员的身份证明。</w:t>
            </w:r>
          </w:p>
          <w:p w14:paraId="03F927EA">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第二十三条:农民专业合作社修改章程未涉及登记事项的，应当自做出修改决定之日起30日内，将法定代表人签署的修改后的章程或者章程修正案报送登记机关备案。</w:t>
            </w:r>
          </w:p>
          <w:p w14:paraId="4CF7262B">
            <w:pPr>
              <w:overflowPunct w:val="0"/>
              <w:spacing w:line="184" w:lineRule="exact"/>
              <w:rPr>
                <w:rFonts w:ascii="Times New Roman" w:hAnsi="Times New Roman" w:cs="Times New Roman"/>
                <w:spacing w:val="-6"/>
                <w:kern w:val="0"/>
                <w:sz w:val="17"/>
                <w:szCs w:val="17"/>
              </w:rPr>
            </w:pPr>
            <w:r>
              <w:rPr>
                <w:rFonts w:ascii="Times New Roman" w:hAnsi="Times New Roman" w:cs="Times New Roman"/>
                <w:spacing w:val="-6"/>
                <w:kern w:val="0"/>
                <w:sz w:val="17"/>
                <w:szCs w:val="17"/>
              </w:rPr>
              <w:t>第二十五条:成立清算组的农民专业合作社应当自清算结束之日起30日内，由清算组全体成员指定的代表或者委托的代理人向原登记机关申请注销登记，并提交下列文件:(一)清算组负责人签署的注销登记申请书;(二)农民专业合作社依法做出的解散决议，农民专业合作社依法被吊销营业执照或者被撤销的文件，人民法院的破产裁定、解散裁判文书;(三)成员大会、成员代表大会或者人民法院确认的清算报告;(四)营业执照;(五)清算组全体成员指定代表或者委托代理人的证明。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经登记机关注销登记，农民专业合作社终止。</w:t>
            </w:r>
          </w:p>
        </w:tc>
        <w:tc>
          <w:tcPr>
            <w:tcW w:w="608" w:type="dxa"/>
            <w:gridSpan w:val="5"/>
            <w:shd w:val="clear" w:color="auto" w:fill="auto"/>
            <w:vAlign w:val="center"/>
          </w:tcPr>
          <w:p w14:paraId="4F58A18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7C525A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337243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54FCFE5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4E34877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5C8C5C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0EF700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7E8EDA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3C09EE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0A633C3A">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544803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77A2EB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D86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0F0927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A897FC6">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33B1DD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82E4D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农民专业合作社分社设立登记</w:t>
            </w:r>
          </w:p>
        </w:tc>
        <w:tc>
          <w:tcPr>
            <w:tcW w:w="348" w:type="dxa"/>
            <w:shd w:val="clear" w:color="auto" w:fill="auto"/>
            <w:vAlign w:val="center"/>
          </w:tcPr>
          <w:p w14:paraId="7CB8A2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198A2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58BA6181">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《农民专业合作社法》第十六条:设立农民专业合作社，应当向工商行政管理部门提交下列文件，申请设立登记:(一)登记</w:t>
            </w:r>
            <w:r>
              <w:rPr>
                <w:rFonts w:hint="eastAsia" w:ascii="Times New Roman" w:hAnsi="Times New Roman" w:cs="Times New Roman"/>
                <w:spacing w:val="-6"/>
                <w:kern w:val="0"/>
                <w:sz w:val="17"/>
                <w:szCs w:val="17"/>
                <w:lang w:eastAsia="zh-CN"/>
              </w:rPr>
              <w:t>申请书</w:t>
            </w:r>
            <w:r>
              <w:rPr>
                <w:rFonts w:ascii="Times New Roman" w:hAnsi="Times New Roman" w:cs="Times New Roman"/>
                <w:spacing w:val="-6"/>
                <w:kern w:val="0"/>
                <w:sz w:val="17"/>
                <w:szCs w:val="17"/>
              </w:rPr>
              <w:t>;(二)全体设立人签名、盖章的设立大会纪要:(三)全体设立人签名、盖章的章程:(四)法定代表人，理事的任职文件及身份证明;(五)出资成员签名、盖章的出资清单:(六)住所使用证明;(七)法律、行政法规规定的其他文件。登记机关应当自受理登记申请之日起二十日内办理完毕，向符合登记条件的申请者颁发营业执照，登记类型为农民专业合作社。农民专业合作社法定登记事项变更的，应当申请变更登记。</w:t>
            </w:r>
          </w:p>
          <w:p w14:paraId="278B70F1">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农民专业合作社登记管理条例》第四条: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w:t>
            </w:r>
          </w:p>
          <w:p w14:paraId="33960AAD">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第二十条:农民专业合作社的名称、住所、成员出资总额、业务范围、法定代表人姓名发生变更的，应当自做出变更决定之日起30日内向原登记机关申请变更登记，并提交下列文件:</w:t>
            </w:r>
          </w:p>
          <w:p w14:paraId="77429B56">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第二十一条:农民专业合作社变更业务范围涉及法律、行政法规或者国务院规定须经批准的项目的，应当自批准之日起30日内申请变更登记，并提交有关批准文件。</w:t>
            </w:r>
          </w:p>
          <w:p w14:paraId="4E1610FB">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第二十二条:农民专业合作社成员发生变更的，应当自本财务年度终了之日起30日内，将法定代表人签署的修改后的成员名册报送登记机关备案。其中，新成员入社的还应当提交新成员的身份证明。</w:t>
            </w:r>
          </w:p>
          <w:p w14:paraId="03160C92">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第二十三条:农民专业合作社修改章程未涉及登记事项的，应当自做出修改决定之日起30日内，将法定代表人签署的修改后的章程或者章程修正案报送登记机关备案。</w:t>
            </w:r>
          </w:p>
          <w:p w14:paraId="2D04AFE5">
            <w:pPr>
              <w:overflowPunct w:val="0"/>
              <w:spacing w:line="184" w:lineRule="exact"/>
              <w:rPr>
                <w:rFonts w:ascii="Times New Roman" w:hAnsi="Times New Roman" w:cs="Times New Roman"/>
                <w:spacing w:val="-6"/>
                <w:kern w:val="0"/>
                <w:sz w:val="17"/>
                <w:szCs w:val="17"/>
              </w:rPr>
            </w:pPr>
            <w:r>
              <w:rPr>
                <w:rFonts w:ascii="Times New Roman" w:hAnsi="Times New Roman" w:cs="Times New Roman"/>
                <w:spacing w:val="-6"/>
                <w:kern w:val="0"/>
                <w:sz w:val="17"/>
                <w:szCs w:val="17"/>
              </w:rPr>
              <w:t>第二十五条:成立清算组的农民专业合作社应当自清算结束之日起30日内，由清算组全体成员指定的代表或者委托的代理人向原登记机关申请注销登记，并提交下列文件:(一)清算组负责人签署的注销登记申请书;(二)农民专业合作社依法做出的解散决议，农民专业合作社依法被吊销营业执照或者被撤销的文件，人民法院的破产裁定、解散裁判文书;(三)成员大会、成员代表大会或者人民法院确认的清算报告;(四)营业执照;(五)清算组全体成员指定代表或者委托代理人的证明。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经登记机关注销登记，农民专业合作社终止。</w:t>
            </w:r>
          </w:p>
        </w:tc>
        <w:tc>
          <w:tcPr>
            <w:tcW w:w="608" w:type="dxa"/>
            <w:gridSpan w:val="5"/>
            <w:shd w:val="clear" w:color="auto" w:fill="auto"/>
            <w:vAlign w:val="center"/>
          </w:tcPr>
          <w:p w14:paraId="55B4E2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0BB201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0923A4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150621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169050B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25E14A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665689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2269AF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21CB54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6F4EAF83">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5A0CFC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42B739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666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3D8FDFD">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B4A8709">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6B5C54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65542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农民专业合作社分社变更（备案）登记</w:t>
            </w:r>
          </w:p>
        </w:tc>
        <w:tc>
          <w:tcPr>
            <w:tcW w:w="348" w:type="dxa"/>
            <w:shd w:val="clear" w:color="auto" w:fill="auto"/>
            <w:vAlign w:val="center"/>
          </w:tcPr>
          <w:p w14:paraId="47DDA4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4E44C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7E0A39E8">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《农民专业合作社法》第十六条:设立农民专业合作社，应当向工商行政管理部门提交下列文件，申请设立登记:(一)登记</w:t>
            </w:r>
            <w:r>
              <w:rPr>
                <w:rFonts w:hint="eastAsia" w:ascii="Times New Roman" w:hAnsi="Times New Roman" w:cs="Times New Roman"/>
                <w:spacing w:val="-6"/>
                <w:kern w:val="0"/>
                <w:sz w:val="17"/>
                <w:szCs w:val="17"/>
                <w:lang w:eastAsia="zh-CN"/>
              </w:rPr>
              <w:t>申请书</w:t>
            </w:r>
            <w:r>
              <w:rPr>
                <w:rFonts w:ascii="Times New Roman" w:hAnsi="Times New Roman" w:cs="Times New Roman"/>
                <w:spacing w:val="-6"/>
                <w:kern w:val="0"/>
                <w:sz w:val="17"/>
                <w:szCs w:val="17"/>
              </w:rPr>
              <w:t>;(二)全体设立人签名、盖章的设立大会纪要:(三)全体设立人签名、盖章的章程:(四)法定代表人，理事的任职文件及身份证明;(五)出资成员签名、盖章的出资清单:(六)住所使用证明;(七)法律、行政法规规定的其他文件。登记机关应当自受理登记申请之日起二十日内办理完毕，向符合登记条件的申请者颁发营业执照，登记类型为农民专业合作社。农民专业合作社法定登记事项变更的，应当申请变更登记。</w:t>
            </w:r>
          </w:p>
          <w:p w14:paraId="4551D8D1">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农民专业合作社登记管理条例》第四条: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w:t>
            </w:r>
          </w:p>
          <w:p w14:paraId="7D4EEA83">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第二十条:农民专业合作社的名称、住所、成员出资总额、业务范围、法定代表人姓名发生变更的，应当自做出变更决定之日起30日内向原登记机关申请变更登记，并提交下列文件:</w:t>
            </w:r>
          </w:p>
          <w:p w14:paraId="621AB028">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第二十一条:农民专业合作社变更业务范围涉及法律、行政法规或者国务院规定须经批准的项目的，应当自批准之日起30日内申请变更登记，并提交有关批准文件。</w:t>
            </w:r>
          </w:p>
          <w:p w14:paraId="1A0CBB50">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第二十二条:农民专业合作社成员发生变更的，应当自本财务年度终了之日起30日内，将法定代表人签署的修改后的成员名册报送登记机关备案。其中，新成员入社的还应当提交新成员的身份证明。</w:t>
            </w:r>
          </w:p>
          <w:p w14:paraId="6E2C6E1D">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第二十三条:农民专业合作社修改章程未涉及登记事项的，应当自做出修改决定之日起30日内，将法定代表人签署的修改后的章程或者章程修正案报送登记机关备案。</w:t>
            </w:r>
          </w:p>
          <w:p w14:paraId="019C60CA">
            <w:pPr>
              <w:overflowPunct w:val="0"/>
              <w:spacing w:line="184" w:lineRule="exact"/>
              <w:rPr>
                <w:rFonts w:ascii="Times New Roman" w:hAnsi="Times New Roman" w:cs="Times New Roman"/>
                <w:spacing w:val="-6"/>
                <w:kern w:val="0"/>
                <w:sz w:val="17"/>
                <w:szCs w:val="17"/>
              </w:rPr>
            </w:pPr>
            <w:r>
              <w:rPr>
                <w:rFonts w:ascii="Times New Roman" w:hAnsi="Times New Roman" w:cs="Times New Roman"/>
                <w:spacing w:val="-6"/>
                <w:kern w:val="0"/>
                <w:sz w:val="17"/>
                <w:szCs w:val="17"/>
              </w:rPr>
              <w:t>第二十五条:成立清算组的农民专业合作社应当自清算结束之日起30日内，由清算组全体成员指定的代表或者委托的代理人向原登记机关申请注销登记，并提交下列文件:(一)清算组负责人签署的注销登记申请书;(二)农民专业合作社依法做出的解散决议，农民专业合作社依法被吊销营业执照或者被撤销的文件，人民法院的破产裁定、解散裁判文书;(三)成员大会、成员代表大会或者人民法院确认的清算报告;(四)营业执照;(五)清算组全体成员指定代表或者委托代理人的证明。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经登记机关注销登记，农民专业合作社终止。</w:t>
            </w:r>
          </w:p>
        </w:tc>
        <w:tc>
          <w:tcPr>
            <w:tcW w:w="608" w:type="dxa"/>
            <w:gridSpan w:val="5"/>
            <w:shd w:val="clear" w:color="auto" w:fill="auto"/>
            <w:vAlign w:val="center"/>
          </w:tcPr>
          <w:p w14:paraId="3F3D348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3460AC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048E71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7C3503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37106D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0B7C75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02D963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969D4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132B625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0EAD2DBD">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757F17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20CC7F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F21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A4B9DE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E4FE45E">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1773F25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50412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农民专业合作社分社注销登记</w:t>
            </w:r>
          </w:p>
        </w:tc>
        <w:tc>
          <w:tcPr>
            <w:tcW w:w="348" w:type="dxa"/>
            <w:shd w:val="clear" w:color="auto" w:fill="auto"/>
            <w:vAlign w:val="center"/>
          </w:tcPr>
          <w:p w14:paraId="173217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1F8D1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4E52BF7A">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《农民专业合作社法》第十六条:设立农民专业合作社，应当向工商行政管理部门提交下列文件，申请设立登记:(一)登记</w:t>
            </w:r>
            <w:r>
              <w:rPr>
                <w:rFonts w:hint="eastAsia" w:ascii="Times New Roman" w:hAnsi="Times New Roman" w:cs="Times New Roman"/>
                <w:spacing w:val="-6"/>
                <w:kern w:val="0"/>
                <w:sz w:val="17"/>
                <w:szCs w:val="17"/>
                <w:lang w:eastAsia="zh-CN"/>
              </w:rPr>
              <w:t>申请书</w:t>
            </w:r>
            <w:r>
              <w:rPr>
                <w:rFonts w:ascii="Times New Roman" w:hAnsi="Times New Roman" w:cs="Times New Roman"/>
                <w:spacing w:val="-6"/>
                <w:kern w:val="0"/>
                <w:sz w:val="17"/>
                <w:szCs w:val="17"/>
              </w:rPr>
              <w:t>;(二)全体设立人签名、盖章的设立大会纪要:(三)全体设立人签名、盖章的章程:(四)法定代表人，理事的任职文件及身份证明;(五)出资成员签名、盖章的出资清单:(六)住所使用证明;(七)法律、行政法规规定的其他文件。登记机关应当自受理登记申请之日起二十日内办理完毕，向符合登记条件的申请者颁发营业执照，登记类型为农民专业合作社。农民专业合作社法定登记事项变更的，应当申请变更登记。</w:t>
            </w:r>
          </w:p>
          <w:p w14:paraId="1D7DB8CE">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农民专业合作社登记管理条例》第四条: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w:t>
            </w:r>
          </w:p>
          <w:p w14:paraId="2FEC6A79">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第二十条:农民专业合作社的名称、住所、成员出资总额、业务范围、法定代表人姓名发生变更的，应当自做出变更决定之日起30日内向原登记机关申请变更登记，并提交下列文件:</w:t>
            </w:r>
          </w:p>
          <w:p w14:paraId="59F637D1">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第二十一条:农民专业合作社变更业务范围涉及法律、行政法规或者国务院规定须经批准的项目的，应当自批准之日起30日内申请变更登记，并提交有关批准文件。</w:t>
            </w:r>
          </w:p>
          <w:p w14:paraId="127B411D">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第二十二条:农民专业合作社成员发生变更的，应当自本财务年度终了之日起30日内，将法定代表人签署的修改后的成员名册报送登记机关备案。其中，新成员入社的还应当提交新成员的身份证明。</w:t>
            </w:r>
          </w:p>
          <w:p w14:paraId="0E4656C1">
            <w:pPr>
              <w:overflowPunct w:val="0"/>
              <w:spacing w:line="18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第二十三条:农民专业合作社修改章程未涉及登记事项的，应当自做出修改决定之日起30日内，将法定代表人签署的修改后的章程或者章程修正案报送登记机关备案。</w:t>
            </w:r>
          </w:p>
          <w:p w14:paraId="50A5AD2D">
            <w:pPr>
              <w:overflowPunct w:val="0"/>
              <w:spacing w:line="184" w:lineRule="exact"/>
              <w:rPr>
                <w:rFonts w:ascii="Times New Roman" w:hAnsi="Times New Roman" w:cs="Times New Roman"/>
                <w:spacing w:val="-6"/>
                <w:kern w:val="0"/>
                <w:sz w:val="17"/>
                <w:szCs w:val="17"/>
              </w:rPr>
            </w:pPr>
            <w:r>
              <w:rPr>
                <w:rFonts w:ascii="Times New Roman" w:hAnsi="Times New Roman" w:cs="Times New Roman"/>
                <w:spacing w:val="-6"/>
                <w:kern w:val="0"/>
                <w:sz w:val="17"/>
                <w:szCs w:val="17"/>
              </w:rPr>
              <w:t>第二十五条:成立清算组的农民专业合作社应当自清算结束之日起30日内，由清算组全体成员指定的代表或者委托的代理人向原登记机关申请注销登记，并提交下列文件:(一)清算组负责人签署的注销登记申请书;(二)农民专业合作社依法做出的解散决议，农民专业合作社依法被吊销营业执照或者被撤销的文件，人民法院的破产裁定、解散裁判文书;(三)成员大会、成员代表大会或者人民法院确认的清算报告;(四)营业执照;(五)清算组全体成员指定代表或者委托代理人的证明。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经登记机关注销登记，农民专业合作社终止。</w:t>
            </w:r>
          </w:p>
        </w:tc>
        <w:tc>
          <w:tcPr>
            <w:tcW w:w="608" w:type="dxa"/>
            <w:gridSpan w:val="5"/>
            <w:shd w:val="clear" w:color="auto" w:fill="auto"/>
            <w:vAlign w:val="center"/>
          </w:tcPr>
          <w:p w14:paraId="415389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09D96D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57B034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3558EF8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7877D55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098F9D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498F07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245D0C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402F2F0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7BE89648">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7A30AA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65CEFE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5D5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50853F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000131003000</w:t>
            </w:r>
          </w:p>
        </w:tc>
        <w:tc>
          <w:tcPr>
            <w:tcW w:w="708" w:type="dxa"/>
            <w:vMerge w:val="restart"/>
            <w:shd w:val="clear" w:color="auto" w:fill="auto"/>
            <w:vAlign w:val="center"/>
          </w:tcPr>
          <w:p w14:paraId="7B9C2B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企业设立、变更、注销登记</w:t>
            </w:r>
          </w:p>
        </w:tc>
        <w:tc>
          <w:tcPr>
            <w:tcW w:w="490" w:type="dxa"/>
            <w:shd w:val="clear" w:color="auto" w:fill="auto"/>
            <w:vAlign w:val="center"/>
          </w:tcPr>
          <w:p w14:paraId="18E7E8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公司（内资）设立登记</w:t>
            </w:r>
          </w:p>
        </w:tc>
        <w:tc>
          <w:tcPr>
            <w:tcW w:w="644" w:type="dxa"/>
            <w:shd w:val="clear" w:color="auto" w:fill="auto"/>
            <w:vAlign w:val="center"/>
          </w:tcPr>
          <w:p w14:paraId="41F2B9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1A392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BAD8A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3E565A50">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6DE2D792">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74730B4E">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663E59E8">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4FA575A3">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74340297">
            <w:pPr>
              <w:overflowPunct w:val="0"/>
              <w:spacing w:line="184" w:lineRule="exact"/>
              <w:rPr>
                <w:rFonts w:hint="eastAsia" w:ascii="Times New Roman" w:hAnsi="Times New Roman" w:cs="Times New Roman" w:eastAsiaTheme="minorEastAsia"/>
                <w:spacing w:val="-10"/>
                <w:kern w:val="0"/>
                <w:sz w:val="17"/>
                <w:szCs w:val="17"/>
                <w:lang w:eastAsia="zh-CN"/>
              </w:rPr>
            </w:pPr>
            <w:r>
              <w:rPr>
                <w:rFonts w:ascii="Times New Roman" w:hAnsi="Times New Roman" w:cs="Times New Roman"/>
                <w:spacing w:val="-8"/>
                <w:kern w:val="0"/>
                <w:sz w:val="17"/>
                <w:szCs w:val="17"/>
              </w:rPr>
              <w:t>第十八条:</w:t>
            </w:r>
            <w:r>
              <w:rPr>
                <w:rFonts w:ascii="Times New Roman" w:hAnsi="Times New Roman" w:cs="Times New Roman"/>
                <w:spacing w:val="-10"/>
                <w:kern w:val="0"/>
                <w:sz w:val="17"/>
                <w:szCs w:val="17"/>
              </w:rPr>
              <w:t>个人独资企业依照《个人独资企业法》第二十六条规定解散的，应当由投资人或者清算人于清算结束之日起15日内向原登记机关申请注销登记。</w:t>
            </w:r>
          </w:p>
          <w:p w14:paraId="5E3EAC2A">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2CC02856">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6CBDB64C">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49C4BF04">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0976567A">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4E785011">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4AA71EE3">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75D4E977">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2C43680A">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5B6BDB16">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4991D072">
            <w:pPr>
              <w:overflowPunct w:val="0"/>
              <w:spacing w:line="184"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263C64DA">
            <w:pPr>
              <w:overflowPunct w:val="0"/>
              <w:spacing w:line="184"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1A92DC8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612375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5FE93C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77613F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08510F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192F896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4D80A3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301352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30496F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60D0489B">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003B88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01D26E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56D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384582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ED2AA9A">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3032C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公司（内资）变更(备案)登记</w:t>
            </w:r>
          </w:p>
        </w:tc>
        <w:tc>
          <w:tcPr>
            <w:tcW w:w="644" w:type="dxa"/>
            <w:shd w:val="clear" w:color="auto" w:fill="auto"/>
            <w:vAlign w:val="center"/>
          </w:tcPr>
          <w:p w14:paraId="494B06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37FC3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FD877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754C505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03667F4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2BB4D33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7B77075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734E91C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75E1B55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5B1AF88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4E40160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509C857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51%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540D9AA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252A589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748309D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006CE22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547B1EE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152BDE0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30BE7F8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7270777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77CCC79D">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1D9C0B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2842DBB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6DBF82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546B25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7ECAF4D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59E29F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09A87E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224F5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7C23FB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22AEE089">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617B76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067586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64D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0A760A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F2309A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CB20E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公司（内资）注销登记</w:t>
            </w:r>
          </w:p>
        </w:tc>
        <w:tc>
          <w:tcPr>
            <w:tcW w:w="644" w:type="dxa"/>
            <w:shd w:val="clear" w:color="auto" w:fill="auto"/>
            <w:vAlign w:val="center"/>
          </w:tcPr>
          <w:p w14:paraId="74F4B9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70401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BB4CF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161150D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51D6215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68441BA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43B16C4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39B8679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069BE64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1685A3C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4C960DB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4C76540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52%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7205CE3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5E135FD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2479AC5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2373FE7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7867783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37A19A8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7E6A576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30C5860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55FCE0AF">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717F9B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4C18ED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767D99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5FBF01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600568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72F03F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2E4728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49C2F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15F21A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326911B2">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07C05A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498D88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7B9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5F7486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EACC292">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CCD49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非公司企业法人开业登记</w:t>
            </w:r>
          </w:p>
        </w:tc>
        <w:tc>
          <w:tcPr>
            <w:tcW w:w="644" w:type="dxa"/>
            <w:shd w:val="clear" w:color="auto" w:fill="auto"/>
            <w:vAlign w:val="center"/>
          </w:tcPr>
          <w:p w14:paraId="763EFC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0C130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998D3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40C640C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0341B8C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21EFB5C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35FEEAE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2CACB18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5CE2616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650FC57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189EF43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2D73FC7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2859C5B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7E56AD1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09E2816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0A5DDCC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460583F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7F8EFA1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44EDBDE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56AC472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53DFA6B8">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266BC3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47ACDC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321D86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3CF9CC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7B2F2F5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20A710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744BE2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97832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550613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1E854C2D">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48EC71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2EEBC6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42D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705E65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F2A430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22D57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非公司企业法人变更(备案)登记</w:t>
            </w:r>
          </w:p>
        </w:tc>
        <w:tc>
          <w:tcPr>
            <w:tcW w:w="644" w:type="dxa"/>
            <w:shd w:val="clear" w:color="auto" w:fill="auto"/>
            <w:vAlign w:val="center"/>
          </w:tcPr>
          <w:p w14:paraId="4128FE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5D506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DB5E9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3EC379F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7D3A531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750C229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1CED18C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2C5701F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5283CC5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2FB724A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61CF4DE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4E3A7D1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70E8A0C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1992981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3B0B49E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73D8A19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1B5F1D3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40D41E2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6AF80D8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49DCF60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0C250772">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366A75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76ACA3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2DF4E95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04CEAF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277CE8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631FD7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1D79CF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785486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17099E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158CEBEA">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2303AA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75143E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79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E97618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6BB8AA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9E445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非公司企业法人注销登记</w:t>
            </w:r>
          </w:p>
        </w:tc>
        <w:tc>
          <w:tcPr>
            <w:tcW w:w="644" w:type="dxa"/>
            <w:shd w:val="clear" w:color="auto" w:fill="auto"/>
            <w:vAlign w:val="center"/>
          </w:tcPr>
          <w:p w14:paraId="335964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2A3B4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6A699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09896AF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259724A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4AEB369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171E7C7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171C6D9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4BE16D8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32067B1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603BF42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5641DC9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1DA099A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03DC348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75CE835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2B966E4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6B4378E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58ED571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3F5EC00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574CBB0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64060770">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563CD9A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131046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64ECED5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0894C0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57F7CF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71287E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4890EA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3E826B9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2BEC14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0C279A8C">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440FEA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2DD031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F0C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5DA67F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186342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50BF8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非公司企业法人分支机构开业登记</w:t>
            </w:r>
          </w:p>
        </w:tc>
        <w:tc>
          <w:tcPr>
            <w:tcW w:w="644" w:type="dxa"/>
            <w:shd w:val="clear" w:color="auto" w:fill="auto"/>
            <w:vAlign w:val="center"/>
          </w:tcPr>
          <w:p w14:paraId="2E65825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67228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A00E8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1F50448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6DE097F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4F9E93F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392A598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119CE88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37509E5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7925404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4AD0A26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69BFB18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625E9DB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0E9535A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0155295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31066FC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3E4FDA2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0974E6A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5BBC5FC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39DF0B6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5E24A7EC">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6789A6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183EF17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24515A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741A40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7BC527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26777D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2B31FF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6E98DB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4EEBED0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25A48F8E">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7AEAEA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25333F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197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4E68EC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3ABEFB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5E3EB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非公司企业法人分支机构变更登记</w:t>
            </w:r>
          </w:p>
        </w:tc>
        <w:tc>
          <w:tcPr>
            <w:tcW w:w="644" w:type="dxa"/>
            <w:shd w:val="clear" w:color="auto" w:fill="auto"/>
            <w:vAlign w:val="center"/>
          </w:tcPr>
          <w:p w14:paraId="6126AE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4C443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912C7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4114C66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6922DF2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0F4E096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7955B0D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7AF711C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5F6CC4A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3F763DD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2E2D31E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1756D89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0E85B77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14F6A92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2E23BDA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33EDB36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760B0B4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103A57D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5998A55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4EC2704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1A684366">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2E0B01F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4B62184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5EB1BC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70099E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591F56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130467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120F01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FC42C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3B6351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416C80D6">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24E56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3636C7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8F9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3A18D8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E4CF63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61876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非公司企业法人分支机构注销登记</w:t>
            </w:r>
          </w:p>
        </w:tc>
        <w:tc>
          <w:tcPr>
            <w:tcW w:w="644" w:type="dxa"/>
            <w:shd w:val="clear" w:color="auto" w:fill="auto"/>
            <w:vAlign w:val="center"/>
          </w:tcPr>
          <w:p w14:paraId="02F404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EE78C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9458F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375A72C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4A251E0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15111AA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2E58DF0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3B670ED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445F8A3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3C2B08F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17CE374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4BD4543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5ADEB67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75BD81E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4962534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4C8645E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5467B85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56925DF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01B5502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5FCBCE3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70353714">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6E0BA8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398AF9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679F5A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2945BB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009D9F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312054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2953DB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FFCD1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44E41B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627F3BDC">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1CF4B8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0AE52C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5C1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067889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E4939E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C4EA3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合伙企业设立登记</w:t>
            </w:r>
          </w:p>
        </w:tc>
        <w:tc>
          <w:tcPr>
            <w:tcW w:w="644" w:type="dxa"/>
            <w:shd w:val="clear" w:color="auto" w:fill="auto"/>
            <w:vAlign w:val="center"/>
          </w:tcPr>
          <w:p w14:paraId="5734B0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E84C6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EA12C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765AEB7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6E40D66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2B488AC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0DEE8F9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649779A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0FF6EEF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0AEDCD9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3E4CED0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2703610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39B1537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3B112BD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001C65B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0713860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4E6A41B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3D24187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3DC9BDC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2E6241B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39D5D44A">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17744F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4DB42E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103359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2F9FF6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63BA11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20EDDF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4BD962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D1599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4EA13A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5586F97F">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08EAA7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41F6CE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51C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30E685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E21743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04A53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合伙企业变更(备案)登记</w:t>
            </w:r>
          </w:p>
        </w:tc>
        <w:tc>
          <w:tcPr>
            <w:tcW w:w="644" w:type="dxa"/>
            <w:shd w:val="clear" w:color="auto" w:fill="auto"/>
            <w:vAlign w:val="center"/>
          </w:tcPr>
          <w:p w14:paraId="609DC4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77EF7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08D4D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3EC136A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4639EB6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16042B3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668D471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3CC8DEA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4AC02C1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7FBBC92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0B4A8A9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68A4008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2000E40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18AD9E2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561734B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48F8C1D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24DEE51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6EAE23E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40DA17F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19B1C81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628223D0">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538707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736D15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632578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227BED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5F9ECA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544A88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61E607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56B889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41E4C9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1BD4EC68">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40B187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297361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0E7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BA8B20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1D87BD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B18A2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合伙企业注销登记</w:t>
            </w:r>
          </w:p>
        </w:tc>
        <w:tc>
          <w:tcPr>
            <w:tcW w:w="644" w:type="dxa"/>
            <w:shd w:val="clear" w:color="auto" w:fill="auto"/>
            <w:vAlign w:val="center"/>
          </w:tcPr>
          <w:p w14:paraId="32F02E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64023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1B261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55AB3EE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2AC6576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3BB6823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1B61581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6C282CC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7E41ED3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7CB7A36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11F106D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0FEA2FD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06E6C71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1997E67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7DE44D3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57CC849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2CCFC83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5619EE5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6E8AAA8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3259217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600507D8">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5B4CF6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06DC5D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3FEF7F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60801E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40345B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46CFD98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79C0F8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B616F4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75A86E2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5BCAA718">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28DB74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5A27F1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E9C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C97EB4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7DD79D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2137B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合伙企业分支机构设立登记</w:t>
            </w:r>
          </w:p>
        </w:tc>
        <w:tc>
          <w:tcPr>
            <w:tcW w:w="644" w:type="dxa"/>
            <w:shd w:val="clear" w:color="auto" w:fill="auto"/>
            <w:vAlign w:val="center"/>
          </w:tcPr>
          <w:p w14:paraId="5B5FE3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85D74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B803E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361897F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043A7B3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11A02C4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7713127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3CE387E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4353BB7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54CF759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5F7B9B8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5E14C25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3BB3756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421EE8C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7918638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6AAA1E9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3B214A1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6430754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77BF5BF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2FDAAC6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59138F30">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1142E1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27386F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0EF623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19DEB77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00AD0F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20D9FD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38812E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75656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0F8518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638C5CDA">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652E1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239E88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ADA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C84442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11D0AD1">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F0E54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合伙企业分支机构变更登记</w:t>
            </w:r>
          </w:p>
        </w:tc>
        <w:tc>
          <w:tcPr>
            <w:tcW w:w="644" w:type="dxa"/>
            <w:shd w:val="clear" w:color="auto" w:fill="auto"/>
            <w:vAlign w:val="center"/>
          </w:tcPr>
          <w:p w14:paraId="518BD9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18B6D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FBB28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52F36AD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7343336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38668EB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21D87A7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65FE566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288EEC3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5E8DB9D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6D7FA9D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4B99041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7CEA3FE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0C6120B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2311106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44D3B0D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780CB35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4DD2EDB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15A5C95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04E93CB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6F4B860B">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0D1F89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0705F3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299BC2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10D3AF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24020B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62EDA0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3764CA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2516AB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3D4C7E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1365C6A5">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1756FD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5C62E5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893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DB8879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7C1CA0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C15C6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合伙企业分支机构注销登记</w:t>
            </w:r>
          </w:p>
        </w:tc>
        <w:tc>
          <w:tcPr>
            <w:tcW w:w="644" w:type="dxa"/>
            <w:shd w:val="clear" w:color="auto" w:fill="auto"/>
            <w:vAlign w:val="center"/>
          </w:tcPr>
          <w:p w14:paraId="0B8F48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5B481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CB612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0CE16C4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1EB2A39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325BC36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705FD4B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202842A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082AE06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57821A9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645FA75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4059AC1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090D3AB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5486407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7B9F3D4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1BE6B7C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2F6B512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16AA33A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33A6241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1072B2A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548A83A5">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62901FE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33F736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081B47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14DDFA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40960AD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08D902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535A03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CCCC9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11070B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70A72938">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7EE526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44931E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689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C77276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CCD99E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12994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分公司设立登记</w:t>
            </w:r>
          </w:p>
        </w:tc>
        <w:tc>
          <w:tcPr>
            <w:tcW w:w="644" w:type="dxa"/>
            <w:shd w:val="clear" w:color="auto" w:fill="auto"/>
            <w:vAlign w:val="center"/>
          </w:tcPr>
          <w:p w14:paraId="7DA86D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F762F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668B5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41C2523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52D03D5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16E2C4A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50549B0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53244E8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785F5BC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5D62EF3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0AD7B3D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5A5CE62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17F409F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77FB375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7018653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172E109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0053793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1F74CDF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22058E9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1FA1FA7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1C934A20">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7C822C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65D5C1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338635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22B218A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6F324B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1BF137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66E6B8B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198D2C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79179A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081EAF13">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277252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0E5807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7A3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C42601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177707A">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567F1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分公司变更登记</w:t>
            </w:r>
          </w:p>
        </w:tc>
        <w:tc>
          <w:tcPr>
            <w:tcW w:w="644" w:type="dxa"/>
            <w:shd w:val="clear" w:color="auto" w:fill="auto"/>
            <w:vAlign w:val="center"/>
          </w:tcPr>
          <w:p w14:paraId="7B68D8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2EE6A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77246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2D5D852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4800545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2C8CB23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1023729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119113C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79E7375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57D2914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1F97FBE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14298E9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083D2D3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25192DF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26994C4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2AC9ACF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06FE6F5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7F7FE9A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4D51E69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5B37051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397D515B">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51A131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686114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7288CA5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4C82472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36214A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7E121E6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6C5A93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0AEE38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4E4006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2B7A315C">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623E42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076DB9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168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A0F6B1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E842C8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12996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分公司注销登记</w:t>
            </w:r>
          </w:p>
        </w:tc>
        <w:tc>
          <w:tcPr>
            <w:tcW w:w="644" w:type="dxa"/>
            <w:shd w:val="clear" w:color="auto" w:fill="auto"/>
            <w:vAlign w:val="center"/>
          </w:tcPr>
          <w:p w14:paraId="476D8C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D2769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D7A1C5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2F3AE38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099D69C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1424A11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2831EAA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01B4E53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3E831D9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30168DF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29FC8FD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24D2A5F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521535B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2568C61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3EC84A1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3D9539E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4EBADC7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2B72D22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0AA073C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07E3366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414BCE59">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3E0DB0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62A3551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5E318A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7632D8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19021A0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0F8E87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19B49D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7C33DF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3C7166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266F75F1">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D8330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65C941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2B8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2840F5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1AA92B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C70C3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个人独资企业设立登记</w:t>
            </w:r>
          </w:p>
        </w:tc>
        <w:tc>
          <w:tcPr>
            <w:tcW w:w="644" w:type="dxa"/>
            <w:shd w:val="clear" w:color="auto" w:fill="auto"/>
            <w:vAlign w:val="center"/>
          </w:tcPr>
          <w:p w14:paraId="26B5B6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7318D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9EFC9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56FAE28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269DAA4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1DB0981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6286693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1BAD32F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35C6054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4A65BAE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26D6CEB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4371465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42B325C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0A14116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57C1761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71DA851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51C4B36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28920F9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6AE4991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299FAB1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59D1889E">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325C0B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2556A7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71ED97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1FA1CA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77EE0F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257079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398C0E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31CD749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64C7A7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2B23742C">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2E0890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43EF08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DAE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ECE0DE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4AE6826">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BE8CF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个人独资企业变更(备案)登记</w:t>
            </w:r>
          </w:p>
        </w:tc>
        <w:tc>
          <w:tcPr>
            <w:tcW w:w="644" w:type="dxa"/>
            <w:shd w:val="clear" w:color="auto" w:fill="auto"/>
            <w:vAlign w:val="center"/>
          </w:tcPr>
          <w:p w14:paraId="2F62EA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813B8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E83D5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2284534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704A5B8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2870E9D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2059601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27AACE7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63965B3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5E3A1A9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2625741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6606C2A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16922DC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68753DC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7392DD9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18ECE3A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75B8AF1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2EE731A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23B1A36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15BB5EC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4E9CD5B4">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48000E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2A8E369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123FAC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535AE06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09B61B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0A1DDA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61A496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604621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253800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14564DA7">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06F834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78A552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574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2A0A72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F6A020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D9F32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个人独资企业注销登记</w:t>
            </w:r>
          </w:p>
        </w:tc>
        <w:tc>
          <w:tcPr>
            <w:tcW w:w="644" w:type="dxa"/>
            <w:shd w:val="clear" w:color="auto" w:fill="auto"/>
            <w:vAlign w:val="center"/>
          </w:tcPr>
          <w:p w14:paraId="7FFC9A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76BA8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C854B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13FFEB2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682980B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67B0CD5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7219A87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3AE6A02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6BAB210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76A4608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20B2DB5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32706A5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52FE723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1208A4D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7120264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0058A78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3A79888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4734687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0F21E25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7E3DAB9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44FEBD19">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24741D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6955B2A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0EA271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4F1A80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7C1E26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0628649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0AEAC1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F1787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4B6F5C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4BDC7DD3">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064476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3AF35F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FE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BF3727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1AF3EB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0D530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个人独资企业分支机构设立登记</w:t>
            </w:r>
          </w:p>
        </w:tc>
        <w:tc>
          <w:tcPr>
            <w:tcW w:w="644" w:type="dxa"/>
            <w:shd w:val="clear" w:color="auto" w:fill="auto"/>
            <w:vAlign w:val="center"/>
          </w:tcPr>
          <w:p w14:paraId="5A9BF7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AEA41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E577C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0FF3643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7CFFB5B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4B082A3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682AEF1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4AAB4BB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231D066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09C0D06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7221C9B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321C031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6B84B5C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426109B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09F7175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48A8DDA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0245BDA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46D5AAD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2F4CE782">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1303CC8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6EDF747E">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5D0DA0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037015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20F3C3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56CB59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2AC74E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4DFEDC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1259662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71A56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0D2DFB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72704499">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208189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03B382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D00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C71D6C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5D6CB3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20DD0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个人独资企业分支机构变更登记</w:t>
            </w:r>
          </w:p>
        </w:tc>
        <w:tc>
          <w:tcPr>
            <w:tcW w:w="644" w:type="dxa"/>
            <w:shd w:val="clear" w:color="auto" w:fill="auto"/>
            <w:vAlign w:val="center"/>
          </w:tcPr>
          <w:p w14:paraId="45991E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F5DFD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F4366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6E7AF46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57F3FC8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32FDB7A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772BE2F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0EEBAA5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4C81985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695E5BA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5350B38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6D07E2F9">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4BA4505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7D8F072C">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59EA64E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72A4F11B">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36ADF864">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3130127F">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4A11DCB8">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3881228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088DD6B3">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4A8207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1F0290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561E445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62A521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648C5C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092DB2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387E331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3C9CB3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518DF6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1C87470B">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56840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6C0A11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0FA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4B5354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F8E6ECA">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3CAFE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个人独资企业分支机构注销登记</w:t>
            </w:r>
          </w:p>
        </w:tc>
        <w:tc>
          <w:tcPr>
            <w:tcW w:w="644" w:type="dxa"/>
            <w:shd w:val="clear" w:color="auto" w:fill="auto"/>
            <w:vAlign w:val="center"/>
          </w:tcPr>
          <w:p w14:paraId="57A506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A4E5D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E9E5C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6CA0F5A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《中华人民共和国公司法》（2013年12月28日全国人大常委会修订）第六条：“设立公司，应当依法向公司登记机关申请设立登记。”</w:t>
            </w:r>
          </w:p>
          <w:p w14:paraId="658B01B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增加《合伙企业法》  第九条:申请设立合伙企业，应当向企业登记机关提交登记申请书、合伙协议书、合伙人身份证明等文件。</w:t>
            </w:r>
          </w:p>
          <w:p w14:paraId="1FA9F3B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第十三条:合伙企业登记事项发生变更的，执行合伙事务的合伙人应当自作出变更决定或者发生变更事由之日起十五日内，向企业登记机关申请办理变更登记。</w:t>
            </w:r>
          </w:p>
          <w:p w14:paraId="5E271C7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第九十条：清算结束，清算人应当编制清算报告，经全体合伙人签名、盖章后，在十五日内向企业登记机关报送清算报告，申请办理合伙企业注销登记。</w:t>
            </w:r>
          </w:p>
          <w:p w14:paraId="60ED4D31">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第九条: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14:paraId="7519B4D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第十八条:个人独资企业依照《个人独资企业法》第二十六条规定解散的，应当由投资人或者清算人于清算结束之日起15日内向原登记机关申请注销登记。</w:t>
            </w:r>
          </w:p>
          <w:p w14:paraId="3B4F5D9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增加《个人独资企业法》</w:t>
            </w:r>
          </w:p>
          <w:p w14:paraId="09FD3F5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第三十二条:个人独资企业清算结束后，投资人或者人民法院指定的清算人应当编制清算报告，并于十五日内到登记机关办理注销登记。</w:t>
            </w:r>
          </w:p>
          <w:p w14:paraId="3F26A8CD">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增加《公司登记管理条例》第二条：有限责任公司和股份有限公司设立、变更、终止，应当依照本条例办理公司登记。第七条：省、自治区、直辖市工商行政管理局负责本辖区内下列公司的登记：（一）省、自治区、直辖市人民政府国有资产监督管理机构履行出资人职责的公司以及该公司投资设立并持有53%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14:paraId="626D1D2E">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《中华人民共和国市场主体登记管理条例》第二条　本条例所称市场主体，是指在中华人民共和国境内以营利为目的从事经营活动的下列自然人、法人及非法人组织：</w:t>
            </w:r>
          </w:p>
          <w:p w14:paraId="178031F5">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（一）公司、非公司企业法人及其分支机构；</w:t>
            </w:r>
          </w:p>
          <w:p w14:paraId="277FAA83">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（二）个人独资企业、合伙企业及其分支机构；</w:t>
            </w:r>
          </w:p>
          <w:p w14:paraId="49A93110">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（三）农民专业合作社（联合社）及其分支机构；</w:t>
            </w:r>
          </w:p>
          <w:p w14:paraId="27DD0E07">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（四）个体工商户；</w:t>
            </w:r>
          </w:p>
          <w:p w14:paraId="2525272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（五）外国公司分支机构；</w:t>
            </w:r>
          </w:p>
          <w:p w14:paraId="6CC68FD6">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（六）法律、行政法规规定的其他市场主体。</w:t>
            </w:r>
          </w:p>
          <w:p w14:paraId="762693CA">
            <w:pPr>
              <w:overflowPunct w:val="0"/>
              <w:spacing w:line="18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第三条　市场主体应当依照本条例办理登记。未经登记，不得以市场主体名义从事经营活动。法律、行政法规规定无需办理登记的除外。</w:t>
            </w:r>
          </w:p>
          <w:p w14:paraId="228A3178">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市场主体登记包括设立登记、变更登记和注销登记。</w:t>
            </w:r>
          </w:p>
        </w:tc>
        <w:tc>
          <w:tcPr>
            <w:tcW w:w="608" w:type="dxa"/>
            <w:gridSpan w:val="5"/>
            <w:shd w:val="clear" w:color="auto" w:fill="auto"/>
            <w:vAlign w:val="center"/>
          </w:tcPr>
          <w:p w14:paraId="20FD19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37FCCFC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（1）受理责任：公示应当提交的材料，一次性告知补证材料，依法受理或不受理（不受理的应告知理由）。 </w:t>
            </w:r>
          </w:p>
          <w:p w14:paraId="2E1A52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依法不需要审批的即时告知不受理；申请事项不属于职权范围的出具不予受理通知书，并告知申请人有权受理机关；申请材料不齐全或不符合法定形式，能当场更正的当场更正，不能当场更正的出具补正材料通知书。</w:t>
            </w:r>
          </w:p>
          <w:p w14:paraId="0319DC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申请事项属于规定范围且申请材料符合实施办法要求的、或者申请人按照要求提交全部补正申请材料的，按照审查程序对材料进行审查，作出准予或不予许可审批登记决定，准予许可审批登记的，发放证照或其他许可审批登记文件或证件，不予许可审批登记的，出具不予许可审批登记文件。</w:t>
            </w:r>
          </w:p>
          <w:p w14:paraId="4A66F2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（4）送达责任：依照法律规定送达相关文件。</w:t>
            </w:r>
          </w:p>
          <w:p w14:paraId="315B7DF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517FFF3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5BEA7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《中华人民共和国公司登记管理条例》第八十一条 公司登记机关对不符合规定条件的公司登记申请予以登记，或者对符合规定条件的登记申请不予登记的，对直接负责的主管人员和其他直接责任人员，依法给予行政处分。    </w:t>
            </w:r>
          </w:p>
          <w:p w14:paraId="01F7AE5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第八十二条 公司登记机关的上级部门强令公司登记机关对不符合规定条件的登记申请予以登记，或者对符合规定条件的登记申请不予登记的，或者对违法登记进行包庇的，对直接负责的主管人员和其他直接责任人员依法给予行政处分。</w:t>
            </w:r>
          </w:p>
        </w:tc>
        <w:tc>
          <w:tcPr>
            <w:tcW w:w="709" w:type="dxa"/>
            <w:shd w:val="clear" w:color="auto" w:fill="auto"/>
            <w:vAlign w:val="center"/>
          </w:tcPr>
          <w:p w14:paraId="17D0AB64">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70DA2F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66195F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970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restart"/>
            <w:shd w:val="clear" w:color="auto" w:fill="auto"/>
            <w:vAlign w:val="center"/>
          </w:tcPr>
          <w:p w14:paraId="4D3031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000131024000</w:t>
            </w:r>
          </w:p>
        </w:tc>
        <w:tc>
          <w:tcPr>
            <w:tcW w:w="708" w:type="dxa"/>
            <w:vMerge w:val="restart"/>
            <w:shd w:val="clear" w:color="auto" w:fill="auto"/>
            <w:vAlign w:val="center"/>
          </w:tcPr>
          <w:p w14:paraId="499CDE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食品（含保健食品）经营许可</w:t>
            </w:r>
          </w:p>
        </w:tc>
        <w:tc>
          <w:tcPr>
            <w:tcW w:w="490" w:type="dxa"/>
            <w:shd w:val="clear" w:color="auto" w:fill="auto"/>
            <w:vAlign w:val="center"/>
          </w:tcPr>
          <w:p w14:paraId="0DC1C1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食品经营许可证注销</w:t>
            </w:r>
          </w:p>
        </w:tc>
        <w:tc>
          <w:tcPr>
            <w:tcW w:w="644" w:type="dxa"/>
            <w:shd w:val="clear" w:color="auto" w:fill="auto"/>
            <w:vAlign w:val="center"/>
          </w:tcPr>
          <w:p w14:paraId="108E3D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65142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0CEC05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214ADE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7AABD8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《中华人民共和国行政许可法》《食品经营许可管理办法》、《内蒙古自治区食品经营许可（食品销售）审查细则》、《内蒙古自治区食品经营许可（餐饮服务）审查细则》</w:t>
            </w:r>
          </w:p>
        </w:tc>
        <w:tc>
          <w:tcPr>
            <w:tcW w:w="608" w:type="dxa"/>
            <w:gridSpan w:val="5"/>
            <w:shd w:val="clear" w:color="auto" w:fill="auto"/>
            <w:vAlign w:val="center"/>
          </w:tcPr>
          <w:p w14:paraId="79F4F6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4A9BC4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收到企业餐饮服务申请材料当场完成申请材料的受理工作，材料可当场更正的，允许当场更正；当场无法更正的，一次性告知补证材料，依法受理或不受理（不受理的应告知理由）； </w:t>
            </w:r>
          </w:p>
          <w:p w14:paraId="25F14A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中华人民共和国食品安全法》等法律规定，对书面申请材料进行审查，申请人提交的申请材料齐全、符合法定形式，行政机关派出工作人员于2个工作日内进行现场核查，告知申请人享有听证权利；</w:t>
            </w:r>
          </w:p>
          <w:p w14:paraId="0128A44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退回材料，发放一次性《补正材料通知书》。</w:t>
            </w:r>
          </w:p>
          <w:p w14:paraId="5C5613D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（4）送达责任：作出不予行政许可的决定，发《不予许可通知书》，说明理由，并告知依法申请复议、提起行政诉讼的权利；作出准予登记的书面决定，发《核准通知书》。</w:t>
            </w:r>
          </w:p>
          <w:p w14:paraId="3B9217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并发放 《食品经营许可证》。</w:t>
            </w:r>
          </w:p>
          <w:p w14:paraId="6A593A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4C71EF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6242F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tc>
        <w:tc>
          <w:tcPr>
            <w:tcW w:w="709" w:type="dxa"/>
            <w:shd w:val="clear" w:color="auto" w:fill="auto"/>
            <w:vAlign w:val="center"/>
          </w:tcPr>
          <w:p w14:paraId="66AE4AAB">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5E9F4E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5E9251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8BB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1DB9E014">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84A9ADF">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7B6CC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食品经营许可申请</w:t>
            </w:r>
          </w:p>
        </w:tc>
        <w:tc>
          <w:tcPr>
            <w:tcW w:w="644" w:type="dxa"/>
            <w:shd w:val="clear" w:color="auto" w:fill="auto"/>
            <w:vAlign w:val="center"/>
          </w:tcPr>
          <w:p w14:paraId="38C2C5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A56D1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D4213B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52C2F5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022D53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《中华人民共和国行政许可法》《食品经营许可管理办法》、《内蒙古自治区食品经营许可（食品销售）审查细则》、《内蒙古自治区食品经营许可（餐饮服务）审查细则》</w:t>
            </w:r>
          </w:p>
        </w:tc>
        <w:tc>
          <w:tcPr>
            <w:tcW w:w="608" w:type="dxa"/>
            <w:gridSpan w:val="5"/>
            <w:shd w:val="clear" w:color="auto" w:fill="auto"/>
            <w:vAlign w:val="center"/>
          </w:tcPr>
          <w:p w14:paraId="36F879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1397A8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收到企业餐饮服务申请材料当场完成申请材料的受理工作，材料可当场更正的，允许当场更正；当场无法更正的，一次性告知补证材料，依法受理或不受理（不受理的应告知理由）； </w:t>
            </w:r>
          </w:p>
          <w:p w14:paraId="4B396F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中华人民共和国食品安全法》等法律规定，对书面申请材料进行审查，申请人提交的申请材料齐全、符合法定形式，行政机关派出工作人员于2个工作日内进行现场核查，告知申请人享有听证权利；</w:t>
            </w:r>
          </w:p>
          <w:p w14:paraId="53FE3A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退回材料，发放一次性《补正材料通知书》。</w:t>
            </w:r>
          </w:p>
          <w:p w14:paraId="367B5B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（4）送达责任：作出不予行政许可的决定，发《不予许可通知书》，说明理由，并告知依法申请复议、提起行政诉讼的权利；作出准予登记的书面决定，发《核准通知书》。</w:t>
            </w:r>
          </w:p>
          <w:p w14:paraId="2FFD49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并发放 《食品经营许可证》。</w:t>
            </w:r>
          </w:p>
          <w:p w14:paraId="401FB6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172168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90353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tc>
        <w:tc>
          <w:tcPr>
            <w:tcW w:w="709" w:type="dxa"/>
            <w:shd w:val="clear" w:color="auto" w:fill="auto"/>
            <w:vAlign w:val="center"/>
          </w:tcPr>
          <w:p w14:paraId="7348A893">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DEA7B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498D3C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973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3EA5970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B32A9DD">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6D011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《食品经营许可证》补证</w:t>
            </w:r>
          </w:p>
        </w:tc>
        <w:tc>
          <w:tcPr>
            <w:tcW w:w="644" w:type="dxa"/>
            <w:shd w:val="clear" w:color="auto" w:fill="auto"/>
            <w:vAlign w:val="center"/>
          </w:tcPr>
          <w:p w14:paraId="1F499D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22863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159F3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360B85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2D99A7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《中华人民共和国行政许可法》《食品经营许可管理办法》、《内蒙古自治区食品经营许可（食品销售）审查细则》、《内蒙古自治区食品经营许可（餐饮服务）审查细则》</w:t>
            </w:r>
          </w:p>
        </w:tc>
        <w:tc>
          <w:tcPr>
            <w:tcW w:w="608" w:type="dxa"/>
            <w:gridSpan w:val="5"/>
            <w:shd w:val="clear" w:color="auto" w:fill="auto"/>
            <w:vAlign w:val="center"/>
          </w:tcPr>
          <w:p w14:paraId="0F8065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470FED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收到企业餐饮服务申请材料当场完成申请材料的受理工作，材料可当场更正的，允许当场更正；当场无法更正的，一次性告知补证材料，依法受理或不受理（不受理的应告知理由）； </w:t>
            </w:r>
          </w:p>
          <w:p w14:paraId="3E52310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中华人民共和国食品安全法》等法律规定，对书面申请材料进行审查，申请人提交的申请材料齐全、符合法定形式，行政机关派出工作人员于2个工作日内进行现场核查，告知申请人享有听证权利；</w:t>
            </w:r>
          </w:p>
          <w:p w14:paraId="3747CCF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退回材料，发放一次性《补正材料通知书》。</w:t>
            </w:r>
          </w:p>
          <w:p w14:paraId="44DD998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（4）送达责任：作出不予行政许可的决定，发《不予许可通知书》，说明理由，并告知依法申请复议、提起行政诉讼的权利；作出准予登记的书面决定，发《核准通知书》。</w:t>
            </w:r>
          </w:p>
          <w:p w14:paraId="2E3C14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并发放 《食品经营许可证》。</w:t>
            </w:r>
          </w:p>
          <w:p w14:paraId="3E5A5B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460F23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53658B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tc>
        <w:tc>
          <w:tcPr>
            <w:tcW w:w="709" w:type="dxa"/>
            <w:shd w:val="clear" w:color="auto" w:fill="auto"/>
            <w:vAlign w:val="center"/>
          </w:tcPr>
          <w:p w14:paraId="576D48F9">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1580E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53725D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0DA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0E9BEA7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25575C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555A9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食品经营许可变更</w:t>
            </w:r>
          </w:p>
        </w:tc>
        <w:tc>
          <w:tcPr>
            <w:tcW w:w="644" w:type="dxa"/>
            <w:shd w:val="clear" w:color="auto" w:fill="auto"/>
            <w:vAlign w:val="center"/>
          </w:tcPr>
          <w:p w14:paraId="647D9D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3A1FB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8C2EE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1B6624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4EDFAD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《中华人民共和国行政许可法》《食品经营许可管理办法》、《内蒙古自治区食品经营许可（食品销售）审查细则》、《内蒙古自治区食品经营许可（餐饮服务）审查细则》</w:t>
            </w:r>
          </w:p>
        </w:tc>
        <w:tc>
          <w:tcPr>
            <w:tcW w:w="608" w:type="dxa"/>
            <w:gridSpan w:val="5"/>
            <w:shd w:val="clear" w:color="auto" w:fill="auto"/>
            <w:vAlign w:val="center"/>
          </w:tcPr>
          <w:p w14:paraId="791F9C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0A0D93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收到企业餐饮服务申请材料当场完成申请材料的受理工作，材料可当场更正的，允许当场更正；当场无法更正的，一次性告知补证材料，依法受理或不受理（不受理的应告知理由）； </w:t>
            </w:r>
          </w:p>
          <w:p w14:paraId="55FADF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中华人民共和国食品安全法》等法律规定，对书面申请材料进行审查，申请人提交的申请材料齐全、符合法定形式，行政机关派出工作人员于2个工作日内进行现场核查，告知申请人享有听证权利；</w:t>
            </w:r>
          </w:p>
          <w:p w14:paraId="32B452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退回材料，发放一次性《补正材料通知书》。</w:t>
            </w:r>
          </w:p>
          <w:p w14:paraId="1A8FAC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（4）送达责任：作出不予行政许可的决定，发《不予许可通知书》，说明理由，并告知依法申请复议、提起行政诉讼的权利；作出准予登记的书面决定，发《核准通知书》。</w:t>
            </w:r>
          </w:p>
          <w:p w14:paraId="63693B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并发放 《食品经营许可证》。</w:t>
            </w:r>
          </w:p>
          <w:p w14:paraId="61CB8A6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60C3E1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353A3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tc>
        <w:tc>
          <w:tcPr>
            <w:tcW w:w="709" w:type="dxa"/>
            <w:shd w:val="clear" w:color="auto" w:fill="auto"/>
            <w:vAlign w:val="center"/>
          </w:tcPr>
          <w:p w14:paraId="5FE50326">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179C2C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165DCF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EDC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continue"/>
            <w:vAlign w:val="center"/>
          </w:tcPr>
          <w:p w14:paraId="1B28287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DE985C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99CE6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食品经营许可延续</w:t>
            </w:r>
          </w:p>
        </w:tc>
        <w:tc>
          <w:tcPr>
            <w:tcW w:w="644" w:type="dxa"/>
            <w:shd w:val="clear" w:color="auto" w:fill="auto"/>
            <w:vAlign w:val="center"/>
          </w:tcPr>
          <w:p w14:paraId="22237B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7E526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70A91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4DAD6F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76EAC5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《中华人民共和国行政许可法》《食品经营许可管理办法》、《内蒙古自治区食品经营许可（食品销售）审查细则》、《内蒙古自治区食品经营许可（餐饮服务）审查细则》</w:t>
            </w:r>
          </w:p>
        </w:tc>
        <w:tc>
          <w:tcPr>
            <w:tcW w:w="608" w:type="dxa"/>
            <w:gridSpan w:val="5"/>
            <w:shd w:val="clear" w:color="auto" w:fill="auto"/>
            <w:vAlign w:val="center"/>
          </w:tcPr>
          <w:p w14:paraId="32A9EF9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3E60D1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收到企业餐饮服务申请材料当场完成申请材料的受理工作，材料可当场更正的，允许当场更正；当场无法更正的，一次性告知补证材料，依法受理或不受理（不受理的应告知理由）； </w:t>
            </w:r>
          </w:p>
          <w:p w14:paraId="5A3E97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中华人民共和国食品安全法》等法律规定，对书面申请材料进行审查，申请人提交的申请材料齐全、符合法定形式，行政机关派出工作人员于2个工作日内进行现场核查，告知申请人享有听证权利；</w:t>
            </w:r>
          </w:p>
          <w:p w14:paraId="5015A0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退回材料，发放一次性《补正材料通知书》。</w:t>
            </w:r>
          </w:p>
          <w:p w14:paraId="5370F0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（4）送达责任：作出不予行政许可的决定，发《不予许可通知书》，说明理由，并告知依法申请复议、提起行政诉讼的权利；作出准予登记的书面决定，发《核准通知书》。</w:t>
            </w:r>
          </w:p>
          <w:p w14:paraId="6A1FF2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并发放 《食品经营许可证》。</w:t>
            </w:r>
          </w:p>
          <w:p w14:paraId="2751A4D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2209D7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BF73B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tc>
        <w:tc>
          <w:tcPr>
            <w:tcW w:w="709" w:type="dxa"/>
            <w:shd w:val="clear" w:color="auto" w:fill="auto"/>
            <w:vAlign w:val="center"/>
          </w:tcPr>
          <w:p w14:paraId="0FC52B31">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C262D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5DFA62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E76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restart"/>
            <w:shd w:val="clear" w:color="auto" w:fill="auto"/>
            <w:vAlign w:val="center"/>
          </w:tcPr>
          <w:p w14:paraId="6DB3C2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000131031000</w:t>
            </w:r>
          </w:p>
        </w:tc>
        <w:tc>
          <w:tcPr>
            <w:tcW w:w="708" w:type="dxa"/>
            <w:vMerge w:val="restart"/>
            <w:shd w:val="clear" w:color="auto" w:fill="auto"/>
            <w:vAlign w:val="center"/>
          </w:tcPr>
          <w:p w14:paraId="00B343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食品生产加工小作坊登记</w:t>
            </w:r>
          </w:p>
        </w:tc>
        <w:tc>
          <w:tcPr>
            <w:tcW w:w="490" w:type="dxa"/>
            <w:shd w:val="clear" w:color="auto" w:fill="auto"/>
            <w:vAlign w:val="center"/>
          </w:tcPr>
          <w:p w14:paraId="44ADEB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食品生产加工小作坊设立登记</w:t>
            </w:r>
          </w:p>
        </w:tc>
        <w:tc>
          <w:tcPr>
            <w:tcW w:w="644" w:type="dxa"/>
            <w:shd w:val="clear" w:color="auto" w:fill="auto"/>
            <w:vAlign w:val="center"/>
          </w:tcPr>
          <w:p w14:paraId="1E1A80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693F1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9C4B7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1CA6CD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608" w:type="dxa"/>
            <w:gridSpan w:val="5"/>
            <w:shd w:val="clear" w:color="auto" w:fill="auto"/>
            <w:vAlign w:val="center"/>
          </w:tcPr>
          <w:p w14:paraId="3B43BF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12E0D05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收到企业餐饮服务申请材料当场完成申请材料的受理工作，材料可当场更正的，允许当场更正；当场无法更正的，一次性告知补证材料，依法受理或不受理（不受理的应告知理由）； </w:t>
            </w:r>
          </w:p>
          <w:p w14:paraId="18F9FB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中华人民共和国食品安全法》等法律规定，对书面申请材料进行审查，申请人提交的申请材料齐全、符合法定形式，行政机关派出工作人员于2个工作日内进行现场核查，告知申请人享有听证权利；</w:t>
            </w:r>
          </w:p>
          <w:p w14:paraId="542205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退回材料，发放一次性《补正材料通知书》。</w:t>
            </w:r>
          </w:p>
          <w:p w14:paraId="0EC6B6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（4）送达责任：作出不予行政许可的决定，发《不予许可通知书》，说明理由，并告知依法申请复议、提起行政诉讼的权利；作出准予登记的书面决定，发《核准通知书》。</w:t>
            </w:r>
          </w:p>
          <w:p w14:paraId="4DE745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并发放 《食品经营许可证》。</w:t>
            </w:r>
          </w:p>
          <w:p w14:paraId="23FCFE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1CD8EFC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276A9E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tc>
        <w:tc>
          <w:tcPr>
            <w:tcW w:w="709" w:type="dxa"/>
            <w:shd w:val="clear" w:color="auto" w:fill="auto"/>
            <w:vAlign w:val="center"/>
          </w:tcPr>
          <w:p w14:paraId="396A0E1C">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7A4F1A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7BB82A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46F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continue"/>
            <w:vAlign w:val="center"/>
          </w:tcPr>
          <w:p w14:paraId="2CF17A4D">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7C9057D">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EDC65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食品生产加工小作坊变更登记</w:t>
            </w:r>
          </w:p>
        </w:tc>
        <w:tc>
          <w:tcPr>
            <w:tcW w:w="644" w:type="dxa"/>
            <w:shd w:val="clear" w:color="auto" w:fill="auto"/>
            <w:vAlign w:val="center"/>
          </w:tcPr>
          <w:p w14:paraId="1D355B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81975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D5416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7C7BEB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608" w:type="dxa"/>
            <w:gridSpan w:val="5"/>
            <w:shd w:val="clear" w:color="auto" w:fill="auto"/>
            <w:vAlign w:val="center"/>
          </w:tcPr>
          <w:p w14:paraId="151ACC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7FB1224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收到企业餐饮服务申请材料当场完成申请材料的受理工作，材料可当场更正的，允许当场更正；当场无法更正的，一次性告知补证材料，依法受理或不受理（不受理的应告知理由）； </w:t>
            </w:r>
          </w:p>
          <w:p w14:paraId="2508B84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中华人民共和国食品安全法》等法律规定，对书面申请材料进行审查，申请人提交的申请材料齐全、符合法定形式，行政机关派出工作人员于2个工作日内进行现场核查，告知申请人享有听证权利；</w:t>
            </w:r>
          </w:p>
          <w:p w14:paraId="69C457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退回材料，发放一次性《补正材料通知书》。</w:t>
            </w:r>
          </w:p>
          <w:p w14:paraId="0ED4EB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（4）送达责任：作出不予行政许可的决定，发《不予许可通知书》，说明理由，并告知依法申请复议、提起行政诉讼的权利；作出准予登记的书面决定，发《核准通知书》。</w:t>
            </w:r>
          </w:p>
          <w:p w14:paraId="552694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并发放 《食品经营许可证》。</w:t>
            </w:r>
          </w:p>
          <w:p w14:paraId="6D51F7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1CCA6C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4A837FD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tc>
        <w:tc>
          <w:tcPr>
            <w:tcW w:w="709" w:type="dxa"/>
            <w:shd w:val="clear" w:color="auto" w:fill="auto"/>
            <w:vAlign w:val="center"/>
          </w:tcPr>
          <w:p w14:paraId="32707076">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01575C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758C6F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EE1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continue"/>
            <w:vAlign w:val="center"/>
          </w:tcPr>
          <w:p w14:paraId="0248F8B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7B9DA7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80114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食品生产加工小作坊注销登记</w:t>
            </w:r>
          </w:p>
        </w:tc>
        <w:tc>
          <w:tcPr>
            <w:tcW w:w="644" w:type="dxa"/>
            <w:shd w:val="clear" w:color="auto" w:fill="auto"/>
            <w:vAlign w:val="center"/>
          </w:tcPr>
          <w:p w14:paraId="19FE70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0CAA0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DEE65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42852B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608" w:type="dxa"/>
            <w:gridSpan w:val="5"/>
            <w:shd w:val="clear" w:color="auto" w:fill="auto"/>
            <w:vAlign w:val="center"/>
          </w:tcPr>
          <w:p w14:paraId="14ECF7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7F25BD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收到企业餐饮服务申请材料当场完成申请材料的受理工作，材料可当场更正的，允许当场更正；当场无法更正的，一次性告知补证材料，依法受理或不受理（不受理的应告知理由）； </w:t>
            </w:r>
          </w:p>
          <w:p w14:paraId="22150D0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中华人民共和国食品安全法》等法律规定，对书面申请材料进行审查，申请人提交的申请材料齐全、符合法定形式，行政机关派出工作人员于2个工作日内进行现场核查，告知申请人享有听证权利；</w:t>
            </w:r>
          </w:p>
          <w:p w14:paraId="1FB082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退回材料，发放一次性《补正材料通知书》。</w:t>
            </w:r>
          </w:p>
          <w:p w14:paraId="5DB537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（4）送达责任：作出不予行政许可的决定，发《不予许可通知书》，说明理由，并告知依法申请复议、提起行政诉讼的权利；作出准予登记的书面决定，发《核准通知书》。</w:t>
            </w:r>
          </w:p>
          <w:p w14:paraId="797D19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并发放 《食品经营许可证》。</w:t>
            </w:r>
          </w:p>
          <w:p w14:paraId="5C9E30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58E23D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274543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tc>
        <w:tc>
          <w:tcPr>
            <w:tcW w:w="709" w:type="dxa"/>
            <w:shd w:val="clear" w:color="auto" w:fill="auto"/>
            <w:vAlign w:val="center"/>
          </w:tcPr>
          <w:p w14:paraId="12E669ED">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7EDB5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0159FE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E4C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continue"/>
            <w:vAlign w:val="center"/>
          </w:tcPr>
          <w:p w14:paraId="75F3807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6D1AB8F">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9B69D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食品生产加工小作坊补正</w:t>
            </w:r>
          </w:p>
        </w:tc>
        <w:tc>
          <w:tcPr>
            <w:tcW w:w="644" w:type="dxa"/>
            <w:shd w:val="clear" w:color="auto" w:fill="auto"/>
            <w:vAlign w:val="center"/>
          </w:tcPr>
          <w:p w14:paraId="75B1B1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4BC78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5B32D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576186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608" w:type="dxa"/>
            <w:gridSpan w:val="5"/>
            <w:shd w:val="clear" w:color="auto" w:fill="auto"/>
            <w:vAlign w:val="center"/>
          </w:tcPr>
          <w:p w14:paraId="578A6B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5F1813F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收到企业餐饮服务申请材料当场完成申请材料的受理工作，材料可当场更正的，允许当场更正；当场无法更正的，一次性告知补证材料，依法受理或不受理（不受理的应告知理由）； </w:t>
            </w:r>
          </w:p>
          <w:p w14:paraId="2FA5F8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中华人民共和国食品安全法》等法律规定，对书面申请材料进行审查，申请人提交的申请材料齐全、符合法定形式，行政机关派出工作人员于2个工作日内进行现场核查，告知申请人享有听证权利；</w:t>
            </w:r>
          </w:p>
          <w:p w14:paraId="18E75BE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退回材料，发放一次性《补正材料通知书》。</w:t>
            </w:r>
          </w:p>
          <w:p w14:paraId="4A6E505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（4）送达责任：作出不予行政许可的决定，发《不予许可通知书》，说明理由，并告知依法申请复议、提起行政诉讼的权利；作出准予登记的书面决定，发《核准通知书》。</w:t>
            </w:r>
          </w:p>
          <w:p w14:paraId="2FB94C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并发放 《食品经营许可证》。</w:t>
            </w:r>
          </w:p>
          <w:p w14:paraId="0BFAF7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1B1BD0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05B73B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tc>
        <w:tc>
          <w:tcPr>
            <w:tcW w:w="709" w:type="dxa"/>
            <w:shd w:val="clear" w:color="auto" w:fill="auto"/>
            <w:vAlign w:val="center"/>
          </w:tcPr>
          <w:p w14:paraId="14C3839D">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363334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6825C2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ED5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continue"/>
            <w:vAlign w:val="center"/>
          </w:tcPr>
          <w:p w14:paraId="6DFC046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8A98366">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F9634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食品生产加工小作坊延续</w:t>
            </w:r>
          </w:p>
        </w:tc>
        <w:tc>
          <w:tcPr>
            <w:tcW w:w="644" w:type="dxa"/>
            <w:shd w:val="clear" w:color="auto" w:fill="auto"/>
            <w:vAlign w:val="center"/>
          </w:tcPr>
          <w:p w14:paraId="34C8CE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E7127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35938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5D6D3C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中华人民共和国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608" w:type="dxa"/>
            <w:gridSpan w:val="5"/>
            <w:shd w:val="clear" w:color="auto" w:fill="auto"/>
            <w:vAlign w:val="center"/>
          </w:tcPr>
          <w:p w14:paraId="628B73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537BAC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受理责任：公示应当提交的材料，收到企业餐饮服务申请材料当场完成申请材料的受理工作，材料可当场更正的，允许当场更正；当场无法更正的，一次性告知补证材料，依法受理或不受理（不受理的应告知理由）； </w:t>
            </w:r>
          </w:p>
          <w:p w14:paraId="3C5E73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中华人民共和国食品安全法》等法律规定，对书面申请材料进行审查，申请人提交的申请材料齐全、符合法定形式，行政机关派出工作人员于2个工作日内进行现场核查，告知申请人享有听证权利；</w:t>
            </w:r>
          </w:p>
          <w:p w14:paraId="636A36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不属于许可范畴或不属于本机关职权范围的，不予受理，出具《不予受理通知书》，告知申请人向有关部门申请；申请材料齐全、符合法定形式，或者申请人按照本行政机关的要求提交全部补正申请材料的，出具《受理通知书》；材料不齐全或者不符合法定形式的，当场退回材料，发放一次性《补正材料通知书》。</w:t>
            </w:r>
          </w:p>
          <w:p w14:paraId="152B30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（4）送达责任：作出不予行政许可的决定，发《不予许可通知书》，说明理由，并告知依法申请复议、提起行政诉讼的权利；作出准予登记的书面决定，发《核准通知书》。</w:t>
            </w:r>
          </w:p>
          <w:p w14:paraId="7D89BE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并发放 《食品经营许可证》。</w:t>
            </w:r>
          </w:p>
          <w:p w14:paraId="77C27A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（5）事后监管责任：建立实施监督检查的运行机制和管理制度，开展定期和不定期检查，依法采取相关处置措施；</w:t>
            </w:r>
          </w:p>
          <w:p w14:paraId="7C0F9F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（6）其他法律法规规章文件规定应履行的责任。</w:t>
            </w:r>
          </w:p>
        </w:tc>
        <w:tc>
          <w:tcPr>
            <w:tcW w:w="3425" w:type="dxa"/>
            <w:shd w:val="clear" w:color="auto" w:fill="auto"/>
            <w:vAlign w:val="center"/>
          </w:tcPr>
          <w:p w14:paraId="270C9C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tc>
        <w:tc>
          <w:tcPr>
            <w:tcW w:w="709" w:type="dxa"/>
            <w:shd w:val="clear" w:color="auto" w:fill="auto"/>
            <w:vAlign w:val="center"/>
          </w:tcPr>
          <w:p w14:paraId="1F7D0D3F">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0472-3616029</w:t>
            </w:r>
          </w:p>
          <w:p w14:paraId="0E637B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0472-3616025</w:t>
            </w:r>
          </w:p>
        </w:tc>
        <w:tc>
          <w:tcPr>
            <w:tcW w:w="992" w:type="dxa"/>
            <w:shd w:val="clear" w:color="auto" w:fill="auto"/>
            <w:vAlign w:val="center"/>
          </w:tcPr>
          <w:p w14:paraId="26634C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0BF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04A49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000831007000</w:t>
            </w:r>
          </w:p>
        </w:tc>
        <w:tc>
          <w:tcPr>
            <w:tcW w:w="708" w:type="dxa"/>
            <w:shd w:val="clear" w:color="auto" w:fill="auto"/>
            <w:vAlign w:val="center"/>
          </w:tcPr>
          <w:p w14:paraId="630402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食品安全举报奖励</w:t>
            </w:r>
          </w:p>
        </w:tc>
        <w:tc>
          <w:tcPr>
            <w:tcW w:w="490" w:type="dxa"/>
            <w:shd w:val="clear" w:color="auto" w:fill="auto"/>
            <w:vAlign w:val="center"/>
          </w:tcPr>
          <w:p w14:paraId="5AA067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F6A26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CB68C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5BB006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598F2D8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【法律】《中华人民共和国食品安全法》 第一百一十五条第一款县级以上人民政府食品药品监督管理、质量监督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 【行政法规】《国务院关于加强食品等产品安全监督管理的特别规定》（国务院令503号） 第十九条第一款任何组织或者个人对违反本规定的行为有权举报。接到举报的部门应当为举报人保密。举报经调查属实的，受理举报的部门应当给予举报人奖励。 【规范性文件】《关于建立食品安全有奖举报制度的指导意见》（食安办〔2011〕25号） 地方各级政府设立食品安全举报奖励专项资金，由地方财政按年度核拨，单独立户、专款专用，接受审计、监察等部门的监督检查。奖励标准及相关要求由省级政府统筹指导规范。</w:t>
            </w:r>
          </w:p>
        </w:tc>
        <w:tc>
          <w:tcPr>
            <w:tcW w:w="608" w:type="dxa"/>
            <w:gridSpan w:val="5"/>
            <w:shd w:val="clear" w:color="auto" w:fill="auto"/>
            <w:vAlign w:val="center"/>
          </w:tcPr>
          <w:p w14:paraId="0B163E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申报-审查-审核-表彰</w:t>
            </w:r>
          </w:p>
        </w:tc>
        <w:tc>
          <w:tcPr>
            <w:tcW w:w="3315" w:type="dxa"/>
            <w:gridSpan w:val="13"/>
            <w:shd w:val="clear" w:color="auto" w:fill="auto"/>
            <w:vAlign w:val="center"/>
          </w:tcPr>
          <w:p w14:paraId="168152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（1）准备阶段责任:包头市青山区市场监督管理局局按照规定对投诉举报食品、药品、保健食品、化妆品和医疗器械违法行为有功人员进行奖励.</w:t>
            </w:r>
          </w:p>
          <w:p w14:paraId="156978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（2）审查责任：对于接受到的投诉举报情况进行核实。</w:t>
            </w:r>
          </w:p>
          <w:p w14:paraId="5FBE735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（3）决定或转报责任：对举报情况核实，核实情况属实，提出意见上报。</w:t>
            </w:r>
          </w:p>
          <w:p w14:paraId="5D518B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（4）事后监管责任；加强后续监管。</w:t>
            </w:r>
          </w:p>
          <w:p w14:paraId="0CEAF1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（5）法律法规规章规定的其他责任。</w:t>
            </w:r>
          </w:p>
        </w:tc>
        <w:tc>
          <w:tcPr>
            <w:tcW w:w="3425" w:type="dxa"/>
            <w:shd w:val="clear" w:color="auto" w:fill="auto"/>
            <w:vAlign w:val="center"/>
          </w:tcPr>
          <w:p w14:paraId="24D9A2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《举报制售假冒伪劣产品违法犯罪活动有功人员奖励办法》第十五条　(一)伪造举报材料，冒领举报奖金的；各级行政执法部门工作人员有下列情况的，视情节轻重给予行政处分；构成犯罪的，依法追究法律责任：</w:t>
            </w:r>
          </w:p>
        </w:tc>
        <w:tc>
          <w:tcPr>
            <w:tcW w:w="709" w:type="dxa"/>
            <w:shd w:val="clear" w:color="auto" w:fill="auto"/>
            <w:vAlign w:val="center"/>
          </w:tcPr>
          <w:p w14:paraId="6171FB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0472-6992315</w:t>
            </w:r>
          </w:p>
        </w:tc>
        <w:tc>
          <w:tcPr>
            <w:tcW w:w="992" w:type="dxa"/>
            <w:shd w:val="clear" w:color="auto" w:fill="auto"/>
            <w:vAlign w:val="center"/>
          </w:tcPr>
          <w:p w14:paraId="3BE3BF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1EF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FDDA1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151031022000</w:t>
            </w:r>
          </w:p>
        </w:tc>
        <w:tc>
          <w:tcPr>
            <w:tcW w:w="708" w:type="dxa"/>
            <w:shd w:val="clear" w:color="auto" w:fill="auto"/>
            <w:vAlign w:val="center"/>
          </w:tcPr>
          <w:p w14:paraId="59B066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食品摊贩备案</w:t>
            </w:r>
          </w:p>
        </w:tc>
        <w:tc>
          <w:tcPr>
            <w:tcW w:w="490" w:type="dxa"/>
            <w:shd w:val="clear" w:color="auto" w:fill="auto"/>
            <w:vAlign w:val="center"/>
          </w:tcPr>
          <w:p w14:paraId="30F237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93DCF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90539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其它行政权力</w:t>
            </w:r>
          </w:p>
        </w:tc>
        <w:tc>
          <w:tcPr>
            <w:tcW w:w="534" w:type="dxa"/>
            <w:shd w:val="clear" w:color="auto" w:fill="auto"/>
            <w:vAlign w:val="center"/>
          </w:tcPr>
          <w:p w14:paraId="1CB1A3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0BAC93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《内蒙古自治区食品生产加工小作坊和食品摊贩管理条例》第十八条　自治区对食品摊贩实行备案管理制度，由旗县级食品药品监督管理部门工作人员到摊位采集摊贩的身份证件、健康证件、食品来源等监管信息，并办理备案手续。食品摊贩应当如实按照监管工作人员的要求提供信息，出示相关证件。销售自产的季节性食用农副产品的，可以不办理备案手续。</w:t>
            </w:r>
          </w:p>
        </w:tc>
        <w:tc>
          <w:tcPr>
            <w:tcW w:w="608" w:type="dxa"/>
            <w:gridSpan w:val="5"/>
            <w:shd w:val="clear" w:color="auto" w:fill="auto"/>
            <w:vAlign w:val="center"/>
          </w:tcPr>
          <w:p w14:paraId="2C6077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315" w:type="dxa"/>
            <w:gridSpan w:val="13"/>
            <w:shd w:val="clear" w:color="auto" w:fill="auto"/>
            <w:vAlign w:val="center"/>
          </w:tcPr>
          <w:p w14:paraId="0D5EF5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申请-受理-审查-决定-送达-事后监管</w:t>
            </w:r>
          </w:p>
        </w:tc>
        <w:tc>
          <w:tcPr>
            <w:tcW w:w="3425" w:type="dxa"/>
            <w:shd w:val="clear" w:color="auto" w:fill="auto"/>
            <w:vAlign w:val="center"/>
          </w:tcPr>
          <w:p w14:paraId="3D70A0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《中华人民共和国食品安全法》第一百二十二条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709" w:type="dxa"/>
            <w:shd w:val="clear" w:color="auto" w:fill="auto"/>
            <w:vAlign w:val="center"/>
          </w:tcPr>
          <w:p w14:paraId="1E7715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0472-3110289</w:t>
            </w:r>
          </w:p>
        </w:tc>
        <w:tc>
          <w:tcPr>
            <w:tcW w:w="992" w:type="dxa"/>
            <w:shd w:val="clear" w:color="auto" w:fill="auto"/>
            <w:vAlign w:val="center"/>
          </w:tcPr>
          <w:p w14:paraId="3AA20B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A41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C83EA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151031020000</w:t>
            </w:r>
          </w:p>
        </w:tc>
        <w:tc>
          <w:tcPr>
            <w:tcW w:w="708" w:type="dxa"/>
            <w:shd w:val="clear" w:color="auto" w:fill="auto"/>
            <w:vAlign w:val="center"/>
          </w:tcPr>
          <w:p w14:paraId="5E7994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个体工商户年度报告</w:t>
            </w:r>
          </w:p>
        </w:tc>
        <w:tc>
          <w:tcPr>
            <w:tcW w:w="490" w:type="dxa"/>
            <w:shd w:val="clear" w:color="auto" w:fill="auto"/>
            <w:vAlign w:val="center"/>
          </w:tcPr>
          <w:p w14:paraId="752393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7A0E7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66F2B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其它行政权力</w:t>
            </w:r>
          </w:p>
        </w:tc>
        <w:tc>
          <w:tcPr>
            <w:tcW w:w="534" w:type="dxa"/>
            <w:shd w:val="clear" w:color="auto" w:fill="auto"/>
            <w:vAlign w:val="center"/>
          </w:tcPr>
          <w:p w14:paraId="6A2F36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6EDA68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《中华人民共和国市场主体登记管理条例实施细则》第六十三条 市场主体应当于每年1月1日至6月30日，通过国家企业信用信息公示系统报送上一年度年度报告，并向社会公示。</w:t>
            </w:r>
          </w:p>
        </w:tc>
        <w:tc>
          <w:tcPr>
            <w:tcW w:w="608" w:type="dxa"/>
            <w:gridSpan w:val="5"/>
            <w:shd w:val="clear" w:color="auto" w:fill="auto"/>
            <w:vAlign w:val="center"/>
          </w:tcPr>
          <w:p w14:paraId="0B44732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市场主体自行报送</w:t>
            </w:r>
          </w:p>
        </w:tc>
        <w:tc>
          <w:tcPr>
            <w:tcW w:w="3315" w:type="dxa"/>
            <w:gridSpan w:val="13"/>
            <w:shd w:val="clear" w:color="auto" w:fill="auto"/>
            <w:vAlign w:val="center"/>
          </w:tcPr>
          <w:p w14:paraId="6D5B19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市场主体自行报送</w:t>
            </w:r>
          </w:p>
        </w:tc>
        <w:tc>
          <w:tcPr>
            <w:tcW w:w="3425" w:type="dxa"/>
            <w:shd w:val="clear" w:color="auto" w:fill="auto"/>
            <w:vAlign w:val="center"/>
          </w:tcPr>
          <w:p w14:paraId="13864B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《中华人民共和国市场主体登记管理条例实施细则》第七十条  市场主体未按照法律、行政法规规定的期限公示或者报送年度报告的，由登记机关列入经营异常名录，可以处1万元以下的罚款。</w:t>
            </w:r>
          </w:p>
        </w:tc>
        <w:tc>
          <w:tcPr>
            <w:tcW w:w="709" w:type="dxa"/>
            <w:shd w:val="clear" w:color="auto" w:fill="auto"/>
            <w:vAlign w:val="center"/>
          </w:tcPr>
          <w:p w14:paraId="26862B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0472-6992869</w:t>
            </w:r>
          </w:p>
        </w:tc>
        <w:tc>
          <w:tcPr>
            <w:tcW w:w="992" w:type="dxa"/>
            <w:shd w:val="clear" w:color="auto" w:fill="auto"/>
            <w:vAlign w:val="center"/>
          </w:tcPr>
          <w:p w14:paraId="7132DB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FD8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562" w:hRule="atLeast"/>
          <w:jc w:val="center"/>
        </w:trPr>
        <w:tc>
          <w:tcPr>
            <w:tcW w:w="439" w:type="dxa"/>
            <w:shd w:val="clear" w:color="auto" w:fill="auto"/>
            <w:vAlign w:val="center"/>
          </w:tcPr>
          <w:p w14:paraId="66A2AA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151031014000</w:t>
            </w:r>
          </w:p>
        </w:tc>
        <w:tc>
          <w:tcPr>
            <w:tcW w:w="708" w:type="dxa"/>
            <w:shd w:val="clear" w:color="auto" w:fill="auto"/>
            <w:vAlign w:val="center"/>
          </w:tcPr>
          <w:p w14:paraId="2F0A9D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农民专业合作社年度报告</w:t>
            </w:r>
          </w:p>
        </w:tc>
        <w:tc>
          <w:tcPr>
            <w:tcW w:w="490" w:type="dxa"/>
            <w:shd w:val="clear" w:color="auto" w:fill="auto"/>
            <w:vAlign w:val="center"/>
          </w:tcPr>
          <w:p w14:paraId="431527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44EA7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E259A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其它行政权力</w:t>
            </w:r>
          </w:p>
        </w:tc>
        <w:tc>
          <w:tcPr>
            <w:tcW w:w="534" w:type="dxa"/>
            <w:shd w:val="clear" w:color="auto" w:fill="auto"/>
            <w:vAlign w:val="center"/>
          </w:tcPr>
          <w:p w14:paraId="1DA7B9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57B854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《中华人民共和国市场主体登记管理条例实施细则》第六十三条 市场主体应当于每年1月1日至6月30日，通过国家企业信用信息公示系统报送上一年度年度报告，并向社会公示。</w:t>
            </w:r>
          </w:p>
        </w:tc>
        <w:tc>
          <w:tcPr>
            <w:tcW w:w="608" w:type="dxa"/>
            <w:gridSpan w:val="5"/>
            <w:shd w:val="clear" w:color="auto" w:fill="auto"/>
            <w:vAlign w:val="center"/>
          </w:tcPr>
          <w:p w14:paraId="0F09D2B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市场主体自行报送</w:t>
            </w:r>
          </w:p>
        </w:tc>
        <w:tc>
          <w:tcPr>
            <w:tcW w:w="3315" w:type="dxa"/>
            <w:gridSpan w:val="13"/>
            <w:shd w:val="clear" w:color="auto" w:fill="auto"/>
            <w:vAlign w:val="center"/>
          </w:tcPr>
          <w:p w14:paraId="31F030C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市场主体自行报送</w:t>
            </w:r>
          </w:p>
        </w:tc>
        <w:tc>
          <w:tcPr>
            <w:tcW w:w="3425" w:type="dxa"/>
            <w:shd w:val="clear" w:color="auto" w:fill="auto"/>
            <w:vAlign w:val="center"/>
          </w:tcPr>
          <w:p w14:paraId="6C0B81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《中华人民共和国市场主体登记管理条例实施细则》第七十条  市场主体未按照法律、行政法规规定的期限公示或者报送年度报告的，由登记机关列入经营异常名录，可以处1万元以下的罚款。</w:t>
            </w:r>
          </w:p>
        </w:tc>
        <w:tc>
          <w:tcPr>
            <w:tcW w:w="709" w:type="dxa"/>
            <w:shd w:val="clear" w:color="auto" w:fill="auto"/>
            <w:vAlign w:val="center"/>
          </w:tcPr>
          <w:p w14:paraId="071F7F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0472-6992869</w:t>
            </w:r>
          </w:p>
        </w:tc>
        <w:tc>
          <w:tcPr>
            <w:tcW w:w="992" w:type="dxa"/>
            <w:shd w:val="clear" w:color="auto" w:fill="auto"/>
            <w:vAlign w:val="center"/>
          </w:tcPr>
          <w:p w14:paraId="51929D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591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7920" w:hRule="atLeast"/>
          <w:jc w:val="center"/>
        </w:trPr>
        <w:tc>
          <w:tcPr>
            <w:tcW w:w="439" w:type="dxa"/>
            <w:shd w:val="clear" w:color="auto" w:fill="auto"/>
            <w:vAlign w:val="center"/>
          </w:tcPr>
          <w:p w14:paraId="11166A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151031015000</w:t>
            </w:r>
          </w:p>
        </w:tc>
        <w:tc>
          <w:tcPr>
            <w:tcW w:w="708" w:type="dxa"/>
            <w:shd w:val="clear" w:color="auto" w:fill="auto"/>
            <w:vAlign w:val="center"/>
          </w:tcPr>
          <w:p w14:paraId="1B2BEA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发布公益广告情况备案</w:t>
            </w:r>
          </w:p>
        </w:tc>
        <w:tc>
          <w:tcPr>
            <w:tcW w:w="490" w:type="dxa"/>
            <w:shd w:val="clear" w:color="auto" w:fill="auto"/>
            <w:vAlign w:val="center"/>
          </w:tcPr>
          <w:p w14:paraId="5056E9C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85590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DA4B2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其它行政权力</w:t>
            </w:r>
          </w:p>
        </w:tc>
        <w:tc>
          <w:tcPr>
            <w:tcW w:w="534" w:type="dxa"/>
            <w:shd w:val="clear" w:color="auto" w:fill="auto"/>
            <w:vAlign w:val="center"/>
          </w:tcPr>
          <w:p w14:paraId="0B62A4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青山区市场监督管理局</w:t>
            </w:r>
          </w:p>
        </w:tc>
        <w:tc>
          <w:tcPr>
            <w:tcW w:w="3479" w:type="dxa"/>
            <w:gridSpan w:val="3"/>
            <w:shd w:val="clear" w:color="auto" w:fill="auto"/>
            <w:vAlign w:val="center"/>
          </w:tcPr>
          <w:p w14:paraId="741862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《公益广告促进和管理暂行办法》第四条　公益广告活动在中央和各级精神文明建设指导委员会指导协调下开展。</w:t>
            </w:r>
          </w:p>
          <w:p w14:paraId="7935A8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工商行政管理部门履行广告监管和指导广告业发展职责，负责公益广告工作的规划和有关管理工作。</w:t>
            </w:r>
          </w:p>
          <w:p w14:paraId="51C8EF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新闻出版广电部门负责新闻出版和广播电视媒体公益广告制作、刊播活动的指导和管理。</w:t>
            </w:r>
          </w:p>
          <w:p w14:paraId="1EE1AC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通信主管部门负责电信业务经营者公益广告制作、刊播活动的指导和管理。</w:t>
            </w:r>
          </w:p>
          <w:p w14:paraId="3EA603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网信部门负责互联网企业公益广告制作、刊播活动的指导和管理。</w:t>
            </w:r>
          </w:p>
          <w:p w14:paraId="0B6124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铁路、公路、水路、民航等交通运输管理部门负责公共交通运载工具及相关场站公益广告刊播活动的指导和管理。</w:t>
            </w:r>
          </w:p>
          <w:p w14:paraId="1987956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住房城乡建设部门负责城市户外广告设施设置、建筑工地围挡、风景名胜区公益广告刊播活动的指导和管理。</w:t>
            </w:r>
          </w:p>
          <w:p w14:paraId="679E87D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精神文明建设指导委员会其他成员单位应当积极做好公益广告有关工作，涉及本部门职责的，应当予以支持，并做好相关管理工作。</w:t>
            </w:r>
          </w:p>
          <w:p w14:paraId="307DFC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第十二条　公益广告主管部门应当制定并公布年度公益广告活动规划。</w:t>
            </w:r>
          </w:p>
          <w:p w14:paraId="6E795F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公益广告发布者应当于每季度第一个月5日前，将上一季度发布公益广告的情况报当地工商行政管理部门备案。广播、电视、报纸、期刊以及电信业务经营者、互联网企业等还应当将发布公益广告的情况分别报当地新闻出版广电、通信主管部门、网信部门备案。</w:t>
            </w:r>
          </w:p>
          <w:p w14:paraId="614B00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工商行政管理部门对广告媒介单位发布公益广告情况进行监测和检查，定期公布公益广告发布情况。</w:t>
            </w:r>
          </w:p>
        </w:tc>
        <w:tc>
          <w:tcPr>
            <w:tcW w:w="608" w:type="dxa"/>
            <w:gridSpan w:val="5"/>
            <w:shd w:val="clear" w:color="auto" w:fill="auto"/>
            <w:vAlign w:val="center"/>
          </w:tcPr>
          <w:p w14:paraId="347EDE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申报-审查-审核-表彰</w:t>
            </w:r>
          </w:p>
        </w:tc>
        <w:tc>
          <w:tcPr>
            <w:tcW w:w="3315" w:type="dxa"/>
            <w:gridSpan w:val="13"/>
            <w:shd w:val="clear" w:color="auto" w:fill="auto"/>
            <w:vAlign w:val="center"/>
          </w:tcPr>
          <w:p w14:paraId="42BBC5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依法当场或7个工作日之内受理；不予受理的书面告知理由；一次性告知补正材料。（2）材料审查责任：对企业提交的发布公益广告备案材料进行审查。（3）备案责任：企业提交的备案材料齐全，符合法律法规规定要求的，准予备案；不符合的，不予备案并书面告知企业。（4）信息公开责任：定期公告发布公益广告备案名录。（5）事后监管责任：加强备案后续监管。（6）法律法规规章文件规定应履行的其他责任。</w:t>
            </w:r>
          </w:p>
        </w:tc>
        <w:tc>
          <w:tcPr>
            <w:tcW w:w="3425" w:type="dxa"/>
            <w:shd w:val="clear" w:color="auto" w:fill="auto"/>
            <w:vAlign w:val="center"/>
          </w:tcPr>
          <w:p w14:paraId="55167173">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《中华人民共和国行政处罚法》（2021修订版第七十六条行政机关实施行政处罚，有下列情形之一的，由上级行政机关或者有关部门责令改正，可以对直接负责的主管人员和其他直接责任人员依法给予行政处分：</w:t>
            </w:r>
          </w:p>
          <w:p w14:paraId="4C1AB556">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（一）没有法定的行政处罚依据的；</w:t>
            </w:r>
          </w:p>
          <w:p w14:paraId="79F9AE70">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（二）擅自改变行政处罚种类、幅度的；</w:t>
            </w:r>
          </w:p>
          <w:p w14:paraId="36E7D1B1">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（三）违反法定的行政处罚程序的；</w:t>
            </w:r>
          </w:p>
          <w:p w14:paraId="06C45B35">
            <w:pPr>
              <w:overflowPunct w:val="0"/>
              <w:spacing w:line="22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（四）违反本法第十八条关于委托处罚的规定的。</w:t>
            </w:r>
          </w:p>
          <w:p w14:paraId="5CBBD311">
            <w:pPr>
              <w:overflowPunct w:val="0"/>
              <w:spacing w:line="22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09" w:type="dxa"/>
            <w:shd w:val="clear" w:color="auto" w:fill="auto"/>
            <w:vAlign w:val="center"/>
          </w:tcPr>
          <w:p w14:paraId="564F47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0472-6992873</w:t>
            </w:r>
          </w:p>
        </w:tc>
        <w:tc>
          <w:tcPr>
            <w:tcW w:w="992" w:type="dxa"/>
            <w:shd w:val="clear" w:color="auto" w:fill="auto"/>
            <w:noWrap/>
            <w:vAlign w:val="center"/>
          </w:tcPr>
          <w:p w14:paraId="109F43E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7366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759E3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000834005000</w:t>
            </w:r>
          </w:p>
        </w:tc>
        <w:tc>
          <w:tcPr>
            <w:tcW w:w="708" w:type="dxa"/>
            <w:shd w:val="clear" w:color="auto" w:fill="auto"/>
            <w:vAlign w:val="center"/>
          </w:tcPr>
          <w:p w14:paraId="400A62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对人口普查中表现突出的单位和个人给予表彰和奖励</w:t>
            </w:r>
          </w:p>
        </w:tc>
        <w:tc>
          <w:tcPr>
            <w:tcW w:w="490" w:type="dxa"/>
            <w:shd w:val="clear" w:color="auto" w:fill="auto"/>
            <w:vAlign w:val="center"/>
          </w:tcPr>
          <w:p w14:paraId="392B6A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4EC62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859CD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74D1DA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青山区统计局</w:t>
            </w:r>
          </w:p>
        </w:tc>
        <w:tc>
          <w:tcPr>
            <w:tcW w:w="3479" w:type="dxa"/>
            <w:gridSpan w:val="3"/>
            <w:shd w:val="clear" w:color="auto" w:fill="auto"/>
            <w:vAlign w:val="center"/>
          </w:tcPr>
          <w:p w14:paraId="3B9112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【行政法规】《全国人口普查条例》（国务院令第576号）</w:t>
            </w:r>
          </w:p>
          <w:p w14:paraId="1B906D9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第十条对认真执行本条例，忠于职守、坚持原则，做出显著成绩的单位和个人，按照国家有关规定给予表彰和奖励。</w:t>
            </w:r>
          </w:p>
        </w:tc>
        <w:tc>
          <w:tcPr>
            <w:tcW w:w="608" w:type="dxa"/>
            <w:gridSpan w:val="5"/>
            <w:shd w:val="clear" w:color="auto" w:fill="auto"/>
            <w:vAlign w:val="center"/>
          </w:tcPr>
          <w:p w14:paraId="0CE2C2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受理-审查-决定-办结</w:t>
            </w:r>
          </w:p>
        </w:tc>
        <w:tc>
          <w:tcPr>
            <w:tcW w:w="3315" w:type="dxa"/>
            <w:gridSpan w:val="13"/>
            <w:shd w:val="clear" w:color="auto" w:fill="auto"/>
            <w:vAlign w:val="center"/>
          </w:tcPr>
          <w:p w14:paraId="78C749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1.申报阶段：按照法律法规规定起草奖励文件，按照文件的具体要求，组织申报。</w:t>
            </w:r>
          </w:p>
          <w:p w14:paraId="2D0979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2.审查阶段：认真评选、层层推荐，经单位初审，按规定报送应具备相关条件的材料，由行政机关审查，提出表彰奖励意见。</w:t>
            </w:r>
          </w:p>
          <w:p w14:paraId="7926A2B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3.审批阶段：经行政机关负责人审核同意，在一定范围内，进行公示。</w:t>
            </w:r>
          </w:p>
          <w:p w14:paraId="72D610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4.告知阶段：公示期结束，如无异议，给予表彰奖励。</w:t>
            </w:r>
          </w:p>
        </w:tc>
        <w:tc>
          <w:tcPr>
            <w:tcW w:w="3425" w:type="dxa"/>
            <w:shd w:val="clear" w:color="auto" w:fill="auto"/>
            <w:vAlign w:val="center"/>
          </w:tcPr>
          <w:p w14:paraId="63781EB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因不履行或不正确履行行政职责，有下列情形的行政机关及相关工作人员应承担相应的责任：</w:t>
            </w:r>
          </w:p>
          <w:p w14:paraId="5431CF7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1.未严格按照奖励条件进行评比的；</w:t>
            </w:r>
          </w:p>
          <w:p w14:paraId="41198FB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2.未按规定对奖励情况进行公示的；</w:t>
            </w:r>
          </w:p>
          <w:p w14:paraId="0243288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3.向获奖单位和个人收取费用的；</w:t>
            </w:r>
          </w:p>
          <w:p w14:paraId="76A007F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4.在奖励过程中，有索取或者接受企业财物、谋取个人利益等行为的；</w:t>
            </w:r>
          </w:p>
          <w:p w14:paraId="1B1F96E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5.其他违反法律法规规章文件规定的行为</w:t>
            </w:r>
          </w:p>
          <w:p w14:paraId="1EFA702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《中华人民共和国公务员法》</w:t>
            </w:r>
          </w:p>
          <w:p w14:paraId="1A4EFEB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第五十六条　公务员或者公务员集体有下列情形之一的，撤销奖励：</w:t>
            </w:r>
          </w:p>
          <w:p w14:paraId="0FE1E9F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（一）弄虚作假，骗取奖励的；</w:t>
            </w:r>
          </w:p>
          <w:p w14:paraId="2EE8914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（二）申报奖励时隐瞒严重错误或者严重违反规定程序的；</w:t>
            </w:r>
          </w:p>
          <w:p w14:paraId="40F1DBA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（三）有严重违纪违法等行为，影响称号声誉的；</w:t>
            </w:r>
          </w:p>
          <w:p w14:paraId="2A09CB0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（四）有法律、法规规定应当撤销奖励的其他情形的。</w:t>
            </w:r>
          </w:p>
          <w:p w14:paraId="19B8359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【行政法规】《行政机关公务员处分条例》</w:t>
            </w:r>
          </w:p>
          <w:p w14:paraId="0D391B2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第十九条　有下列行为之一的，给予警告、记过或者记大过处分；情节较重的，给予降级或者撤职处分；情节严重的，给予开除处分：</w:t>
            </w:r>
          </w:p>
          <w:p w14:paraId="2EF5893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（一）负有领导责任的公务员违反议事规则，个人或者少数人决定重大事项，或者改变集体作出的重大决定的；</w:t>
            </w:r>
          </w:p>
          <w:p w14:paraId="4031A1F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（二）拒绝执行上级依法作出的决定、命令的；</w:t>
            </w:r>
          </w:p>
          <w:p w14:paraId="33E3CF0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（三）拒不执行机关的交流决定的；</w:t>
            </w:r>
          </w:p>
          <w:p w14:paraId="33EF128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（四）拒不执行人民法院对行政案件的判决、裁定或者监察机关、审计机关、行政复议机关作出的决定的；</w:t>
            </w:r>
          </w:p>
          <w:p w14:paraId="0355123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（五）违反规定应当回避而不回避，影响公正执行公务，造成不良后果的；</w:t>
            </w:r>
          </w:p>
          <w:p w14:paraId="03CEF24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（六）离任、辞职或者被辞退时，拒不办理公务交接手续或者拒不接受审计的；</w:t>
            </w:r>
          </w:p>
          <w:p w14:paraId="1C7CF59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（七）旷工或者因公外出、请假期满无正当理由逾期不归，造成不良影响的；</w:t>
            </w:r>
          </w:p>
          <w:p w14:paraId="2D5C146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（八）其他违反组织纪律的行为。</w:t>
            </w:r>
          </w:p>
          <w:p w14:paraId="7E439B0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第二十条　有下列行为之一的，给予记过、记大过处分；情节较重的，给予降级或者撤职处分；情节严重的，给予开除处分：</w:t>
            </w:r>
          </w:p>
          <w:p w14:paraId="42059A0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（一）不依法履行职责，致使可以避免的爆炸、火灾、传染病传播流行、严重环境污染、严重人员伤亡等重大事故或者群体性事件发生的；</w:t>
            </w:r>
          </w:p>
          <w:p w14:paraId="62748E1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（二）发生重大事故、灾害、事件或者重大刑事案件、治安案件，不按规定报告、处理的；</w:t>
            </w:r>
          </w:p>
          <w:p w14:paraId="7A4E9F3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（三）对救灾、抢险、防汛、防疫、优抚、扶贫、移民、救济、社会保险、征地补偿等专项款物疏于管理，致使款物被贪污、挪用，或者毁损、灭失的；</w:t>
            </w:r>
          </w:p>
          <w:p w14:paraId="229B0E9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（四）其他玩忽职守、贻误工作的行为。</w:t>
            </w:r>
          </w:p>
          <w:p w14:paraId="172F0E0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第二十二条　弄虚作假，误导、欺骗领导和公众，给予警告、记过或者记大过处分；情节较重的，给予降级或者撤职处分；情节严重的，给予开除处分。</w:t>
            </w:r>
          </w:p>
          <w:p w14:paraId="04E2FAF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第二十五条　有下列行为之一的，给予记过或者记大过处分。情节较重的，给予降级或者撤职处分；情节严重的，给予开除处分：</w:t>
            </w:r>
          </w:p>
          <w:p w14:paraId="187CF99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（一）以殴打、体罚、非法拘禁等方式侵犯公民人身权利的；</w:t>
            </w:r>
          </w:p>
          <w:p w14:paraId="34C9C0A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（二）压制批评，打击报复，扣压、销毁举报信件，或者向被举报人透露举报情况的；</w:t>
            </w:r>
          </w:p>
          <w:p w14:paraId="5C1DF17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（三）违反规定向公民、法人或者其他组织摊派或者收取财物的；</w:t>
            </w:r>
          </w:p>
          <w:p w14:paraId="66F4B98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（四）妨碍执行公务或者违反规定干预执行公务的；</w:t>
            </w:r>
          </w:p>
          <w:p w14:paraId="611F25B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（五）其他滥用职权，侵害公民、法人或者其他组织合法权益的行为。</w:t>
            </w:r>
          </w:p>
          <w:p w14:paraId="07D98BE5">
            <w:pPr>
              <w:overflowPunct w:val="0"/>
              <w:spacing w:line="200" w:lineRule="exact"/>
              <w:rPr>
                <w:rFonts w:ascii="Times New Roman" w:hAnsi="Times New Roman" w:cs="Times New Roman"/>
                <w:spacing w:val="-10"/>
                <w:kern w:val="0"/>
                <w:sz w:val="18"/>
                <w:szCs w:val="18"/>
              </w:rPr>
            </w:pPr>
            <w:r>
              <w:rPr>
                <w:rFonts w:ascii="Times New Roman" w:hAnsi="Times New Roman" w:cs="Times New Roman"/>
                <w:spacing w:val="-10"/>
                <w:kern w:val="0"/>
                <w:sz w:val="18"/>
                <w:szCs w:val="18"/>
              </w:rPr>
              <w:t>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13D683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0472-3616936</w:t>
            </w:r>
          </w:p>
        </w:tc>
        <w:tc>
          <w:tcPr>
            <w:tcW w:w="992" w:type="dxa"/>
            <w:shd w:val="clear" w:color="auto" w:fill="auto"/>
            <w:vAlign w:val="center"/>
          </w:tcPr>
          <w:p w14:paraId="727F0D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7BF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61D3540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00083400700</w:t>
            </w:r>
          </w:p>
        </w:tc>
        <w:tc>
          <w:tcPr>
            <w:tcW w:w="708" w:type="dxa"/>
            <w:shd w:val="clear" w:color="auto" w:fill="auto"/>
            <w:vAlign w:val="center"/>
          </w:tcPr>
          <w:p w14:paraId="50EF511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对统计中弄虚作假等违法行为检举有功的单位和个人给予表彰和奖励</w:t>
            </w:r>
          </w:p>
        </w:tc>
        <w:tc>
          <w:tcPr>
            <w:tcW w:w="490" w:type="dxa"/>
            <w:shd w:val="clear" w:color="auto" w:fill="auto"/>
            <w:noWrap/>
            <w:vAlign w:val="center"/>
          </w:tcPr>
          <w:p w14:paraId="5A3E330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A7E7EF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ABC85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1CB096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青山区统计局</w:t>
            </w:r>
          </w:p>
        </w:tc>
        <w:tc>
          <w:tcPr>
            <w:tcW w:w="3479" w:type="dxa"/>
            <w:gridSpan w:val="3"/>
            <w:shd w:val="clear" w:color="auto" w:fill="auto"/>
            <w:vAlign w:val="center"/>
          </w:tcPr>
          <w:p w14:paraId="3EB74B2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统计法》（1983年12月8日主席令第九号，2009年6月27日予以修改）第八条统计工作应当接受社会公众的监督。任何单位和个人有权检举统计中弄虚作假等违法行为。对检举有功的单位和个人应当给予表彰和奖励。</w:t>
            </w:r>
          </w:p>
        </w:tc>
        <w:tc>
          <w:tcPr>
            <w:tcW w:w="608" w:type="dxa"/>
            <w:gridSpan w:val="5"/>
            <w:shd w:val="clear" w:color="auto" w:fill="auto"/>
            <w:vAlign w:val="center"/>
          </w:tcPr>
          <w:p w14:paraId="4C3E14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受理-审查-决定-办结</w:t>
            </w:r>
          </w:p>
        </w:tc>
        <w:tc>
          <w:tcPr>
            <w:tcW w:w="3315" w:type="dxa"/>
            <w:gridSpan w:val="13"/>
            <w:shd w:val="clear" w:color="auto" w:fill="auto"/>
            <w:vAlign w:val="center"/>
          </w:tcPr>
          <w:p w14:paraId="27441E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1.举报受理：收到举报信息后对其进行初步审核，确认是否属于本行政区域内属于本部门管理的统计违法事项。</w:t>
            </w:r>
          </w:p>
          <w:p w14:paraId="7CB5E1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2.举报核实：可直接立案查处的立即查处；不能立即认定的成立考察组现场核查。</w:t>
            </w:r>
          </w:p>
          <w:p w14:paraId="1AD080A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3.举报处理：依据违法轻重，提出初步处理意见，由上级政府或上级统计机关同意后确定处理意见。</w:t>
            </w:r>
          </w:p>
          <w:p w14:paraId="6C5ED8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4.告知阶段：视案件大小轻重给予举报人相应的表彰和奖励。</w:t>
            </w:r>
          </w:p>
        </w:tc>
        <w:tc>
          <w:tcPr>
            <w:tcW w:w="3425" w:type="dxa"/>
            <w:shd w:val="clear" w:color="auto" w:fill="auto"/>
            <w:vAlign w:val="center"/>
          </w:tcPr>
          <w:p w14:paraId="37418E6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因不履行或不正确履行行政职责，有下列情形的行政机关及相关工作人员应承担相应的责任：</w:t>
            </w:r>
          </w:p>
          <w:p w14:paraId="64C5293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1.未严格按照奖励条件进行评比的；</w:t>
            </w:r>
          </w:p>
          <w:p w14:paraId="14B418A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2.未按规定对奖励情况进行公示的；</w:t>
            </w:r>
          </w:p>
          <w:p w14:paraId="04418CC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3.向获奖单位和个人收取费用的；</w:t>
            </w:r>
          </w:p>
          <w:p w14:paraId="1551F93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4.在奖励过程中，有索取或者接受企业财物、谋取个人利益等行为的；</w:t>
            </w:r>
          </w:p>
          <w:p w14:paraId="2017FE7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5.其他违反法律法规规章文件规定的行为</w:t>
            </w:r>
          </w:p>
          <w:p w14:paraId="749DC46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《中华人民共和国公务员法》</w:t>
            </w:r>
          </w:p>
          <w:p w14:paraId="4EDC955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第五十六条　公务员或者公务员集体有下列情形之一的，撤销奖励：</w:t>
            </w:r>
          </w:p>
          <w:p w14:paraId="3A22306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（一）弄虚作假，骗取奖励的；</w:t>
            </w:r>
          </w:p>
          <w:p w14:paraId="255B566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（二）申报奖励时隐瞒严重错误或者严重违反规定程序的；</w:t>
            </w:r>
          </w:p>
          <w:p w14:paraId="3CF9513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（三）有严重违纪违法等行为，影响称号声誉的；</w:t>
            </w:r>
          </w:p>
          <w:p w14:paraId="2B32C13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（四）有法律、法规规定应当撤销奖励的其他情形的。</w:t>
            </w:r>
          </w:p>
          <w:p w14:paraId="3CA0FF7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【行政法规】《行政机关公务员处分条例》</w:t>
            </w:r>
          </w:p>
          <w:p w14:paraId="7E603B2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第十九条　有下列行为之一的，给予警告、记过或者记大过处分；情节较重的，给予降级或者撤职处分；情节严重的，给予开除处分：</w:t>
            </w:r>
          </w:p>
          <w:p w14:paraId="6AB2F37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（一）负有领导责任的公务员违反议事规则，个人或者少数人决定重大事项，或者改变集体作出的重大决定的；</w:t>
            </w:r>
          </w:p>
          <w:p w14:paraId="5D5BF14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（二）拒绝执行上级依法作出的决定、命令的；</w:t>
            </w:r>
          </w:p>
          <w:p w14:paraId="17BC29A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（三）拒不执行机关的交流决定的；</w:t>
            </w:r>
          </w:p>
          <w:p w14:paraId="3511336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（四）拒不执行人民法院对行政案件的判决、裁定或者监察机关、审计机关、行政复议机关作出的决定的；</w:t>
            </w:r>
          </w:p>
          <w:p w14:paraId="3AD90E2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（五）违反规定应当回避而不回避，影响公正执行公务，造成不良后果的；</w:t>
            </w:r>
          </w:p>
          <w:p w14:paraId="6396B35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（六）离任、辞职或者被辞退时，拒不办理公务交接手续或者拒不接受审计的；</w:t>
            </w:r>
          </w:p>
          <w:p w14:paraId="4F6E069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（七）旷工或者因公外出、请假期满无正当理由逾期不归，造成不良影响的；</w:t>
            </w:r>
          </w:p>
          <w:p w14:paraId="546A3F8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（八）其他违反组织纪律的行为。</w:t>
            </w:r>
          </w:p>
          <w:p w14:paraId="02B2874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第二十条　有下列行为之一的，给予记过、记大过处分；情节较重的，给予降级或者撤职处分；情节严重的，给予开除处分：</w:t>
            </w:r>
          </w:p>
          <w:p w14:paraId="77D9B2C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（一）不依法履行职责，致使可以避免的爆炸、火灾、传染病传播流行、严重环境污染、严重人员伤亡等重大事故或者群体性事件发生的；</w:t>
            </w:r>
          </w:p>
          <w:p w14:paraId="344AE0B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（二）发生重大事故、灾害、事件或者重大刑事案件、治安案件，不按规定报告、处理的；</w:t>
            </w:r>
          </w:p>
          <w:p w14:paraId="3FCAC69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（三）对救灾、抢险、防汛、防疫、优抚、扶贫、移民、救济、社会保险、征地补偿等专项款物疏于管理，致使款物被贪污、挪用，或者毁损、灭失的；</w:t>
            </w:r>
          </w:p>
          <w:p w14:paraId="37BCDC9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（四）其他玩忽职守、贻误工作的行为。</w:t>
            </w:r>
          </w:p>
          <w:p w14:paraId="6ED6E5E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第二十二条　弄虚作假，误导、欺骗领导和公众，给予警告、记过或者记大过处分；情节较重的，给予降级或者撤职处分；情节严重的，给予开除处分。</w:t>
            </w:r>
          </w:p>
          <w:p w14:paraId="39D0176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第二十五条　有下列行为之一的，给予记过或者记大过处分。情节较重的，给予降级或者撤职处分；情节严重的，给予开除处分：</w:t>
            </w:r>
          </w:p>
          <w:p w14:paraId="5D1904C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（一）以殴打、体罚、非法拘禁等方式侵犯公民人身权利的；</w:t>
            </w:r>
          </w:p>
          <w:p w14:paraId="4C4B4A3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（二）压制批评，打击报复，扣压、销毁举报信件，或者向被举报人透露举报情况的；</w:t>
            </w:r>
          </w:p>
          <w:p w14:paraId="6D43F2F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（三）违反规定向公民、法人或者其他组织摊派或者收取财物的；</w:t>
            </w:r>
          </w:p>
          <w:p w14:paraId="499C7BB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（四）妨碍执行公务或者违反规定干预执行公务的；</w:t>
            </w:r>
          </w:p>
          <w:p w14:paraId="10449F0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（五）其他滥用职权，侵害公民、法人或者其他组织合法权益的行为。</w:t>
            </w:r>
          </w:p>
          <w:p w14:paraId="711E869A">
            <w:pPr>
              <w:overflowPunct w:val="0"/>
              <w:spacing w:line="200" w:lineRule="exact"/>
              <w:rPr>
                <w:rFonts w:ascii="Times New Roman" w:hAnsi="Times New Roman" w:cs="Times New Roman"/>
                <w:spacing w:val="-10"/>
                <w:kern w:val="0"/>
                <w:sz w:val="18"/>
                <w:szCs w:val="18"/>
              </w:rPr>
            </w:pPr>
            <w:r>
              <w:rPr>
                <w:rFonts w:ascii="Times New Roman" w:hAnsi="Times New Roman" w:cs="Times New Roman"/>
                <w:spacing w:val="-10"/>
                <w:kern w:val="0"/>
                <w:sz w:val="18"/>
                <w:szCs w:val="18"/>
              </w:rPr>
              <w:t>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1053EF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0472-3616936</w:t>
            </w:r>
          </w:p>
        </w:tc>
        <w:tc>
          <w:tcPr>
            <w:tcW w:w="992" w:type="dxa"/>
            <w:shd w:val="clear" w:color="auto" w:fill="auto"/>
            <w:vAlign w:val="center"/>
          </w:tcPr>
          <w:p w14:paraId="7B63D4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3D4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50C47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000834004000</w:t>
            </w:r>
          </w:p>
        </w:tc>
        <w:tc>
          <w:tcPr>
            <w:tcW w:w="708" w:type="dxa"/>
            <w:shd w:val="clear" w:color="auto" w:fill="auto"/>
            <w:vAlign w:val="center"/>
          </w:tcPr>
          <w:p w14:paraId="23BB221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对农业普查违法行为举报有功人员给予奖励</w:t>
            </w:r>
          </w:p>
        </w:tc>
        <w:tc>
          <w:tcPr>
            <w:tcW w:w="490" w:type="dxa"/>
            <w:shd w:val="clear" w:color="auto" w:fill="auto"/>
            <w:noWrap/>
            <w:vAlign w:val="center"/>
          </w:tcPr>
          <w:p w14:paraId="1B467A4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2E4D85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5DBA1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57476B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青山区统计局</w:t>
            </w:r>
          </w:p>
        </w:tc>
        <w:tc>
          <w:tcPr>
            <w:tcW w:w="3479" w:type="dxa"/>
            <w:gridSpan w:val="3"/>
            <w:shd w:val="clear" w:color="auto" w:fill="auto"/>
            <w:vAlign w:val="center"/>
          </w:tcPr>
          <w:p w14:paraId="229AC3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【行政法规】《全国农业普查条例》（国务院令第473号）</w:t>
            </w:r>
          </w:p>
          <w:p w14:paraId="480962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第四十一条普查办公室应当设立举报电话和信箱，接受社会各界对农业普查违法行为的检举和监督，并对举报有功人员给予奖励。</w:t>
            </w:r>
          </w:p>
        </w:tc>
        <w:tc>
          <w:tcPr>
            <w:tcW w:w="608" w:type="dxa"/>
            <w:gridSpan w:val="5"/>
            <w:shd w:val="clear" w:color="auto" w:fill="auto"/>
            <w:vAlign w:val="center"/>
          </w:tcPr>
          <w:p w14:paraId="63300A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受理-审查-决定-办结</w:t>
            </w:r>
          </w:p>
        </w:tc>
        <w:tc>
          <w:tcPr>
            <w:tcW w:w="3315" w:type="dxa"/>
            <w:gridSpan w:val="13"/>
            <w:shd w:val="clear" w:color="auto" w:fill="auto"/>
            <w:vAlign w:val="center"/>
          </w:tcPr>
          <w:p w14:paraId="741E52D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1.举报受理：收到举报信息后对其进行初步审核，确认是否属于本行政区域内属于本部门管理的经济普查违法事项。</w:t>
            </w:r>
          </w:p>
          <w:p w14:paraId="6A49B9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2.举报核实：可直接立案查处的立即查处；不能立即认定的成立考察组现场核查。</w:t>
            </w:r>
          </w:p>
          <w:p w14:paraId="50B2BBB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3.举报处理：依据违法轻重，提出初步处理意见，由上级政府或上级统计机关同意后确定处理意见。</w:t>
            </w:r>
          </w:p>
          <w:p w14:paraId="473AD5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4.告知阶段：视案件大小轻重给予举报人相应的表彰和奖励。</w:t>
            </w:r>
          </w:p>
        </w:tc>
        <w:tc>
          <w:tcPr>
            <w:tcW w:w="3425" w:type="dxa"/>
            <w:shd w:val="clear" w:color="auto" w:fill="auto"/>
            <w:vAlign w:val="center"/>
          </w:tcPr>
          <w:p w14:paraId="51E0BFF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因不履行或不正确履行行政职责，有下列情形的行政机关及相关工作人员应承担相应的责任：</w:t>
            </w:r>
          </w:p>
          <w:p w14:paraId="29A9F9B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1.未严格按照奖励条件进行评比的；</w:t>
            </w:r>
          </w:p>
          <w:p w14:paraId="0D149CE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2.未按规定对奖励情况进行公示的；</w:t>
            </w:r>
          </w:p>
          <w:p w14:paraId="74E7DAA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3.向获奖单位和个人收取费用的；</w:t>
            </w:r>
          </w:p>
          <w:p w14:paraId="7773E48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4.在奖励过程中，有索取或者接受企业财物、谋取个人利益等行为的；</w:t>
            </w:r>
          </w:p>
          <w:p w14:paraId="77A408E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5.其他违反法律法规规章文件规定的行为</w:t>
            </w:r>
          </w:p>
          <w:p w14:paraId="11A3AB3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《中华人民共和国公务员法》</w:t>
            </w:r>
          </w:p>
          <w:p w14:paraId="6C372F9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第五十六条　公务员或者公务员集体有下列情形之一的，撤销奖励：</w:t>
            </w:r>
          </w:p>
          <w:p w14:paraId="37F6861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（一）弄虚作假，骗取奖励的；</w:t>
            </w:r>
          </w:p>
          <w:p w14:paraId="529D545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（二）申报奖励时隐瞒严重错误或者严重违反规定程序的；</w:t>
            </w:r>
          </w:p>
          <w:p w14:paraId="2C69507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（三）有严重违纪违法等行为，影响称号声誉的；</w:t>
            </w:r>
          </w:p>
          <w:p w14:paraId="2731C81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（四）有法律、法规规定应当撤销奖励的其他情形的。</w:t>
            </w:r>
          </w:p>
          <w:p w14:paraId="1359E48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【行政法规】《行政机关公务员处分条例》</w:t>
            </w:r>
          </w:p>
          <w:p w14:paraId="6798426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第十九条　有下列行为之一的，给予警告、记过或者记大过处分；情节较重的，给予降级或者撤职处分；情节严重的，给予开除处分：</w:t>
            </w:r>
          </w:p>
          <w:p w14:paraId="055ACF0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（一）负有领导责任的公务员违反议事规则，个人或者少数人决定重大事项，或者改变集体作出的重大决定的；</w:t>
            </w:r>
          </w:p>
          <w:p w14:paraId="4E4ADFA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（二）拒绝执行上级依法作出的决定、命令的；</w:t>
            </w:r>
          </w:p>
          <w:p w14:paraId="10EA3F2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（三）拒不执行机关的交流决定的；</w:t>
            </w:r>
          </w:p>
          <w:p w14:paraId="1F37CD0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（四）拒不执行人民法院对行政案件的判决、裁定或者监察机关、审计机关、行政复议机关作出的决定的；</w:t>
            </w:r>
          </w:p>
          <w:p w14:paraId="32BCC48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（五）违反规定应当回避而不回避，影响公正执行公务，造成不良后果的；</w:t>
            </w:r>
          </w:p>
          <w:p w14:paraId="651C553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（六）离任、辞职或者被辞退时，拒不办理公务交接手续或者拒不接受审计的；</w:t>
            </w:r>
          </w:p>
          <w:p w14:paraId="4AEDCBF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（七）旷工或者因公外出、请假期满无正当理由逾期不归，造成不良影响的；</w:t>
            </w:r>
          </w:p>
          <w:p w14:paraId="1923918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（八）其他违反组织纪律的行为。</w:t>
            </w:r>
          </w:p>
          <w:p w14:paraId="7535126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第二十条　有下列行为之一的，给予记过、记大过处分；情节较重的，给予降级或者撤职处分；情节严重的，给予开除处分：</w:t>
            </w:r>
          </w:p>
          <w:p w14:paraId="33BBC83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（一）不依法履行职责，致使可以避免的爆炸、火灾、传染病传播流行、严重环境污染、严重人员伤亡等重大事故或者群体性事件发生的；</w:t>
            </w:r>
          </w:p>
          <w:p w14:paraId="07A5543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（二）发生重大事故、灾害、事件或者重大刑事案件、治安案件，不按规定报告、处理的；</w:t>
            </w:r>
          </w:p>
          <w:p w14:paraId="491CF9F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（三）对救灾、抢险、防汛、防疫、优抚、扶贫、移民、救济、社会保险、征地补偿等专项款物疏于管理，致使款物被贪污、挪用，或者毁损、灭失的；</w:t>
            </w:r>
          </w:p>
          <w:p w14:paraId="6536022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（四）其他玩忽职守、贻误工作的行为。</w:t>
            </w:r>
          </w:p>
          <w:p w14:paraId="67A4A5A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第二十二条　弄虚作假，误导、欺骗领导和公众，给予警告、记过或者记大过处分；情节较重的，给予降级或者撤职处分；情节严重的，给予开除处分。</w:t>
            </w:r>
          </w:p>
          <w:p w14:paraId="73D4DF5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第二十五条　有下列行为之一的，给予记过或者记大过处分。情节较重的，给予降级或者撤职处分；情节严重的，给予开除处分：</w:t>
            </w:r>
          </w:p>
          <w:p w14:paraId="6713B8A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（一）以殴打、体罚、非法拘禁等方式侵犯公民人身权利的；</w:t>
            </w:r>
          </w:p>
          <w:p w14:paraId="2E9223B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（二）压制批评，打击报复，扣压、销毁举报信件，或者向被举报人透露举报情况的；</w:t>
            </w:r>
          </w:p>
          <w:p w14:paraId="6127D12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（三）违反规定向公民、法人或者其他组织摊派或者收取财物的；</w:t>
            </w:r>
          </w:p>
          <w:p w14:paraId="45E1288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（四）妨碍执行公务或者违反规定干预执行公务的；</w:t>
            </w:r>
          </w:p>
          <w:p w14:paraId="7622DDE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（五）其他滥用职权，侵害公民、法人或者其他组织合法权益的行为。</w:t>
            </w:r>
          </w:p>
          <w:p w14:paraId="13C331F5">
            <w:pPr>
              <w:overflowPunct w:val="0"/>
              <w:spacing w:line="200" w:lineRule="exact"/>
              <w:rPr>
                <w:rFonts w:ascii="Times New Roman" w:hAnsi="Times New Roman" w:cs="Times New Roman"/>
                <w:spacing w:val="-10"/>
                <w:kern w:val="0"/>
                <w:sz w:val="18"/>
                <w:szCs w:val="18"/>
              </w:rPr>
            </w:pPr>
            <w:r>
              <w:rPr>
                <w:rFonts w:ascii="Times New Roman" w:hAnsi="Times New Roman" w:cs="Times New Roman"/>
                <w:spacing w:val="-10"/>
                <w:kern w:val="0"/>
                <w:sz w:val="18"/>
                <w:szCs w:val="18"/>
              </w:rPr>
              <w:t>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17BEB2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0472-3616936</w:t>
            </w:r>
          </w:p>
        </w:tc>
        <w:tc>
          <w:tcPr>
            <w:tcW w:w="992" w:type="dxa"/>
            <w:shd w:val="clear" w:color="auto" w:fill="auto"/>
            <w:vAlign w:val="center"/>
          </w:tcPr>
          <w:p w14:paraId="0FD85F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26E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0D1A1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000834006000</w:t>
            </w:r>
          </w:p>
        </w:tc>
        <w:tc>
          <w:tcPr>
            <w:tcW w:w="708" w:type="dxa"/>
            <w:shd w:val="clear" w:color="auto" w:fill="auto"/>
            <w:vAlign w:val="center"/>
          </w:tcPr>
          <w:p w14:paraId="798AFF3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对统计工作做出突出贡献、取得显著成绩的单位和个人给予表彰和奖励</w:t>
            </w:r>
          </w:p>
        </w:tc>
        <w:tc>
          <w:tcPr>
            <w:tcW w:w="490" w:type="dxa"/>
            <w:shd w:val="clear" w:color="auto" w:fill="auto"/>
            <w:noWrap/>
            <w:vAlign w:val="center"/>
          </w:tcPr>
          <w:p w14:paraId="191E494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CAE919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0AB8C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6052492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青山区统计局</w:t>
            </w:r>
          </w:p>
        </w:tc>
        <w:tc>
          <w:tcPr>
            <w:tcW w:w="3479" w:type="dxa"/>
            <w:gridSpan w:val="3"/>
            <w:shd w:val="clear" w:color="auto" w:fill="auto"/>
            <w:vAlign w:val="center"/>
          </w:tcPr>
          <w:p w14:paraId="10A056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【行政法规】《中华人民共和国统计法实施条例》(国务院令第681号)第三十五条对在统计工作中做出突出贡献、取得显著成绩的单位和个人，按照国家有关规定给予表彰和奖励。</w:t>
            </w:r>
          </w:p>
        </w:tc>
        <w:tc>
          <w:tcPr>
            <w:tcW w:w="608" w:type="dxa"/>
            <w:gridSpan w:val="5"/>
            <w:shd w:val="clear" w:color="auto" w:fill="auto"/>
            <w:vAlign w:val="center"/>
          </w:tcPr>
          <w:p w14:paraId="630BE1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受理-审查-决定-办结</w:t>
            </w:r>
          </w:p>
        </w:tc>
        <w:tc>
          <w:tcPr>
            <w:tcW w:w="3315" w:type="dxa"/>
            <w:gridSpan w:val="13"/>
            <w:shd w:val="clear" w:color="auto" w:fill="auto"/>
            <w:vAlign w:val="center"/>
          </w:tcPr>
          <w:p w14:paraId="4C26C0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1.申报阶段：按照法律法规规定起草奖励文件，按照文件的具体要求，组织申报。</w:t>
            </w:r>
          </w:p>
          <w:p w14:paraId="348C5E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2.审查阶段：认真评选、层层推荐，经单位初审，按规定报送应具备相关条件的材料，由行政机关审查，提出表彰奖励意见。</w:t>
            </w:r>
          </w:p>
          <w:p w14:paraId="490EBD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3.审批阶段：经行政机关负责人审核同意，在一定范围内，进行公示。</w:t>
            </w:r>
          </w:p>
          <w:p w14:paraId="25BE0E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4.告知阶段：公示期结束，如无异议，给予表彰奖励。</w:t>
            </w:r>
          </w:p>
        </w:tc>
        <w:tc>
          <w:tcPr>
            <w:tcW w:w="3425" w:type="dxa"/>
            <w:shd w:val="clear" w:color="auto" w:fill="auto"/>
            <w:vAlign w:val="center"/>
          </w:tcPr>
          <w:p w14:paraId="34CE1BF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因不履行或不正确履行行政职责，有下列情形的行政机关及相关工作人员应承担相应的责任：</w:t>
            </w:r>
          </w:p>
          <w:p w14:paraId="196A895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1.未严格按照奖励条件进行评比的；</w:t>
            </w:r>
          </w:p>
          <w:p w14:paraId="349D783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2.未按规定对奖励情况进行公示的；</w:t>
            </w:r>
          </w:p>
          <w:p w14:paraId="392112F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3.向获奖单位和个人收取费用的；</w:t>
            </w:r>
          </w:p>
          <w:p w14:paraId="475ABFB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4.在奖励过程中，有索取或者接受企业财物、谋取个人利益等行为的；</w:t>
            </w:r>
          </w:p>
          <w:p w14:paraId="200173D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5.其他违反法律法规规章文件规定的行为</w:t>
            </w:r>
          </w:p>
          <w:p w14:paraId="0062184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《中华人民共和国公务员法》</w:t>
            </w:r>
          </w:p>
          <w:p w14:paraId="6C71814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第五十六条　公务员或者公务员集体有下列情形之一的，撤销奖励：</w:t>
            </w:r>
          </w:p>
          <w:p w14:paraId="6C51BAD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（一）弄虚作假，骗取奖励的；</w:t>
            </w:r>
          </w:p>
          <w:p w14:paraId="3709637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（二）申报奖励时隐瞒严重错误或者严重违反规定程序的；</w:t>
            </w:r>
          </w:p>
          <w:p w14:paraId="563A9D1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（三）有严重违纪违法等行为，影响称号声誉的；</w:t>
            </w:r>
          </w:p>
          <w:p w14:paraId="600D298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（四）有法律、法规规定应当撤销奖励的其他情形的。</w:t>
            </w:r>
          </w:p>
          <w:p w14:paraId="06340DC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【行政法规】《行政机关公务员处分条例》</w:t>
            </w:r>
          </w:p>
          <w:p w14:paraId="113A239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第十九条　有下列行为之一的，给予警告、记过或者记大过处分；情节较重的，给予降级或者撤职处分；情节严重的，给予开除处分：</w:t>
            </w:r>
          </w:p>
          <w:p w14:paraId="40BF7B3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（一）负有领导责任的公务员违反议事规则，个人或者少数人决定重大事项，或者改变集体作出的重大决定的；</w:t>
            </w:r>
          </w:p>
          <w:p w14:paraId="5D44BB7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（二）拒绝执行上级依法作出的决定、命令的；</w:t>
            </w:r>
          </w:p>
          <w:p w14:paraId="09B6296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（三）拒不执行机关的交流决定的；</w:t>
            </w:r>
          </w:p>
          <w:p w14:paraId="1702DEF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（四）拒不执行人民法院对行政案件的判决、裁定或者监察机关、审计机关、行政复议机关作出的决定的；</w:t>
            </w:r>
          </w:p>
          <w:p w14:paraId="6A7E72F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（五）违反规定应当回避而不回避，影响公正执行公务，造成不良后果的；</w:t>
            </w:r>
          </w:p>
          <w:p w14:paraId="213048B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（六）离任、辞职或者被辞退时，拒不办理公务交接手续或者拒不接受审计的；</w:t>
            </w:r>
          </w:p>
          <w:p w14:paraId="278D8E8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（七）旷工或者因公外出、请假期满无正当理由逾期不归，造成不良影响的；</w:t>
            </w:r>
          </w:p>
          <w:p w14:paraId="5C15FEE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（八）其他违反组织纪律的行为。</w:t>
            </w:r>
          </w:p>
          <w:p w14:paraId="10C87B9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第二十条　有下列行为之一的，给予记过、记大过处分；情节较重的，给予降级或者撤职处分；情节严重的，给予开除处分：</w:t>
            </w:r>
          </w:p>
          <w:p w14:paraId="4186B7C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（一）不依法履行职责，致使可以避免的爆炸、火灾、传染病传播流行、严重环境污染、严重人员伤亡等重大事故或者群体性事件发生的；</w:t>
            </w:r>
          </w:p>
          <w:p w14:paraId="73CCA83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（二）发生重大事故、灾害、事件或者重大刑事案件、治安案件，不按规定报告、处理的；</w:t>
            </w:r>
          </w:p>
          <w:p w14:paraId="47B829C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（三）对救灾、抢险、防汛、防疫、优抚、扶贫、移民、救济、社会保险、征地补偿等专项款物疏于管理，致使款物被贪污、挪用，或者毁损、灭失的；</w:t>
            </w:r>
          </w:p>
          <w:p w14:paraId="7D9C59F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（四）其他玩忽职守、贻误工作的行为。</w:t>
            </w:r>
          </w:p>
          <w:p w14:paraId="3C3BA1B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第二十二条　弄虚作假，误导、欺骗领导和公众，给予警告、记过或者记大过处分；情节较重的，给予降级或者撤职处分；情节严重的，给予开除处分。</w:t>
            </w:r>
          </w:p>
          <w:p w14:paraId="3963658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第二十五条　有下列行为之一的，给予记过或者记大过处分。情节较重的，给予降级或者撤职处分；情节严重的，给予开除处分：</w:t>
            </w:r>
          </w:p>
          <w:p w14:paraId="2375773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（一）以殴打、体罚、非法拘禁等方式侵犯公民人身权利的；</w:t>
            </w:r>
          </w:p>
          <w:p w14:paraId="3F326BA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（二）压制批评，打击报复，扣压、销毁举报信件，或者向被举报人透露举报情况的；</w:t>
            </w:r>
          </w:p>
          <w:p w14:paraId="4CE8028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（三）违反规定向公民、法人或者其他组织摊派或者收取财物的；</w:t>
            </w:r>
          </w:p>
          <w:p w14:paraId="322A2FF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（四）妨碍执行公务或者违反规定干预执行公务的；</w:t>
            </w:r>
          </w:p>
          <w:p w14:paraId="634DAFB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（五）其他滥用职权，侵害公民、法人或者其他组织合法权益的行为。</w:t>
            </w:r>
          </w:p>
          <w:p w14:paraId="511ED7C6">
            <w:pPr>
              <w:overflowPunct w:val="0"/>
              <w:spacing w:line="200" w:lineRule="exact"/>
              <w:rPr>
                <w:rFonts w:ascii="Times New Roman" w:hAnsi="Times New Roman" w:cs="Times New Roman"/>
                <w:spacing w:val="-10"/>
                <w:kern w:val="0"/>
                <w:sz w:val="18"/>
                <w:szCs w:val="18"/>
              </w:rPr>
            </w:pPr>
            <w:r>
              <w:rPr>
                <w:rFonts w:ascii="Times New Roman" w:hAnsi="Times New Roman" w:cs="Times New Roman"/>
                <w:spacing w:val="-10"/>
                <w:kern w:val="0"/>
                <w:sz w:val="18"/>
                <w:szCs w:val="18"/>
              </w:rPr>
              <w:t>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29764F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0472-3616936</w:t>
            </w:r>
          </w:p>
        </w:tc>
        <w:tc>
          <w:tcPr>
            <w:tcW w:w="992" w:type="dxa"/>
            <w:shd w:val="clear" w:color="auto" w:fill="auto"/>
            <w:vAlign w:val="center"/>
          </w:tcPr>
          <w:p w14:paraId="0AFE97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7D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09343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000834003000</w:t>
            </w:r>
          </w:p>
        </w:tc>
        <w:tc>
          <w:tcPr>
            <w:tcW w:w="708" w:type="dxa"/>
            <w:shd w:val="clear" w:color="auto" w:fill="auto"/>
            <w:vAlign w:val="center"/>
          </w:tcPr>
          <w:p w14:paraId="7CB688B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对农业普查中表现突出的单位和个人给予奖励</w:t>
            </w:r>
          </w:p>
        </w:tc>
        <w:tc>
          <w:tcPr>
            <w:tcW w:w="490" w:type="dxa"/>
            <w:shd w:val="clear" w:color="auto" w:fill="auto"/>
            <w:noWrap/>
            <w:vAlign w:val="center"/>
          </w:tcPr>
          <w:p w14:paraId="190A9BC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658BB9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4C2AD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B7073E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青山区统计局</w:t>
            </w:r>
          </w:p>
        </w:tc>
        <w:tc>
          <w:tcPr>
            <w:tcW w:w="3479" w:type="dxa"/>
            <w:gridSpan w:val="3"/>
            <w:shd w:val="clear" w:color="auto" w:fill="auto"/>
            <w:vAlign w:val="center"/>
          </w:tcPr>
          <w:p w14:paraId="42825E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【行政法规】《全国农业普查条例》（国务院令第473号）</w:t>
            </w:r>
          </w:p>
          <w:p w14:paraId="6D9881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第三十六条对认真执行本条例，忠于职守，坚持原则，做出显著成绩的单位和个人，应当给予奖励。</w:t>
            </w:r>
          </w:p>
        </w:tc>
        <w:tc>
          <w:tcPr>
            <w:tcW w:w="608" w:type="dxa"/>
            <w:gridSpan w:val="5"/>
            <w:shd w:val="clear" w:color="auto" w:fill="auto"/>
            <w:vAlign w:val="center"/>
          </w:tcPr>
          <w:p w14:paraId="28DFE5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受理-审查-决定-办结</w:t>
            </w:r>
          </w:p>
        </w:tc>
        <w:tc>
          <w:tcPr>
            <w:tcW w:w="3315" w:type="dxa"/>
            <w:gridSpan w:val="13"/>
            <w:shd w:val="clear" w:color="auto" w:fill="auto"/>
            <w:vAlign w:val="center"/>
          </w:tcPr>
          <w:p w14:paraId="6F403C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1.申报阶段：按照法律法规规定起草奖励文件，按照文件的具体要求，组织申报。</w:t>
            </w:r>
          </w:p>
          <w:p w14:paraId="0A0E60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2.审查阶段：认真评选、层层推荐，经单位初审，按规定报送应具备相关条件的材料，由行政机关审查，提出表彰奖励意见。</w:t>
            </w:r>
          </w:p>
          <w:p w14:paraId="16930E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3.审批阶段：经行政机关负责人审核同意，在一定范围内，进行公示。</w:t>
            </w:r>
          </w:p>
          <w:p w14:paraId="18016E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4.告知阶段：公示期结束，如无异议，给予表彰奖励。</w:t>
            </w:r>
          </w:p>
        </w:tc>
        <w:tc>
          <w:tcPr>
            <w:tcW w:w="3425" w:type="dxa"/>
            <w:shd w:val="clear" w:color="auto" w:fill="auto"/>
            <w:vAlign w:val="center"/>
          </w:tcPr>
          <w:p w14:paraId="1E56D29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因不履行或不正确履行行政职责，有下列情形的行政机关及相关工作人员应承担相应的责任：</w:t>
            </w:r>
          </w:p>
          <w:p w14:paraId="42D345D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1.未严格按照奖励条件进行评比的；</w:t>
            </w:r>
          </w:p>
          <w:p w14:paraId="36384A5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2.未按规定对奖励情况进行公示的；</w:t>
            </w:r>
          </w:p>
          <w:p w14:paraId="18792D0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3.向获奖单位和个人收取费用的；</w:t>
            </w:r>
          </w:p>
          <w:p w14:paraId="3E37E41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4.在奖励过程中，有索取或者接受企业财物、谋取个人利益等行为的；</w:t>
            </w:r>
          </w:p>
          <w:p w14:paraId="09607FD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5.其他违反法律法规规章文件规定的行为</w:t>
            </w:r>
          </w:p>
          <w:p w14:paraId="06EF675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《中华人民共和国公务员法》</w:t>
            </w:r>
          </w:p>
          <w:p w14:paraId="445387A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第五十六条　公务员或者公务员集体有下列情形之一的，撤销奖励：</w:t>
            </w:r>
          </w:p>
          <w:p w14:paraId="303BB0C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（一）弄虚作假，骗取奖励的；</w:t>
            </w:r>
          </w:p>
          <w:p w14:paraId="7266EEB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（二）申报奖励时隐瞒严重错误或者严重违反规定程序的；</w:t>
            </w:r>
          </w:p>
          <w:p w14:paraId="6699310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（三）有严重违纪违法等行为，影响称号声誉的；</w:t>
            </w:r>
          </w:p>
          <w:p w14:paraId="1F6F84E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（四）有法律、法规规定应当撤销奖励的其他情形的。</w:t>
            </w:r>
          </w:p>
          <w:p w14:paraId="7C23807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【行政法规】《行政机关公务员处分条例》</w:t>
            </w:r>
          </w:p>
          <w:p w14:paraId="7F063EA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第十九条　有下列行为之一的，给予警告、记过或者记大过处分；情节较重的，给予降级或者撤职处分；情节严重的，给予开除处分：</w:t>
            </w:r>
          </w:p>
          <w:p w14:paraId="2D6FA62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（一）负有领导责任的公务员违反议事规则，个人或者少数人决定重大事项，或者改变集体作出的重大决定的；</w:t>
            </w:r>
          </w:p>
          <w:p w14:paraId="1A92C80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（二）拒绝执行上级依法作出的决定、命令的；</w:t>
            </w:r>
          </w:p>
          <w:p w14:paraId="1BB1BF0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（三）拒不执行机关的交流决定的；</w:t>
            </w:r>
          </w:p>
          <w:p w14:paraId="6E0AE0A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（四）拒不执行人民法院对行政案件的判决、裁定或者监察机关、审计机关、行政复议机关作出的决定的；</w:t>
            </w:r>
          </w:p>
          <w:p w14:paraId="33E0F20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（五）违反规定应当回避而不回避，影响公正执行公务，造成不良后果的；</w:t>
            </w:r>
          </w:p>
          <w:p w14:paraId="6C8D644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（六）离任、辞职或者被辞退时，拒不办理公务交接手续或者拒不接受审计的；</w:t>
            </w:r>
          </w:p>
          <w:p w14:paraId="080674C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（七）旷工或者因公外出、请假期满无正当理由逾期不归，造成不良影响的；</w:t>
            </w:r>
          </w:p>
          <w:p w14:paraId="594CFF9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（八）其他违反组织纪律的行为。</w:t>
            </w:r>
          </w:p>
          <w:p w14:paraId="715DE53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第二十条　有下列行为之一的，给予记过、记大过处分；情节较重的，给予降级或者撤职处分；情节严重的，给予开除处分：</w:t>
            </w:r>
          </w:p>
          <w:p w14:paraId="6631835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（一）不依法履行职责，致使可以避免的爆炸、火灾、传染病传播流行、严重环境污染、严重人员伤亡等重大事故或者群体性事件发生的；</w:t>
            </w:r>
          </w:p>
          <w:p w14:paraId="703A82E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（二）发生重大事故、灾害、事件或者重大刑事案件、治安案件，不按规定报告、处理的；</w:t>
            </w:r>
          </w:p>
          <w:p w14:paraId="3FF154C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（三）对救灾、抢险、防汛、防疫、优抚、扶贫、移民、救济、社会保险、征地补偿等专项款物疏于管理，致使款物被贪污、挪用，或者毁损、灭失的；</w:t>
            </w:r>
          </w:p>
          <w:p w14:paraId="75AB342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（四）其他玩忽职守、贻误工作的行为。</w:t>
            </w:r>
          </w:p>
          <w:p w14:paraId="5754BC9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第二十二条　弄虚作假，误导、欺骗领导和公众，给予警告、记过或者记大过处分；情节较重的，给予降级或者撤职处分；情节严重的，给予开除处分。</w:t>
            </w:r>
          </w:p>
          <w:p w14:paraId="5EB3538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第二十五条　有下列行为之一的，给予记过或者记大过处分。情节较重的，给予降级或者撤职处分；情节严重的，给予开除处分：</w:t>
            </w:r>
          </w:p>
          <w:p w14:paraId="59F2817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（一）以殴打、体罚、非法拘禁等方式侵犯公民人身权利的；</w:t>
            </w:r>
          </w:p>
          <w:p w14:paraId="4CF72F5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（二）压制批评，打击报复，扣压、销毁举报信件，或者向被举报人透露举报情况的；</w:t>
            </w:r>
          </w:p>
          <w:p w14:paraId="59A3F1F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（三）违反规定向公民、法人或者其他组织摊派或者收取财物的；</w:t>
            </w:r>
          </w:p>
          <w:p w14:paraId="3D69F20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（四）妨碍执行公务或者违反规定干预执行公务的；</w:t>
            </w:r>
          </w:p>
          <w:p w14:paraId="4897EEC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（五）其他滥用职权，侵害公民、法人或者其他组织合法权益的行为。</w:t>
            </w:r>
          </w:p>
          <w:p w14:paraId="7277B013">
            <w:pPr>
              <w:overflowPunct w:val="0"/>
              <w:spacing w:line="200" w:lineRule="exact"/>
              <w:rPr>
                <w:rFonts w:ascii="Times New Roman" w:hAnsi="Times New Roman" w:cs="Times New Roman"/>
                <w:spacing w:val="-10"/>
                <w:kern w:val="0"/>
                <w:sz w:val="18"/>
                <w:szCs w:val="18"/>
              </w:rPr>
            </w:pPr>
            <w:r>
              <w:rPr>
                <w:rFonts w:ascii="Times New Roman" w:hAnsi="Times New Roman" w:cs="Times New Roman"/>
                <w:spacing w:val="-10"/>
                <w:kern w:val="0"/>
                <w:sz w:val="18"/>
                <w:szCs w:val="18"/>
              </w:rPr>
              <w:t>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30AB60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0472-3616936</w:t>
            </w:r>
          </w:p>
        </w:tc>
        <w:tc>
          <w:tcPr>
            <w:tcW w:w="992" w:type="dxa"/>
            <w:shd w:val="clear" w:color="auto" w:fill="auto"/>
            <w:vAlign w:val="center"/>
          </w:tcPr>
          <w:p w14:paraId="61C920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624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5C227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000834001000</w:t>
            </w:r>
          </w:p>
        </w:tc>
        <w:tc>
          <w:tcPr>
            <w:tcW w:w="708" w:type="dxa"/>
            <w:shd w:val="clear" w:color="auto" w:fill="auto"/>
            <w:vAlign w:val="center"/>
          </w:tcPr>
          <w:p w14:paraId="499E602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对经济普查中表现突出的集体和个人给予表彰和奖励</w:t>
            </w:r>
          </w:p>
        </w:tc>
        <w:tc>
          <w:tcPr>
            <w:tcW w:w="490" w:type="dxa"/>
            <w:shd w:val="clear" w:color="auto" w:fill="auto"/>
            <w:noWrap/>
            <w:vAlign w:val="center"/>
          </w:tcPr>
          <w:p w14:paraId="67D463C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42A8E6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811C3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66407A5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青山区统计局</w:t>
            </w:r>
          </w:p>
        </w:tc>
        <w:tc>
          <w:tcPr>
            <w:tcW w:w="3479" w:type="dxa"/>
            <w:gridSpan w:val="3"/>
            <w:shd w:val="clear" w:color="auto" w:fill="auto"/>
            <w:vAlign w:val="center"/>
          </w:tcPr>
          <w:p w14:paraId="7EE95D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【行政法规】《全国经济普查条例》（国务院令第415号）第三十四条对在经济普查工作中贡献突出的先进集体和先进个人，由各级经济普查机构给予表彰和奖励。</w:t>
            </w:r>
          </w:p>
        </w:tc>
        <w:tc>
          <w:tcPr>
            <w:tcW w:w="608" w:type="dxa"/>
            <w:gridSpan w:val="5"/>
            <w:shd w:val="clear" w:color="auto" w:fill="auto"/>
            <w:vAlign w:val="center"/>
          </w:tcPr>
          <w:p w14:paraId="67241E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受理-审查-决定-办结</w:t>
            </w:r>
          </w:p>
        </w:tc>
        <w:tc>
          <w:tcPr>
            <w:tcW w:w="3315" w:type="dxa"/>
            <w:gridSpan w:val="13"/>
            <w:shd w:val="clear" w:color="auto" w:fill="auto"/>
            <w:vAlign w:val="center"/>
          </w:tcPr>
          <w:p w14:paraId="4207C8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1.申报阶段：按照法律法规规定起草奖励文件，按照文件的具体要求，组织申报。</w:t>
            </w:r>
          </w:p>
          <w:p w14:paraId="005792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2.审查阶段：认真评选、层层推荐，经单位初审，按规定报送应具备相关条件的材料，由行政机关审查，提出表彰奖励意见。</w:t>
            </w:r>
          </w:p>
          <w:p w14:paraId="2B799B0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3.审批阶段：经行政机关负责人审核同意，在一定范围内，进行公示。</w:t>
            </w:r>
          </w:p>
          <w:p w14:paraId="1857F3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4.告知阶段：公示期结束，如无异议，给予表彰奖励。</w:t>
            </w:r>
          </w:p>
        </w:tc>
        <w:tc>
          <w:tcPr>
            <w:tcW w:w="3425" w:type="dxa"/>
            <w:shd w:val="clear" w:color="auto" w:fill="auto"/>
            <w:vAlign w:val="center"/>
          </w:tcPr>
          <w:p w14:paraId="0D2817D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因不履行或不正确履行行政职责，有下列情形的行政机关及相关工作人员应承担相应的责任：</w:t>
            </w:r>
          </w:p>
          <w:p w14:paraId="157CA74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1.未严格按照奖励条件进行评比的；</w:t>
            </w:r>
          </w:p>
          <w:p w14:paraId="6492F38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2.未按规定对奖励情况进行公示的；</w:t>
            </w:r>
          </w:p>
          <w:p w14:paraId="6B5110A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3.向获奖单位和个人收取费用的；</w:t>
            </w:r>
          </w:p>
          <w:p w14:paraId="60FAB2A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4.在奖励过程中，有索取或者接受企业财物、谋取个人利益等行为的；</w:t>
            </w:r>
          </w:p>
          <w:p w14:paraId="42BC84F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5.其他违反法律法规规章文件规定的行为</w:t>
            </w:r>
          </w:p>
          <w:p w14:paraId="126AEE8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《中华人民共和国公务员法》</w:t>
            </w:r>
          </w:p>
          <w:p w14:paraId="66D20A2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第五十六条　公务员或者公务员集体有下列情形之一的，撤销奖励：</w:t>
            </w:r>
          </w:p>
          <w:p w14:paraId="288CEF5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（一）弄虚作假，骗取奖励的；</w:t>
            </w:r>
          </w:p>
          <w:p w14:paraId="44D13DB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（二）申报奖励时隐瞒严重错误或者严重违反规定程序的；</w:t>
            </w:r>
          </w:p>
          <w:p w14:paraId="7830061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（三）有严重违纪违法等行为，影响称号声誉的；</w:t>
            </w:r>
          </w:p>
          <w:p w14:paraId="6D6031D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（四）有法律、法规规定应当撤销奖励的其他情形的。</w:t>
            </w:r>
          </w:p>
          <w:p w14:paraId="62147E8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【行政法规】《行政机关公务员处分条例》</w:t>
            </w:r>
          </w:p>
          <w:p w14:paraId="20B7D8A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第十九条　有下列行为之一的，给予警告、记过或者记大过处分；情节较重的，给予降级或者撤职处分；情节严重的，给予开除处分：</w:t>
            </w:r>
          </w:p>
          <w:p w14:paraId="35AC075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（一）负有领导责任的公务员违反议事规则，个人或者少数人决定重大事项，或者改变集体作出的重大决定的；</w:t>
            </w:r>
          </w:p>
          <w:p w14:paraId="26AD7FD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（二）拒绝执行上级依法作出的决定、命令的；</w:t>
            </w:r>
          </w:p>
          <w:p w14:paraId="352F219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（三）拒不执行机关的交流决定的；</w:t>
            </w:r>
          </w:p>
          <w:p w14:paraId="6148343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（四）拒不执行人民法院对行政案件的判决、裁定或者监察机关、审计机关、行政复议机关作出的决定的；</w:t>
            </w:r>
          </w:p>
          <w:p w14:paraId="29B05BC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（五）违反规定应当回避而不回避，影响公正执行公务，造成不良后果的；</w:t>
            </w:r>
          </w:p>
          <w:p w14:paraId="3512721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（六）离任、辞职或者被辞退时，拒不办理公务交接手续或者拒不接受审计的；</w:t>
            </w:r>
          </w:p>
          <w:p w14:paraId="04ED805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（七）旷工或者因公外出、请假期满无正当理由逾期不归，造成不良影响的；</w:t>
            </w:r>
          </w:p>
          <w:p w14:paraId="0F942B17">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（八）其他违反组织纪律的行为。</w:t>
            </w:r>
          </w:p>
          <w:p w14:paraId="10EC2E1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第二十条　有下列行为之一的，给予记过、记大过处分；情节较重的，给予降级或者撤职处分；情节严重的，给予开除处分：</w:t>
            </w:r>
          </w:p>
          <w:p w14:paraId="4074A0F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（一）不依法履行职责，致使可以避免的爆炸、火灾、传染病传播流行、严重环境污染、严重人员伤亡等重大事故或者群体性事件发生的；</w:t>
            </w:r>
          </w:p>
          <w:p w14:paraId="2AC683A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（二）发生重大事故、灾害、事件或者重大刑事案件、治安案件，不按规定报告、处理的；</w:t>
            </w:r>
          </w:p>
          <w:p w14:paraId="12FF8AA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（三）对救灾、抢险、防汛、防疫、优抚、扶贫、移民、救济、社会保险、征地补偿等专项款物疏于管理，致使款物被贪污、挪用，或者毁损、灭失的；</w:t>
            </w:r>
          </w:p>
          <w:p w14:paraId="243D85A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（四）其他玩忽职守、贻误工作的行为。</w:t>
            </w:r>
          </w:p>
          <w:p w14:paraId="1573B8F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第二十二条　弄虚作假，误导、欺骗领导和公众，给予警告、记过或者记大过处分；情节较重的，给予降级或者撤职处分；情节严重的，给予开除处分。</w:t>
            </w:r>
          </w:p>
          <w:p w14:paraId="7406478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第二十五条　有下列行为之一的，给予记过或者记大过处分。情节较重的，给予降级或者撤职处分；情节严重的，给予开除处分：</w:t>
            </w:r>
          </w:p>
          <w:p w14:paraId="0F07D09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（一）以殴打、体罚、非法拘禁等方式侵犯公民人身权利的；</w:t>
            </w:r>
          </w:p>
          <w:p w14:paraId="4155791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（二）压制批评，打击报复，扣压、销毁举报信件，或者向被举报人透露举报情况的；</w:t>
            </w:r>
          </w:p>
          <w:p w14:paraId="512720B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（三）违反规定向公民、法人或者其他组织摊派或者收取财物的；</w:t>
            </w:r>
          </w:p>
          <w:p w14:paraId="5BEE094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（四）妨碍执行公务或者违反规定干预执行公务的；</w:t>
            </w:r>
          </w:p>
          <w:p w14:paraId="5F16CCF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（五）其他滥用职权，侵害公民、法人或者其他组织合法权益的行为。</w:t>
            </w:r>
          </w:p>
          <w:p w14:paraId="13932405">
            <w:pPr>
              <w:overflowPunct w:val="0"/>
              <w:spacing w:line="200" w:lineRule="exact"/>
              <w:rPr>
                <w:rFonts w:ascii="Times New Roman" w:hAnsi="Times New Roman" w:cs="Times New Roman"/>
                <w:spacing w:val="-10"/>
                <w:kern w:val="0"/>
                <w:sz w:val="18"/>
                <w:szCs w:val="18"/>
              </w:rPr>
            </w:pPr>
            <w:r>
              <w:rPr>
                <w:rFonts w:ascii="Times New Roman" w:hAnsi="Times New Roman" w:cs="Times New Roman"/>
                <w:spacing w:val="-10"/>
                <w:kern w:val="0"/>
                <w:sz w:val="18"/>
                <w:szCs w:val="18"/>
              </w:rPr>
              <w:t>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657584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0472-3616936</w:t>
            </w:r>
          </w:p>
        </w:tc>
        <w:tc>
          <w:tcPr>
            <w:tcW w:w="992" w:type="dxa"/>
            <w:shd w:val="clear" w:color="auto" w:fill="auto"/>
            <w:vAlign w:val="center"/>
          </w:tcPr>
          <w:p w14:paraId="32C8B1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D29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14732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000834002000</w:t>
            </w:r>
          </w:p>
        </w:tc>
        <w:tc>
          <w:tcPr>
            <w:tcW w:w="708" w:type="dxa"/>
            <w:shd w:val="clear" w:color="auto" w:fill="auto"/>
            <w:vAlign w:val="center"/>
          </w:tcPr>
          <w:p w14:paraId="588EC9A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对在经济普查工作中举报有功人员的奖励</w:t>
            </w:r>
          </w:p>
        </w:tc>
        <w:tc>
          <w:tcPr>
            <w:tcW w:w="490" w:type="dxa"/>
            <w:shd w:val="clear" w:color="auto" w:fill="auto"/>
            <w:noWrap/>
            <w:vAlign w:val="center"/>
          </w:tcPr>
          <w:p w14:paraId="033E41C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8BF990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4A27B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06C25DF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青山区统计局</w:t>
            </w:r>
          </w:p>
        </w:tc>
        <w:tc>
          <w:tcPr>
            <w:tcW w:w="3479" w:type="dxa"/>
            <w:gridSpan w:val="3"/>
            <w:shd w:val="clear" w:color="auto" w:fill="auto"/>
            <w:vAlign w:val="center"/>
          </w:tcPr>
          <w:p w14:paraId="16364C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1.【行政法规】《全国经济普查条例》（2004年）</w:t>
            </w:r>
          </w:p>
          <w:p w14:paraId="722EEB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第三十七条  　各级经济普查机构应当设立举报电话，接受社会各界对经济普查中单位和个人违法行为的检举和监督，并对举报有功人员给予奖励。</w:t>
            </w:r>
          </w:p>
        </w:tc>
        <w:tc>
          <w:tcPr>
            <w:tcW w:w="608" w:type="dxa"/>
            <w:gridSpan w:val="5"/>
            <w:shd w:val="clear" w:color="auto" w:fill="auto"/>
            <w:vAlign w:val="center"/>
          </w:tcPr>
          <w:p w14:paraId="3EA9D3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受理-审查-决定-办结</w:t>
            </w:r>
          </w:p>
        </w:tc>
        <w:tc>
          <w:tcPr>
            <w:tcW w:w="3315" w:type="dxa"/>
            <w:gridSpan w:val="13"/>
            <w:shd w:val="clear" w:color="auto" w:fill="auto"/>
            <w:vAlign w:val="center"/>
          </w:tcPr>
          <w:p w14:paraId="48E8F45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1.举报受理：收到举报信息后对其进行初步审核，确认是否属于本行政区域内属于本部门管理的经济普查违法事项。</w:t>
            </w:r>
          </w:p>
          <w:p w14:paraId="465928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2.举报核实：可直接立案查处的立即查处；不能立即认定的成立考察组现场核查。</w:t>
            </w:r>
          </w:p>
          <w:p w14:paraId="273DD4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3.举报处理：依据违法轻重，提出初步处理意见，由上级政府或上级统计机关同意后确定处理意见。</w:t>
            </w:r>
          </w:p>
          <w:p w14:paraId="2ED897C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4.告知阶段：视案件大小轻重给予举报人相应的表彰和奖励。</w:t>
            </w:r>
          </w:p>
        </w:tc>
        <w:tc>
          <w:tcPr>
            <w:tcW w:w="3425" w:type="dxa"/>
            <w:shd w:val="clear" w:color="auto" w:fill="auto"/>
            <w:vAlign w:val="center"/>
          </w:tcPr>
          <w:p w14:paraId="4F310DB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因不履行或不正确履行行政职责，有下列情形的行政机关及相关工作人员应承担相应的责任：</w:t>
            </w:r>
          </w:p>
          <w:p w14:paraId="73AED83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1.未严格按照奖励条件进行评比的；</w:t>
            </w:r>
          </w:p>
          <w:p w14:paraId="23C55F5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2.未按规定对奖励情况进行公示的；</w:t>
            </w:r>
          </w:p>
          <w:p w14:paraId="084D730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3.向获奖单位和个人收取费用的；</w:t>
            </w:r>
          </w:p>
          <w:p w14:paraId="2881B4D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4.在奖励过程中，有索取或者接受企业财物、谋取个人利益等行为的；</w:t>
            </w:r>
          </w:p>
          <w:p w14:paraId="1D64ACC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5.其他违反法律法规规章文件规定的行为</w:t>
            </w:r>
          </w:p>
          <w:p w14:paraId="385701D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《中华人民共和国公务员法》</w:t>
            </w:r>
          </w:p>
          <w:p w14:paraId="50A27F2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第五十六条　公务员或者公务员集体有下列情形之一的，撤销奖励：</w:t>
            </w:r>
          </w:p>
          <w:p w14:paraId="553B0AF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（一）弄虚作假，骗取奖励的；</w:t>
            </w:r>
          </w:p>
          <w:p w14:paraId="728D367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（二）申报奖励时隐瞒严重错误或者严重违反规定程序的；</w:t>
            </w:r>
          </w:p>
          <w:p w14:paraId="632961A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（三）有严重违纪违法等行为，影响称号声誉的；</w:t>
            </w:r>
          </w:p>
          <w:p w14:paraId="14B436E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（四）有法律、法规规定应当撤销奖励的其他情形的。</w:t>
            </w:r>
          </w:p>
          <w:p w14:paraId="11B2422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【行政法规】《行政机关公务员处分条例》</w:t>
            </w:r>
          </w:p>
          <w:p w14:paraId="39C3540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第十九条　有下列行为之一的，给予警告、记过或者记大过处分；情节较重的，给予降级或者撤职处分；情节严重的，给予开除处分：</w:t>
            </w:r>
          </w:p>
          <w:p w14:paraId="6A6D707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（一）负有领导责任的公务员违反议事规则，个人或者少数人决定重大事项，或者改变集体作出的重大决定的；</w:t>
            </w:r>
          </w:p>
          <w:p w14:paraId="05D71D1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（二）拒绝执行上级依法作出的决定、命令的；</w:t>
            </w:r>
          </w:p>
          <w:p w14:paraId="4227809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（三）拒不执行机关的交流决定的；</w:t>
            </w:r>
          </w:p>
          <w:p w14:paraId="117A80A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（四）拒不执行人民法院对行政案件的判决、裁定或者监察机关、审计机关、行政复议机关作出的决定的；</w:t>
            </w:r>
          </w:p>
          <w:p w14:paraId="0028FCF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（五）违反规定应当回避而不回避，影响公正执行公务，造成不良后果的；</w:t>
            </w:r>
          </w:p>
          <w:p w14:paraId="182EC83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（六）离任、辞职或者被辞退时，拒不办理公务交接手续或者拒不接受审计的；</w:t>
            </w:r>
          </w:p>
          <w:p w14:paraId="2629F52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（七）旷工或者因公外出、请假期满无正当理由逾期不归，造成不良影响的；</w:t>
            </w:r>
          </w:p>
          <w:p w14:paraId="772CB06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（八）其他违反组织纪律的行为。</w:t>
            </w:r>
          </w:p>
          <w:p w14:paraId="3C499E6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第二十条　有下列行为之一的，给予记过、记大过处分；情节较重的，给予降级或者撤职处分；情节严重的，给予开除处分：</w:t>
            </w:r>
          </w:p>
          <w:p w14:paraId="420047D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（一）不依法履行职责，致使可以避免的爆炸、火灾、传染病传播流行、严重环境污染、严重人员伤亡等重大事故或者群体性事件发生的；</w:t>
            </w:r>
          </w:p>
          <w:p w14:paraId="75D361B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（二）发生重大事故、灾害、事件或者重大刑事案件、治安案件，不按规定报告、处理的；</w:t>
            </w:r>
          </w:p>
          <w:p w14:paraId="15C5D26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（三）对救灾、抢险、防汛、防疫、优抚、扶贫、移民、救济、社会保险、征地补偿等专项款物疏于管理，致使款物被贪污、挪用，或者毁损、灭失的；</w:t>
            </w:r>
          </w:p>
          <w:p w14:paraId="3374CA18">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（四）其他玩忽职守、贻误工作的行为。</w:t>
            </w:r>
          </w:p>
          <w:p w14:paraId="7331B37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第二十二条　弄虚作假，误导、欺骗领导和公众，给予警告、记过或者记大过处分；情节较重的，给予降级或者撤职处分；情节严重的，给予开除处分。</w:t>
            </w:r>
          </w:p>
          <w:p w14:paraId="4EB0402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第二十五条　有下列行为之一的，给予记过或者记大过处分。情节较重的，给予降级或者撤职处分；情节严重的，给予开除处分：</w:t>
            </w:r>
          </w:p>
          <w:p w14:paraId="1BC213A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（一）以殴打、体罚、非法拘禁等方式侵犯公民人身权利的；</w:t>
            </w:r>
          </w:p>
          <w:p w14:paraId="2581C99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（二）压制批评，打击报复，扣压、销毁举报信件，或者向被举报人透露举报情况的；</w:t>
            </w:r>
          </w:p>
          <w:p w14:paraId="7F697BA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（三）违反规定向公民、法人或者其他组织摊派或者收取财物的；</w:t>
            </w:r>
          </w:p>
          <w:p w14:paraId="24C2C72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（四）妨碍执行公务或者违反规定干预执行公务的；</w:t>
            </w:r>
          </w:p>
          <w:p w14:paraId="6612376D">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（五）其他滥用职权，侵害公民、法人或者其他组织合法权益的行为。</w:t>
            </w:r>
          </w:p>
          <w:p w14:paraId="194CB491">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第二十六条　泄露国家秘密、工作秘密，或者泄露因履行职责掌握的商业秘密、个人隐私，造成不良后果的，给予警告、记过或者记大过处分；情节较重的，给予降级或者撤职处分；情节严重的，给予开除处分。</w:t>
            </w:r>
          </w:p>
          <w:p w14:paraId="5773C20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《全国经济普查条例》（2018年修订）</w:t>
            </w:r>
          </w:p>
          <w:p w14:paraId="234AA56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第三十五条 地方、部门、单位的领导人自行修改经济普查资料、编造虚假数据或者强令、授意经济普查机构、经济普查人员篡改经济普查资料或者编造虚假数据的，依法给予行政处分或者纪律处分，并由县级以上人民政府统计机构给予通报批评。</w:t>
            </w:r>
          </w:p>
          <w:p w14:paraId="0949104E">
            <w:pPr>
              <w:overflowPunct w:val="0"/>
              <w:spacing w:line="200" w:lineRule="exact"/>
              <w:rPr>
                <w:rFonts w:ascii="Times New Roman" w:hAnsi="Times New Roman" w:cs="Times New Roman"/>
                <w:spacing w:val="-10"/>
                <w:kern w:val="0"/>
                <w:sz w:val="18"/>
                <w:szCs w:val="18"/>
              </w:rPr>
            </w:pPr>
            <w:r>
              <w:rPr>
                <w:rFonts w:ascii="Times New Roman" w:hAnsi="Times New Roman" w:cs="Times New Roman"/>
                <w:spacing w:val="-10"/>
                <w:kern w:val="0"/>
                <w:sz w:val="18"/>
                <w:szCs w:val="18"/>
              </w:rPr>
              <w:t>经济普查人员参与篡改经济普查资料、编造虚假数据的，由县级以上人民政府统计机构给予通报批评，依法给予行政处分，或者建议有关部门、单位依法给予行政处分或者纪律处分。</w:t>
            </w:r>
          </w:p>
        </w:tc>
        <w:tc>
          <w:tcPr>
            <w:tcW w:w="709" w:type="dxa"/>
            <w:shd w:val="clear" w:color="auto" w:fill="auto"/>
            <w:vAlign w:val="center"/>
          </w:tcPr>
          <w:p w14:paraId="19652F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0472-3616936</w:t>
            </w:r>
          </w:p>
        </w:tc>
        <w:tc>
          <w:tcPr>
            <w:tcW w:w="992" w:type="dxa"/>
            <w:shd w:val="clear" w:color="auto" w:fill="auto"/>
            <w:vAlign w:val="center"/>
          </w:tcPr>
          <w:p w14:paraId="3FC605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A26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696" w:hRule="atLeast"/>
          <w:jc w:val="center"/>
        </w:trPr>
        <w:tc>
          <w:tcPr>
            <w:tcW w:w="439" w:type="dxa"/>
            <w:shd w:val="clear" w:color="auto" w:fill="auto"/>
            <w:vAlign w:val="center"/>
          </w:tcPr>
          <w:p w14:paraId="187E49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151099003W00</w:t>
            </w:r>
          </w:p>
        </w:tc>
        <w:tc>
          <w:tcPr>
            <w:tcW w:w="708" w:type="dxa"/>
            <w:shd w:val="clear" w:color="auto" w:fill="auto"/>
            <w:vAlign w:val="center"/>
          </w:tcPr>
          <w:p w14:paraId="66EB9B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融资担保公司变更备案</w:t>
            </w:r>
          </w:p>
        </w:tc>
        <w:tc>
          <w:tcPr>
            <w:tcW w:w="490" w:type="dxa"/>
            <w:shd w:val="clear" w:color="auto" w:fill="auto"/>
            <w:vAlign w:val="center"/>
          </w:tcPr>
          <w:p w14:paraId="457947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BCA52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96F1A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7A3AD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包头市青山区国资委</w:t>
            </w:r>
          </w:p>
        </w:tc>
        <w:tc>
          <w:tcPr>
            <w:tcW w:w="3479" w:type="dxa"/>
            <w:gridSpan w:val="3"/>
            <w:shd w:val="clear" w:color="auto" w:fill="auto"/>
            <w:vAlign w:val="center"/>
          </w:tcPr>
          <w:p w14:paraId="50B2EF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【行政法规】《融资担保公司监督管理条例》（国务院令第683号2017年6月21日国务院第177次常务会议通过，现予公布，自2017年10月1日起施行。）第九条 第二款　融资担保公司在住所地所在省、自治区、直辖市范围内设立分支机构，变更名称，变更持有5%以上股权的股东或者变更董事、监事、高级管理人员，应当自分支机构设立之日起或者变更相关事项之日起30日内向监督管理部门备案；变更后的相关事项应当符合本条例第六条第二款、第七条的规定。</w:t>
            </w:r>
          </w:p>
        </w:tc>
        <w:tc>
          <w:tcPr>
            <w:tcW w:w="608" w:type="dxa"/>
            <w:gridSpan w:val="5"/>
            <w:shd w:val="clear" w:color="auto" w:fill="auto"/>
            <w:vAlign w:val="center"/>
          </w:tcPr>
          <w:p w14:paraId="362A57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申请→受理→审查→决定→上报→送达</w:t>
            </w:r>
          </w:p>
        </w:tc>
        <w:tc>
          <w:tcPr>
            <w:tcW w:w="3315" w:type="dxa"/>
            <w:gridSpan w:val="13"/>
            <w:shd w:val="clear" w:color="auto" w:fill="auto"/>
            <w:vAlign w:val="center"/>
          </w:tcPr>
          <w:p w14:paraId="0605B2C2">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1.受理责任。公示依法应当提交的材料、一次性告知补正材料、依法受理或不予受理（不予受理应当告知理由）。</w:t>
            </w:r>
          </w:p>
          <w:p w14:paraId="1E98A15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2.审查责任。对申报事项进行“合规性”审查。</w:t>
            </w:r>
          </w:p>
          <w:p w14:paraId="24760D7A">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3.决定责任。做出予以备案或不予以备案决定（不予备案应当告知理由）。</w:t>
            </w:r>
          </w:p>
          <w:p w14:paraId="39182710">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4.上报责任。将备案事项上报上一级监管部门进行报备。</w:t>
            </w:r>
          </w:p>
          <w:p w14:paraId="3AAF3CD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5.送达责任。按时办结，建立申请人获证信息档案。</w:t>
            </w:r>
          </w:p>
          <w:p w14:paraId="5ACEFAAB">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 xml:space="preserve">6.事后监管责任。加强机构备案后不定期检查，根据检查结果提出行政许可证书延续、注销、处罚等处理决定。    </w:t>
            </w:r>
          </w:p>
          <w:p w14:paraId="1BC23A0F">
            <w:pPr>
              <w:overflowPunct w:val="0"/>
              <w:spacing w:line="200" w:lineRule="exact"/>
              <w:rPr>
                <w:rFonts w:ascii="Times New Roman" w:hAnsi="Times New Roman" w:cs="Times New Roman"/>
                <w:spacing w:val="-10"/>
                <w:kern w:val="0"/>
                <w:sz w:val="18"/>
                <w:szCs w:val="18"/>
              </w:rPr>
            </w:pPr>
            <w:r>
              <w:rPr>
                <w:rFonts w:ascii="Times New Roman" w:hAnsi="Times New Roman" w:cs="Times New Roman"/>
                <w:spacing w:val="-10"/>
                <w:kern w:val="0"/>
                <w:sz w:val="18"/>
                <w:szCs w:val="18"/>
              </w:rPr>
              <w:t>7.其他责任。法律法规规定应履行的其他责任。</w:t>
            </w:r>
          </w:p>
        </w:tc>
        <w:tc>
          <w:tcPr>
            <w:tcW w:w="3425" w:type="dxa"/>
            <w:shd w:val="clear" w:color="auto" w:fill="auto"/>
            <w:vAlign w:val="center"/>
          </w:tcPr>
          <w:p w14:paraId="687878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【行政法规】《融资担保公司监督管理条例》（国务院令第683号2017年6月21日国务院第177次常务会议通过，现予公布，自2017年10月1日起施行。） 第四十四条　监督管理部门的工作人员在融资担保公司监督管理工作中滥用职权、玩忽职守、徇私舞弊的，依法给予处分；构成犯罪的，依法追究刑事责任。</w:t>
            </w:r>
          </w:p>
        </w:tc>
        <w:tc>
          <w:tcPr>
            <w:tcW w:w="709" w:type="dxa"/>
            <w:shd w:val="clear" w:color="auto" w:fill="auto"/>
            <w:vAlign w:val="center"/>
          </w:tcPr>
          <w:p w14:paraId="38622A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0472-3616761</w:t>
            </w:r>
          </w:p>
        </w:tc>
        <w:tc>
          <w:tcPr>
            <w:tcW w:w="992" w:type="dxa"/>
            <w:shd w:val="clear" w:color="auto" w:fill="auto"/>
            <w:vAlign w:val="center"/>
          </w:tcPr>
          <w:p w14:paraId="064AC0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0F7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397" w:hRule="atLeast"/>
          <w:jc w:val="center"/>
        </w:trPr>
        <w:tc>
          <w:tcPr>
            <w:tcW w:w="439" w:type="dxa"/>
            <w:shd w:val="clear" w:color="auto" w:fill="auto"/>
            <w:noWrap/>
            <w:vAlign w:val="center"/>
          </w:tcPr>
          <w:p w14:paraId="74C6E3E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150836002000</w:t>
            </w:r>
          </w:p>
        </w:tc>
        <w:tc>
          <w:tcPr>
            <w:tcW w:w="708" w:type="dxa"/>
            <w:shd w:val="clear" w:color="auto" w:fill="auto"/>
            <w:vAlign w:val="center"/>
          </w:tcPr>
          <w:p w14:paraId="1EDE1C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欺诈骗取医疗保障基金行为举报奖励</w:t>
            </w:r>
          </w:p>
        </w:tc>
        <w:tc>
          <w:tcPr>
            <w:tcW w:w="490" w:type="dxa"/>
            <w:shd w:val="clear" w:color="auto" w:fill="auto"/>
            <w:noWrap/>
            <w:vAlign w:val="center"/>
          </w:tcPr>
          <w:p w14:paraId="196DF41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540D81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0A0EB8B">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w:t>
            </w:r>
          </w:p>
          <w:p w14:paraId="510978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奖励</w:t>
            </w:r>
          </w:p>
        </w:tc>
        <w:tc>
          <w:tcPr>
            <w:tcW w:w="534" w:type="dxa"/>
            <w:shd w:val="clear" w:color="auto" w:fill="auto"/>
            <w:vAlign w:val="center"/>
          </w:tcPr>
          <w:p w14:paraId="1F9E37D6">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青山区</w:t>
            </w:r>
          </w:p>
          <w:p w14:paraId="151076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医保局</w:t>
            </w:r>
          </w:p>
        </w:tc>
        <w:tc>
          <w:tcPr>
            <w:tcW w:w="3479" w:type="dxa"/>
            <w:gridSpan w:val="3"/>
            <w:shd w:val="clear" w:color="auto" w:fill="auto"/>
            <w:vAlign w:val="center"/>
          </w:tcPr>
          <w:p w14:paraId="2575F7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【行政法规】《违法违规使用医疗保障基金举报奖励办法》第二条 自然人（以下称举报人）向医疗保障行政部门反映涉嫌违法违规使用基本医疗保险（含生育保险）基金、医疗救助基金等医疗保障基金行为并提供相关线索，经查证属实应予奖励的，适用本办法。</w:t>
            </w:r>
          </w:p>
        </w:tc>
        <w:tc>
          <w:tcPr>
            <w:tcW w:w="608" w:type="dxa"/>
            <w:gridSpan w:val="5"/>
            <w:shd w:val="clear" w:color="auto" w:fill="auto"/>
            <w:vAlign w:val="center"/>
          </w:tcPr>
          <w:p w14:paraId="62B521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举报→核实→奖励</w:t>
            </w:r>
          </w:p>
        </w:tc>
        <w:tc>
          <w:tcPr>
            <w:tcW w:w="3315" w:type="dxa"/>
            <w:gridSpan w:val="13"/>
            <w:shd w:val="clear" w:color="auto" w:fill="auto"/>
            <w:vAlign w:val="center"/>
          </w:tcPr>
          <w:p w14:paraId="3414C4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一）涉及定点医疗机构及其工作人员的欺诈骗保行为，（二）涉及定点零售药店及其工作人员的欺诈骗保行为，（三）涉及参保人员的欺诈骗保行为，（四）涉及医疗保障经办机构工作人员的欺诈骗保行为，（五）其他欺诈骗取医疗保障基金的行为。</w:t>
            </w:r>
          </w:p>
        </w:tc>
        <w:tc>
          <w:tcPr>
            <w:tcW w:w="3425" w:type="dxa"/>
            <w:shd w:val="clear" w:color="auto" w:fill="auto"/>
            <w:vAlign w:val="center"/>
          </w:tcPr>
          <w:p w14:paraId="3074255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《违法违规使用医疗保障基金举报奖励办法》第五条 有下列情形之一的，不予奖励：</w:t>
            </w:r>
          </w:p>
          <w:p w14:paraId="68EFF0C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（一）举报人为医疗保障部门工作人员或者受医疗保障部门委托履行基金监管职责的第三方机构工作人员;</w:t>
            </w:r>
          </w:p>
          <w:p w14:paraId="67F833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（二）违法违规使用医疗保障基金行为人主动供述本人及其同案人员的违法违规事实，或者在被调查处理期间检举揭发其他违法违规行为;</w:t>
            </w:r>
          </w:p>
          <w:p w14:paraId="3713CEC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（三）医疗保障行政部门对举报事项作出处理决定前，举报人主动撤回举报;</w:t>
            </w:r>
          </w:p>
          <w:p w14:paraId="57DF3D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（四）举报人身份无法确认或者无法与举报人取得联系;</w:t>
            </w:r>
          </w:p>
          <w:p w14:paraId="163253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（五）举报前，相关违法违规使用医疗保障基金行为已进入诉讼、仲裁等法定程序;</w:t>
            </w:r>
          </w:p>
          <w:p w14:paraId="6CEC01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（六）其他依法依规不予奖励的情形。</w:t>
            </w:r>
          </w:p>
        </w:tc>
        <w:tc>
          <w:tcPr>
            <w:tcW w:w="709" w:type="dxa"/>
            <w:shd w:val="clear" w:color="auto" w:fill="auto"/>
            <w:vAlign w:val="center"/>
          </w:tcPr>
          <w:p w14:paraId="7A59F8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0472-3616140</w:t>
            </w:r>
          </w:p>
        </w:tc>
        <w:tc>
          <w:tcPr>
            <w:tcW w:w="992" w:type="dxa"/>
            <w:shd w:val="clear" w:color="auto" w:fill="auto"/>
            <w:vAlign w:val="center"/>
          </w:tcPr>
          <w:p w14:paraId="4E0CEB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90B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947" w:hRule="atLeast"/>
          <w:jc w:val="center"/>
        </w:trPr>
        <w:tc>
          <w:tcPr>
            <w:tcW w:w="439" w:type="dxa"/>
            <w:shd w:val="clear" w:color="auto" w:fill="auto"/>
            <w:vAlign w:val="center"/>
          </w:tcPr>
          <w:p w14:paraId="55C5AC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0FBDE9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广告牌匾设置管理备案</w:t>
            </w:r>
          </w:p>
        </w:tc>
        <w:tc>
          <w:tcPr>
            <w:tcW w:w="490" w:type="dxa"/>
            <w:shd w:val="clear" w:color="auto" w:fill="auto"/>
            <w:vAlign w:val="center"/>
          </w:tcPr>
          <w:p w14:paraId="4B796F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241A5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000000" w:fill="FFFFFF"/>
            <w:vAlign w:val="center"/>
          </w:tcPr>
          <w:p w14:paraId="001578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行政备案</w:t>
            </w:r>
          </w:p>
        </w:tc>
        <w:tc>
          <w:tcPr>
            <w:tcW w:w="534" w:type="dxa"/>
            <w:shd w:val="clear" w:color="000000" w:fill="FFFFFF"/>
            <w:vAlign w:val="center"/>
          </w:tcPr>
          <w:p w14:paraId="66B789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青山区城市管理综合执法局</w:t>
            </w:r>
          </w:p>
        </w:tc>
        <w:tc>
          <w:tcPr>
            <w:tcW w:w="3479" w:type="dxa"/>
            <w:gridSpan w:val="3"/>
            <w:shd w:val="clear" w:color="auto" w:fill="auto"/>
            <w:vAlign w:val="center"/>
          </w:tcPr>
          <w:p w14:paraId="459F7C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《包头市城市市容和环境卫生管理条例》第三十条第二款   区市容环卫管理部门按照城市容貌标准拟定本部门管理范围内的牌匾设置标准，报经市市容环卫管理部门同意后实施，并在管理范围内公布。</w:t>
            </w:r>
          </w:p>
        </w:tc>
        <w:tc>
          <w:tcPr>
            <w:tcW w:w="608" w:type="dxa"/>
            <w:gridSpan w:val="5"/>
            <w:shd w:val="clear" w:color="auto" w:fill="auto"/>
            <w:vAlign w:val="center"/>
          </w:tcPr>
          <w:p w14:paraId="33F019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申请-受理-预审-决定-备案</w:t>
            </w:r>
          </w:p>
        </w:tc>
        <w:tc>
          <w:tcPr>
            <w:tcW w:w="3315" w:type="dxa"/>
            <w:gridSpan w:val="13"/>
            <w:shd w:val="clear" w:color="auto" w:fill="auto"/>
            <w:vAlign w:val="center"/>
          </w:tcPr>
          <w:p w14:paraId="349883D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拟设置牌匾的企事业单位或者个体工商户应当持下列材料到所在地区城市管理行政执法部门进行备案：</w:t>
            </w:r>
          </w:p>
          <w:p w14:paraId="3FFBB7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（一）组织机构代码证或者营业执照；</w:t>
            </w:r>
          </w:p>
          <w:p w14:paraId="4BDC39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（二）牌匾设计图、效果图、地理位置图；</w:t>
            </w:r>
          </w:p>
          <w:p w14:paraId="118DF4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（三）经民族事务部门审核后带蒙文翻译的牌匾名称小样；</w:t>
            </w:r>
          </w:p>
          <w:p w14:paraId="2959A07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（四）设置牌匾的场地证明。</w:t>
            </w:r>
          </w:p>
          <w:p w14:paraId="618335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区城市管理行政执法部门按照《中华人民共和国城市容貌标准》及牌匾设置详细规划对备案牌匾的位置、尺寸、材质、样式、颜色等内容进行确认。</w:t>
            </w:r>
          </w:p>
          <w:p w14:paraId="6C4FEFA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对符合要求的，在3个工作日内予以备案；对不符合要求的提出书面整改意见并说明理由，经整改达到要求的，予以备案。</w:t>
            </w:r>
          </w:p>
        </w:tc>
        <w:tc>
          <w:tcPr>
            <w:tcW w:w="3425" w:type="dxa"/>
            <w:shd w:val="clear" w:color="auto" w:fill="auto"/>
            <w:vAlign w:val="center"/>
          </w:tcPr>
          <w:p w14:paraId="1A61A644">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《包头市城市管理行政执法条例》第六十条  城市管理行政执法部门以及执法人员有下列行为之一的，由监察机关、上级行政机关或者其所在单位对直接负责的主管人员和直接责任人员依法给予行政处分；构成犯罪的，依法追究刑事责任：(一) 不履行巡查职责，未能及时发现违法行为，造成严重后果的；(二) 对发现的违法行为不依法查处，情节严重的；(三) 无法定依据、不遵守法定程序或者超越职权实施行政处罚的；(四) 无法定事由或者违反法定程序擅自改变已经做出的行政处罚决定的；(五) 以威胁、殴打等方式执法的；(六) 帮助违法行为人逃避查处，情节严重的；(七) 违法使用或者损毁查封、扣押的工具、物品，给当事人造成损失的；(八) 将没收、查封、扣押的违法所得或者非法财物以及罚款截留、私分或者变相私分的；(九) 未经举报人同意，泄露举报人信息的；(十) 利用职务上的便利，索取或者收受他人财物的；(十一) 其他玩忽职守、滥用职权、徇私舞弊的行为。</w:t>
            </w:r>
          </w:p>
        </w:tc>
        <w:tc>
          <w:tcPr>
            <w:tcW w:w="709" w:type="dxa"/>
            <w:shd w:val="clear" w:color="auto" w:fill="auto"/>
            <w:vAlign w:val="center"/>
          </w:tcPr>
          <w:p w14:paraId="009AA8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0472-3612058</w:t>
            </w:r>
          </w:p>
        </w:tc>
        <w:tc>
          <w:tcPr>
            <w:tcW w:w="992" w:type="dxa"/>
            <w:shd w:val="clear" w:color="auto" w:fill="auto"/>
            <w:noWrap/>
            <w:vAlign w:val="center"/>
          </w:tcPr>
          <w:p w14:paraId="7043391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196C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2" w:hRule="atLeast"/>
          <w:jc w:val="center"/>
        </w:trPr>
        <w:tc>
          <w:tcPr>
            <w:tcW w:w="439" w:type="dxa"/>
            <w:shd w:val="clear" w:color="auto" w:fill="auto"/>
            <w:vAlign w:val="center"/>
          </w:tcPr>
          <w:p w14:paraId="0743BA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5B1E6C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举办展览、促销、文化、体育、庆典和公益活动管理备案</w:t>
            </w:r>
          </w:p>
        </w:tc>
        <w:tc>
          <w:tcPr>
            <w:tcW w:w="490" w:type="dxa"/>
            <w:shd w:val="clear" w:color="auto" w:fill="auto"/>
            <w:vAlign w:val="center"/>
          </w:tcPr>
          <w:p w14:paraId="44097A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1665C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000000" w:fill="FFFFFF"/>
            <w:vAlign w:val="center"/>
          </w:tcPr>
          <w:p w14:paraId="5E4718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行政备案</w:t>
            </w:r>
          </w:p>
        </w:tc>
        <w:tc>
          <w:tcPr>
            <w:tcW w:w="534" w:type="dxa"/>
            <w:shd w:val="clear" w:color="000000" w:fill="FFFFFF"/>
            <w:vAlign w:val="center"/>
          </w:tcPr>
          <w:p w14:paraId="5C3C8C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青山区城市管理综合执法局</w:t>
            </w:r>
          </w:p>
        </w:tc>
        <w:tc>
          <w:tcPr>
            <w:tcW w:w="3479" w:type="dxa"/>
            <w:gridSpan w:val="3"/>
            <w:shd w:val="clear" w:color="auto" w:fill="auto"/>
            <w:vAlign w:val="center"/>
          </w:tcPr>
          <w:p w14:paraId="42E030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《包头市城市市容和环境卫生管理条例》第四十二条　在道路两侧、公共场地或者其他临街空地举办展览、促销、文化、体育、庆典和公益活动的，应当按照有关规定经相关行政管理部门同意。主办单位应当保持周围环境卫生整洁，及时清除当日产生的废弃物，并在活动结束后及时清除临时设置的设施。                                                    举办前款活动中，燃放烟花爆竹应当使用专用防护设施，禁止在路面上燃放；禁止将残留物散落在路面。承办单位或者酒店、饭馆应当为其提供专用防护设施。</w:t>
            </w:r>
          </w:p>
          <w:p w14:paraId="56691D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违反第一款规定，未及时清除临时设施和废弃物的，由市容环卫管理部门责令改正，处一千元以上三千元以下罚款。</w:t>
            </w:r>
          </w:p>
          <w:p w14:paraId="3DC02A7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违反第二款规定的，由市容环卫管理部门责令改正，处二百元以上五百元以下罚款。</w:t>
            </w:r>
          </w:p>
        </w:tc>
        <w:tc>
          <w:tcPr>
            <w:tcW w:w="608" w:type="dxa"/>
            <w:gridSpan w:val="5"/>
            <w:shd w:val="clear" w:color="auto" w:fill="auto"/>
            <w:vAlign w:val="center"/>
          </w:tcPr>
          <w:p w14:paraId="24F509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申请-受理-预审-决定-备案</w:t>
            </w:r>
          </w:p>
        </w:tc>
        <w:tc>
          <w:tcPr>
            <w:tcW w:w="3315" w:type="dxa"/>
            <w:gridSpan w:val="13"/>
            <w:shd w:val="clear" w:color="auto" w:fill="auto"/>
            <w:vAlign w:val="center"/>
          </w:tcPr>
          <w:p w14:paraId="0EC8390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实行城市管理地区的市容和环境卫生主管部门负责本行政区域内的市容和环境卫生监督管理工作。临时占用公共场地举办展览、促销、文化、体育、节庆和公益活动的，必须经主管部门批准，并遵守以下规定：</w:t>
            </w:r>
          </w:p>
          <w:p w14:paraId="15F063D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（一）不得占用盲道、花池、草坪及其他市政和公用设施。</w:t>
            </w:r>
          </w:p>
          <w:p w14:paraId="0108564D">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（二）条幅须按有关规定蒙、汉文并用或有一条用蒙文书写。蒙文翻译按《包头市店招设置和外立面装饰装修管理办法》有关规定办理。</w:t>
            </w:r>
          </w:p>
          <w:p w14:paraId="6A66D16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（三）酒店承办庆典活动应由酒店一方申报管理登记。燃放鞭炮须置入专用铁笼（筒形铁丝网笼底部设有推拉轮，铁笼规格最高为3米、最大直径1.5米）。</w:t>
            </w:r>
          </w:p>
          <w:p w14:paraId="5084F873">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（四）以搭台演艺形式进行的商品展示、促销、文化、体育、庆典仪式和宣传活动，搭台面积一般不得超过10平方米或不超越店面宽度，长度一般不得超过4米。</w:t>
            </w:r>
          </w:p>
          <w:p w14:paraId="5C3C1ADA">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4"/>
                <w:kern w:val="0"/>
                <w:sz w:val="18"/>
                <w:szCs w:val="18"/>
              </w:rPr>
              <w:t>（五）</w:t>
            </w:r>
            <w:r>
              <w:rPr>
                <w:rFonts w:ascii="Times New Roman" w:hAnsi="Times New Roman" w:cs="Times New Roman"/>
                <w:spacing w:val="-8"/>
                <w:kern w:val="0"/>
                <w:sz w:val="18"/>
                <w:szCs w:val="18"/>
              </w:rPr>
              <w:t>保持周围环境卫生整洁，及时清理产生的废弃物。活动结束后及时清除临时设施。</w:t>
            </w:r>
          </w:p>
          <w:p w14:paraId="4E552F98">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（六）悬挂条幅最长期限为7天，期间须保持条幅完好，逾期自行清除或由辖区城管执法部门予以整治。</w:t>
            </w:r>
          </w:p>
          <w:p w14:paraId="313EB129">
            <w:pPr>
              <w:overflowPunct w:val="0"/>
              <w:spacing w:line="200" w:lineRule="exact"/>
              <w:rPr>
                <w:rFonts w:ascii="Times New Roman" w:hAnsi="Times New Roman" w:cs="Times New Roman"/>
                <w:kern w:val="0"/>
                <w:sz w:val="18"/>
                <w:szCs w:val="18"/>
              </w:rPr>
            </w:pPr>
            <w:r>
              <w:rPr>
                <w:rFonts w:ascii="Times New Roman" w:hAnsi="Times New Roman" w:cs="Times New Roman"/>
                <w:spacing w:val="-4"/>
                <w:kern w:val="0"/>
                <w:sz w:val="18"/>
                <w:szCs w:val="18"/>
              </w:rPr>
              <w:t>（七）遵守环境保护管理方面对社会噪声的有关规定，不可对周边单位、居民正常工作、生活造成影响</w:t>
            </w:r>
            <w:r>
              <w:rPr>
                <w:rFonts w:ascii="Times New Roman" w:hAnsi="Times New Roman" w:cs="Times New Roman"/>
                <w:kern w:val="0"/>
                <w:sz w:val="18"/>
                <w:szCs w:val="18"/>
              </w:rPr>
              <w:t>。</w:t>
            </w:r>
          </w:p>
        </w:tc>
        <w:tc>
          <w:tcPr>
            <w:tcW w:w="3425" w:type="dxa"/>
            <w:shd w:val="clear" w:color="auto" w:fill="auto"/>
            <w:vAlign w:val="center"/>
          </w:tcPr>
          <w:p w14:paraId="1363FC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《包头市城市管理行政执法条例》第六十条  城市管理行政执法部门以及执法人员有下列行为之一的，由监察机关、上级行政机关或者其所在单位对直接负责的主管人员和直接责任人员依法给予行政处分；构成犯罪的，依法追究刑事责任：(一) 不履行巡查职责，未能及时发现违法行为，造成严重后果的；(二) 对发现的违法行为不依法查处，情节严重的；(三) 无法定依据、不遵守法定程序或者超越职权实施行政处罚的；(四) 无法定事由或者违反法定程序擅自改变已经做出的行政处罚决定的；(五) 以威胁、殴打等方式执法的；(六) 帮助违法行为人逃避查处，情节严重的；(七) 违法使用或者损毁查封、扣押的工具、物品，给当事人造成损失的；(八) 将没收、查封、扣押的违法所得或者非法财物以及罚款截留、私分或者变相私分的；(九) 未经举报人同意，泄露举报人信息的；(十) 利用职务上的便利，索取或者收受他人财物的；(十一) 其他玩忽职守、滥用职权、徇私舞弊的行为。</w:t>
            </w:r>
          </w:p>
        </w:tc>
        <w:tc>
          <w:tcPr>
            <w:tcW w:w="709" w:type="dxa"/>
            <w:shd w:val="clear" w:color="auto" w:fill="auto"/>
            <w:vAlign w:val="center"/>
          </w:tcPr>
          <w:p w14:paraId="2E1F8D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0472-3612058</w:t>
            </w:r>
          </w:p>
        </w:tc>
        <w:tc>
          <w:tcPr>
            <w:tcW w:w="992" w:type="dxa"/>
            <w:shd w:val="clear" w:color="auto" w:fill="auto"/>
            <w:noWrap/>
            <w:vAlign w:val="center"/>
          </w:tcPr>
          <w:p w14:paraId="349CC51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5D1E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798" w:hRule="atLeast"/>
          <w:jc w:val="center"/>
        </w:trPr>
        <w:tc>
          <w:tcPr>
            <w:tcW w:w="439" w:type="dxa"/>
            <w:shd w:val="clear" w:color="auto" w:fill="auto"/>
            <w:noWrap/>
            <w:vAlign w:val="center"/>
          </w:tcPr>
          <w:p w14:paraId="04B992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000117012000</w:t>
            </w:r>
          </w:p>
        </w:tc>
        <w:tc>
          <w:tcPr>
            <w:tcW w:w="708" w:type="dxa"/>
            <w:shd w:val="clear" w:color="auto" w:fill="auto"/>
            <w:vAlign w:val="center"/>
          </w:tcPr>
          <w:p w14:paraId="2EADD3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关闭、闲置、拆除城市环卫设施许可</w:t>
            </w:r>
          </w:p>
        </w:tc>
        <w:tc>
          <w:tcPr>
            <w:tcW w:w="490" w:type="dxa"/>
            <w:shd w:val="clear" w:color="auto" w:fill="auto"/>
            <w:noWrap/>
            <w:vAlign w:val="center"/>
          </w:tcPr>
          <w:p w14:paraId="55CCFF9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A19DC9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593F0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4CD02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青山区城市管理综合执法局</w:t>
            </w:r>
          </w:p>
        </w:tc>
        <w:tc>
          <w:tcPr>
            <w:tcW w:w="3479" w:type="dxa"/>
            <w:gridSpan w:val="3"/>
            <w:shd w:val="clear" w:color="auto" w:fill="auto"/>
            <w:vAlign w:val="center"/>
          </w:tcPr>
          <w:p w14:paraId="2D2AA6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固体废物污染环境防治法》（2016修订版）第五十五条：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的市、县级人民政府环境卫生行政主管部门商所在地环境保护行政主管部门同意后核准，并采取措施，防止污染环境。</w:t>
            </w:r>
          </w:p>
          <w:p w14:paraId="7EEE5BD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《城市市容和环境卫生管理条例》第二十二条：一切单位和个人都不得擅自拆除环境卫生设施；因建设需要必须拆除的，建设单位必须事先提出拆迁方案，报城市人民政府市容环境卫生行政主管部门批准。</w:t>
            </w:r>
          </w:p>
        </w:tc>
        <w:tc>
          <w:tcPr>
            <w:tcW w:w="608" w:type="dxa"/>
            <w:gridSpan w:val="5"/>
            <w:shd w:val="clear" w:color="auto" w:fill="auto"/>
            <w:vAlign w:val="center"/>
          </w:tcPr>
          <w:p w14:paraId="0B0E21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申请-受理-预审-决定</w:t>
            </w:r>
          </w:p>
        </w:tc>
        <w:tc>
          <w:tcPr>
            <w:tcW w:w="3315" w:type="dxa"/>
            <w:gridSpan w:val="13"/>
            <w:shd w:val="clear" w:color="auto" w:fill="auto"/>
            <w:noWrap/>
            <w:vAlign w:val="center"/>
          </w:tcPr>
          <w:p w14:paraId="3906F6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vAlign w:val="center"/>
          </w:tcPr>
          <w:p w14:paraId="7ABC47F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《中华人民共和国固体废物污染环境防治法》第一百零一条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14:paraId="472C97F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（一）未依法作出行政许可或者办理批准文件的；</w:t>
            </w:r>
          </w:p>
          <w:p w14:paraId="7C25BCD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（二）对违法行为进行包庇的；</w:t>
            </w:r>
          </w:p>
          <w:p w14:paraId="70E492A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（三）未依法查封、扣押的；</w:t>
            </w:r>
          </w:p>
          <w:p w14:paraId="008E37F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（四）发现违法行为或者接到对违法行为的举报后未予查处的；</w:t>
            </w:r>
          </w:p>
          <w:p w14:paraId="2672687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（五）有其他滥用职权、玩忽职守、徇私舞弊等违法行为的。</w:t>
            </w:r>
          </w:p>
          <w:p w14:paraId="58B34EF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依照本法规定应当作出行政处罚决定而未作出的，上级主管部门可以直接作出行政处罚决定。</w:t>
            </w:r>
          </w:p>
        </w:tc>
        <w:tc>
          <w:tcPr>
            <w:tcW w:w="709" w:type="dxa"/>
            <w:shd w:val="clear" w:color="auto" w:fill="auto"/>
            <w:vAlign w:val="center"/>
          </w:tcPr>
          <w:p w14:paraId="267B1F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0472-3612058</w:t>
            </w:r>
          </w:p>
        </w:tc>
        <w:tc>
          <w:tcPr>
            <w:tcW w:w="992" w:type="dxa"/>
            <w:shd w:val="clear" w:color="auto" w:fill="auto"/>
            <w:noWrap/>
            <w:vAlign w:val="center"/>
          </w:tcPr>
          <w:p w14:paraId="5AD631D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247D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3E8F9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000875001000</w:t>
            </w:r>
          </w:p>
        </w:tc>
        <w:tc>
          <w:tcPr>
            <w:tcW w:w="708" w:type="dxa"/>
            <w:shd w:val="clear" w:color="auto" w:fill="auto"/>
            <w:vAlign w:val="center"/>
          </w:tcPr>
          <w:p w14:paraId="191800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对在档案工作中做出显著成绩的单位和个人的表彰或者奖励</w:t>
            </w:r>
          </w:p>
        </w:tc>
        <w:tc>
          <w:tcPr>
            <w:tcW w:w="490" w:type="dxa"/>
            <w:shd w:val="clear" w:color="auto" w:fill="auto"/>
            <w:vAlign w:val="center"/>
          </w:tcPr>
          <w:p w14:paraId="02C557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96A63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4403F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4655CD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青山区档案馆</w:t>
            </w:r>
          </w:p>
        </w:tc>
        <w:tc>
          <w:tcPr>
            <w:tcW w:w="3479" w:type="dxa"/>
            <w:gridSpan w:val="3"/>
            <w:shd w:val="clear" w:color="auto" w:fill="auto"/>
            <w:vAlign w:val="center"/>
          </w:tcPr>
          <w:p w14:paraId="01708A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《中华人民共和国档案法》（2020年修订版）第七条在档案的收集、整理、保护和提供利用等方面成绩显著的单位或者个人，由各级人民政府给予奖励。</w:t>
            </w:r>
          </w:p>
          <w:p w14:paraId="1105A4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《中华人民共和国档案法实施办法》（1990年10月24日国务院批准 1990年11月19日国家档案局令第1号发布 1999年5月5日国务院批准修订 1999年6月7日国家档案局令第5号重新发布 根据2017年3月1日国务院令第676号《国务院关于修改和废止部分行政法规的决定》修正）第六条：有下列事迹之一的，由人民政府、档案行政管理部门或者本单位给予奖励：</w:t>
            </w:r>
          </w:p>
          <w:p w14:paraId="2F2CBE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（一）对档案的收集、整理、提供利用做出显著成绩的；</w:t>
            </w:r>
          </w:p>
          <w:p w14:paraId="7754CD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（二）对档案的保护和现代化管理做出显著成绩的；</w:t>
            </w:r>
          </w:p>
          <w:p w14:paraId="06675B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（三）对档案学研究做出重要贡献的；</w:t>
            </w:r>
          </w:p>
          <w:p w14:paraId="0B34F7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（四）将重要的或者珍贵的档案捐赠给国家的；</w:t>
            </w:r>
          </w:p>
          <w:p w14:paraId="28CB44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（五）同违反档案法律、法规的行为作斗争，表现突出的。</w:t>
            </w:r>
          </w:p>
        </w:tc>
        <w:tc>
          <w:tcPr>
            <w:tcW w:w="608" w:type="dxa"/>
            <w:gridSpan w:val="5"/>
            <w:shd w:val="clear" w:color="auto" w:fill="auto"/>
            <w:vAlign w:val="center"/>
          </w:tcPr>
          <w:p w14:paraId="0C3894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公示→受理→审查→执行→事后监督</w:t>
            </w:r>
          </w:p>
        </w:tc>
        <w:tc>
          <w:tcPr>
            <w:tcW w:w="3315" w:type="dxa"/>
            <w:gridSpan w:val="13"/>
            <w:shd w:val="clear" w:color="auto" w:fill="auto"/>
            <w:vAlign w:val="center"/>
          </w:tcPr>
          <w:p w14:paraId="49BCFC88">
            <w:pPr>
              <w:overflowPunct w:val="0"/>
              <w:spacing w:line="200" w:lineRule="exact"/>
              <w:rPr>
                <w:rFonts w:hint="eastAsia" w:ascii="Times New Roman" w:hAnsi="Times New Roman" w:cs="Times New Roman" w:eastAsiaTheme="minorEastAsia"/>
                <w:spacing w:val="-12"/>
                <w:kern w:val="0"/>
                <w:sz w:val="17"/>
                <w:szCs w:val="17"/>
                <w:lang w:eastAsia="zh-CN"/>
              </w:rPr>
            </w:pPr>
            <w:r>
              <w:rPr>
                <w:rFonts w:ascii="Times New Roman" w:hAnsi="Times New Roman" w:cs="Times New Roman"/>
                <w:spacing w:val="-12"/>
                <w:kern w:val="0"/>
                <w:sz w:val="17"/>
                <w:szCs w:val="17"/>
              </w:rPr>
              <w:t>公示责任：</w:t>
            </w:r>
            <w:r>
              <w:rPr>
                <w:rFonts w:hint="eastAsia" w:ascii="宋体" w:hAnsi="宋体" w:eastAsia="宋体" w:cs="宋体"/>
                <w:spacing w:val="-12"/>
                <w:kern w:val="0"/>
                <w:sz w:val="17"/>
                <w:szCs w:val="17"/>
              </w:rPr>
              <w:t>①</w:t>
            </w:r>
            <w:r>
              <w:rPr>
                <w:rFonts w:ascii="Times New Roman" w:hAnsi="Times New Roman" w:cs="Times New Roman"/>
                <w:spacing w:val="-12"/>
                <w:kern w:val="0"/>
                <w:sz w:val="17"/>
                <w:szCs w:val="17"/>
              </w:rPr>
              <w:t>应当在办公场所或网站公示办理行政奖励需要提交的申请书示范文本和全部申请材料目录，并应申请人要求对公示内容予以说明和解释；</w:t>
            </w:r>
            <w:r>
              <w:rPr>
                <w:rFonts w:hint="eastAsia" w:ascii="宋体" w:hAnsi="宋体" w:eastAsia="宋体" w:cs="宋体"/>
                <w:spacing w:val="-12"/>
                <w:kern w:val="0"/>
                <w:sz w:val="17"/>
                <w:szCs w:val="17"/>
              </w:rPr>
              <w:t>②</w:t>
            </w:r>
            <w:r>
              <w:rPr>
                <w:rFonts w:ascii="Times New Roman" w:hAnsi="Times New Roman" w:cs="Times New Roman"/>
                <w:spacing w:val="-12"/>
                <w:kern w:val="0"/>
                <w:sz w:val="17"/>
                <w:szCs w:val="17"/>
              </w:rPr>
              <w:t>通过下发文件或市档案局门户网站，公布档案管理工作突出贡献奖的申报起止日期和工作安排。</w:t>
            </w:r>
          </w:p>
          <w:p w14:paraId="02823254">
            <w:pPr>
              <w:overflowPunct w:val="0"/>
              <w:spacing w:line="200" w:lineRule="exact"/>
              <w:rPr>
                <w:rFonts w:hint="eastAsia" w:ascii="Times New Roman" w:hAnsi="Times New Roman" w:cs="Times New Roman" w:eastAsiaTheme="minorEastAsia"/>
                <w:spacing w:val="-12"/>
                <w:kern w:val="0"/>
                <w:sz w:val="17"/>
                <w:szCs w:val="17"/>
                <w:lang w:eastAsia="zh-CN"/>
              </w:rPr>
            </w:pPr>
            <w:r>
              <w:rPr>
                <w:rFonts w:ascii="Times New Roman" w:hAnsi="Times New Roman" w:cs="Times New Roman"/>
                <w:spacing w:val="-12"/>
                <w:kern w:val="0"/>
                <w:sz w:val="17"/>
                <w:szCs w:val="17"/>
              </w:rPr>
              <w:t>2.受理责任：</w:t>
            </w:r>
            <w:r>
              <w:rPr>
                <w:rFonts w:hint="eastAsia" w:ascii="宋体" w:hAnsi="宋体" w:eastAsia="宋体" w:cs="宋体"/>
                <w:spacing w:val="-12"/>
                <w:kern w:val="0"/>
                <w:sz w:val="17"/>
                <w:szCs w:val="17"/>
              </w:rPr>
              <w:t>①</w:t>
            </w:r>
            <w:r>
              <w:rPr>
                <w:rFonts w:ascii="Times New Roman" w:hAnsi="Times New Roman" w:cs="Times New Roman"/>
                <w:spacing w:val="-12"/>
                <w:kern w:val="0"/>
                <w:sz w:val="17"/>
                <w:szCs w:val="17"/>
              </w:rPr>
              <w:t>申请材料符合标准的，必须即时受理，并填写档案行政奖励申请材料接收凭证；</w:t>
            </w:r>
            <w:r>
              <w:rPr>
                <w:rFonts w:hint="eastAsia" w:ascii="宋体" w:hAnsi="宋体" w:eastAsia="宋体" w:cs="宋体"/>
                <w:spacing w:val="-12"/>
                <w:kern w:val="0"/>
                <w:sz w:val="17"/>
                <w:szCs w:val="17"/>
              </w:rPr>
              <w:t>②</w:t>
            </w:r>
            <w:r>
              <w:rPr>
                <w:rFonts w:ascii="Times New Roman" w:hAnsi="Times New Roman" w:cs="Times New Roman"/>
                <w:spacing w:val="-12"/>
                <w:kern w:val="0"/>
                <w:sz w:val="17"/>
                <w:szCs w:val="17"/>
              </w:rPr>
              <w:t>申请材料存在可以当场更正的错误的，应当允许申请人当场更正；</w:t>
            </w:r>
            <w:r>
              <w:rPr>
                <w:rFonts w:hint="eastAsia" w:ascii="宋体" w:hAnsi="宋体" w:eastAsia="宋体" w:cs="宋体"/>
                <w:spacing w:val="-12"/>
                <w:kern w:val="0"/>
                <w:sz w:val="17"/>
                <w:szCs w:val="17"/>
              </w:rPr>
              <w:t>③</w:t>
            </w:r>
            <w:r>
              <w:rPr>
                <w:rFonts w:ascii="Times New Roman" w:hAnsi="Times New Roman" w:cs="Times New Roman"/>
                <w:spacing w:val="-12"/>
                <w:kern w:val="0"/>
                <w:sz w:val="17"/>
                <w:szCs w:val="17"/>
              </w:rPr>
              <w:t>申请材料不齐全或者不符合法定形式的，应当填写档案行政奖励补正材料通知书，将需要补齐补正材料的全部内容、并当场交付申请人；</w:t>
            </w:r>
            <w:r>
              <w:rPr>
                <w:rFonts w:hint="eastAsia" w:ascii="宋体" w:hAnsi="宋体" w:eastAsia="宋体" w:cs="宋体"/>
                <w:spacing w:val="-12"/>
                <w:kern w:val="0"/>
                <w:sz w:val="17"/>
                <w:szCs w:val="17"/>
              </w:rPr>
              <w:t>④</w:t>
            </w:r>
            <w:r>
              <w:rPr>
                <w:rFonts w:ascii="Times New Roman" w:hAnsi="Times New Roman" w:cs="Times New Roman"/>
                <w:spacing w:val="-12"/>
                <w:kern w:val="0"/>
                <w:sz w:val="17"/>
                <w:szCs w:val="17"/>
              </w:rPr>
              <w:t>以信函等方式提交申请材料的，受理部门应当自接到申请材料之日起五日内作出相应处理；</w:t>
            </w:r>
          </w:p>
          <w:p w14:paraId="79D5ABCE">
            <w:pPr>
              <w:overflowPunct w:val="0"/>
              <w:spacing w:line="200" w:lineRule="exact"/>
              <w:rPr>
                <w:rFonts w:hint="eastAsia" w:ascii="Times New Roman" w:hAnsi="Times New Roman" w:cs="Times New Roman" w:eastAsiaTheme="minorEastAsia"/>
                <w:spacing w:val="-12"/>
                <w:kern w:val="0"/>
                <w:sz w:val="17"/>
                <w:szCs w:val="17"/>
                <w:lang w:eastAsia="zh-CN"/>
              </w:rPr>
            </w:pPr>
            <w:r>
              <w:rPr>
                <w:rFonts w:ascii="Times New Roman" w:hAnsi="Times New Roman" w:cs="Times New Roman"/>
                <w:spacing w:val="-12"/>
                <w:kern w:val="0"/>
                <w:sz w:val="17"/>
                <w:szCs w:val="17"/>
              </w:rPr>
              <w:t>3.审查责任：</w:t>
            </w:r>
            <w:r>
              <w:rPr>
                <w:rFonts w:hint="eastAsia" w:ascii="宋体" w:hAnsi="宋体" w:eastAsia="宋体" w:cs="宋体"/>
                <w:spacing w:val="-12"/>
                <w:kern w:val="0"/>
                <w:sz w:val="17"/>
                <w:szCs w:val="17"/>
              </w:rPr>
              <w:t>①</w:t>
            </w:r>
            <w:r>
              <w:rPr>
                <w:rFonts w:ascii="Times New Roman" w:hAnsi="Times New Roman" w:cs="Times New Roman"/>
                <w:spacing w:val="-12"/>
                <w:kern w:val="0"/>
                <w:sz w:val="17"/>
                <w:szCs w:val="17"/>
              </w:rPr>
              <w:t>审查材料由2名以上行政执法人员承办，出示自治区政府统一颁发的行政执法证证件；</w:t>
            </w:r>
            <w:r>
              <w:rPr>
                <w:rFonts w:hint="eastAsia" w:ascii="宋体" w:hAnsi="宋体" w:eastAsia="宋体" w:cs="宋体"/>
                <w:spacing w:val="-12"/>
                <w:kern w:val="0"/>
                <w:sz w:val="17"/>
                <w:szCs w:val="17"/>
              </w:rPr>
              <w:t>②</w:t>
            </w:r>
            <w:r>
              <w:rPr>
                <w:rFonts w:ascii="Times New Roman" w:hAnsi="Times New Roman" w:cs="Times New Roman"/>
                <w:spacing w:val="-12"/>
                <w:kern w:val="0"/>
                <w:sz w:val="17"/>
                <w:szCs w:val="17"/>
              </w:rPr>
              <w:t>对申请单位基本情况、申请人身份信息、事迹材料真实性、合法性和完整性进行审查；</w:t>
            </w:r>
            <w:r>
              <w:rPr>
                <w:rFonts w:hint="eastAsia" w:ascii="宋体" w:hAnsi="宋体" w:eastAsia="宋体" w:cs="宋体"/>
                <w:spacing w:val="-12"/>
                <w:kern w:val="0"/>
                <w:sz w:val="17"/>
                <w:szCs w:val="17"/>
              </w:rPr>
              <w:t>③</w:t>
            </w:r>
            <w:r>
              <w:rPr>
                <w:rFonts w:ascii="Times New Roman" w:hAnsi="Times New Roman" w:cs="Times New Roman"/>
                <w:spacing w:val="-12"/>
                <w:kern w:val="0"/>
                <w:sz w:val="17"/>
                <w:szCs w:val="17"/>
              </w:rPr>
              <w:t>自受理申请之日起5个工作日内完成材料审查；</w:t>
            </w:r>
            <w:r>
              <w:rPr>
                <w:rFonts w:hint="eastAsia" w:ascii="宋体" w:hAnsi="宋体" w:eastAsia="宋体" w:cs="宋体"/>
                <w:spacing w:val="-12"/>
                <w:kern w:val="0"/>
                <w:sz w:val="17"/>
                <w:szCs w:val="17"/>
              </w:rPr>
              <w:t>④</w:t>
            </w:r>
            <w:r>
              <w:rPr>
                <w:rFonts w:ascii="Times New Roman" w:hAnsi="Times New Roman" w:cs="Times New Roman"/>
                <w:spacing w:val="-12"/>
                <w:kern w:val="0"/>
                <w:sz w:val="17"/>
                <w:szCs w:val="17"/>
              </w:rPr>
              <w:t>材料审查结束后7个工作日内完成现场检查；</w:t>
            </w:r>
          </w:p>
          <w:p w14:paraId="718EF6A0">
            <w:pPr>
              <w:overflowPunct w:val="0"/>
              <w:spacing w:line="200" w:lineRule="exact"/>
              <w:rPr>
                <w:rFonts w:hint="eastAsia" w:ascii="Times New Roman" w:hAnsi="Times New Roman" w:cs="Times New Roman" w:eastAsiaTheme="minorEastAsia"/>
                <w:spacing w:val="-12"/>
                <w:kern w:val="0"/>
                <w:sz w:val="17"/>
                <w:szCs w:val="17"/>
                <w:lang w:eastAsia="zh-CN"/>
              </w:rPr>
            </w:pPr>
            <w:r>
              <w:rPr>
                <w:rFonts w:ascii="Times New Roman" w:hAnsi="Times New Roman" w:cs="Times New Roman"/>
                <w:spacing w:val="-12"/>
                <w:kern w:val="0"/>
                <w:sz w:val="17"/>
                <w:szCs w:val="17"/>
              </w:rPr>
              <w:t>4.决定责任：7日内档案机关召开评审会议，确定受奖对象和物质奖励数额，并形成评审报告。</w:t>
            </w:r>
          </w:p>
          <w:p w14:paraId="0F5151D9">
            <w:pPr>
              <w:overflowPunct w:val="0"/>
              <w:spacing w:line="200" w:lineRule="exact"/>
              <w:rPr>
                <w:rFonts w:hint="eastAsia" w:ascii="Times New Roman" w:hAnsi="Times New Roman" w:cs="Times New Roman" w:eastAsiaTheme="minorEastAsia"/>
                <w:spacing w:val="-12"/>
                <w:kern w:val="0"/>
                <w:sz w:val="17"/>
                <w:szCs w:val="17"/>
                <w:lang w:eastAsia="zh-CN"/>
              </w:rPr>
            </w:pPr>
            <w:r>
              <w:rPr>
                <w:rFonts w:ascii="Times New Roman" w:hAnsi="Times New Roman" w:cs="Times New Roman"/>
                <w:spacing w:val="-12"/>
                <w:kern w:val="0"/>
                <w:sz w:val="17"/>
                <w:szCs w:val="17"/>
              </w:rPr>
              <w:t>5.公示责任：评审会议结束2日内将受奖对象在网站公示，公示7日后无异议的将评审报告和相关材料上报赤峰市人民政府批准。</w:t>
            </w:r>
          </w:p>
          <w:p w14:paraId="37E696F6">
            <w:pPr>
              <w:overflowPunct w:val="0"/>
              <w:spacing w:line="200" w:lineRule="exact"/>
              <w:rPr>
                <w:rFonts w:hint="eastAsia" w:ascii="Times New Roman" w:hAnsi="Times New Roman" w:cs="Times New Roman" w:eastAsiaTheme="minorEastAsia"/>
                <w:spacing w:val="-12"/>
                <w:kern w:val="0"/>
                <w:sz w:val="17"/>
                <w:szCs w:val="17"/>
                <w:lang w:eastAsia="zh-CN"/>
              </w:rPr>
            </w:pPr>
            <w:r>
              <w:rPr>
                <w:rFonts w:ascii="Times New Roman" w:hAnsi="Times New Roman" w:cs="Times New Roman"/>
                <w:spacing w:val="-12"/>
                <w:kern w:val="0"/>
                <w:sz w:val="17"/>
                <w:szCs w:val="17"/>
              </w:rPr>
              <w:t>6.事后监督责任：档案行政奖励受监察机关、财政部门和审计部门的监督。</w:t>
            </w:r>
          </w:p>
          <w:p w14:paraId="75AA4501">
            <w:pPr>
              <w:overflowPunct w:val="0"/>
              <w:spacing w:line="200" w:lineRule="exact"/>
              <w:rPr>
                <w:rFonts w:ascii="Times New Roman" w:hAnsi="Times New Roman" w:cs="Times New Roman"/>
                <w:spacing w:val="-12"/>
                <w:kern w:val="0"/>
                <w:sz w:val="17"/>
                <w:szCs w:val="17"/>
              </w:rPr>
            </w:pPr>
            <w:r>
              <w:rPr>
                <w:rFonts w:ascii="Times New Roman" w:hAnsi="Times New Roman" w:cs="Times New Roman"/>
                <w:spacing w:val="-12"/>
                <w:kern w:val="0"/>
                <w:sz w:val="17"/>
                <w:szCs w:val="17"/>
              </w:rPr>
              <w:t>7.法律法规规章应履行的其他责任。</w:t>
            </w:r>
          </w:p>
        </w:tc>
        <w:tc>
          <w:tcPr>
            <w:tcW w:w="3425" w:type="dxa"/>
            <w:shd w:val="clear" w:color="auto" w:fill="auto"/>
            <w:vAlign w:val="center"/>
          </w:tcPr>
          <w:p w14:paraId="2DEDB4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1.【地方性法规】《内蒙古自治区档案条例》</w:t>
            </w:r>
          </w:p>
          <w:p w14:paraId="31DA6F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第四十二条  档案行政执法人员在执法活动中应当出示行政执法证件。对滥用职权、玩忽职守、徇私舞弊的档案行政执法人员，由所属档案行政管理部门给予行政处分；构成犯罪的，依法追究刑事责任。</w:t>
            </w:r>
          </w:p>
        </w:tc>
        <w:tc>
          <w:tcPr>
            <w:tcW w:w="709" w:type="dxa"/>
            <w:shd w:val="clear" w:color="auto" w:fill="auto"/>
            <w:vAlign w:val="center"/>
          </w:tcPr>
          <w:p w14:paraId="04B685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0472-3613180</w:t>
            </w:r>
          </w:p>
        </w:tc>
        <w:tc>
          <w:tcPr>
            <w:tcW w:w="992" w:type="dxa"/>
            <w:shd w:val="clear" w:color="auto" w:fill="auto"/>
            <w:noWrap/>
            <w:vAlign w:val="center"/>
          </w:tcPr>
          <w:p w14:paraId="5F1BA3B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2057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25F8A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001075002000</w:t>
            </w:r>
          </w:p>
        </w:tc>
        <w:tc>
          <w:tcPr>
            <w:tcW w:w="708" w:type="dxa"/>
            <w:shd w:val="clear" w:color="auto" w:fill="auto"/>
            <w:vAlign w:val="center"/>
          </w:tcPr>
          <w:p w14:paraId="54F102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对重点建设项目（工程）档案的验收</w:t>
            </w:r>
          </w:p>
        </w:tc>
        <w:tc>
          <w:tcPr>
            <w:tcW w:w="490" w:type="dxa"/>
            <w:shd w:val="clear" w:color="auto" w:fill="auto"/>
            <w:vAlign w:val="center"/>
          </w:tcPr>
          <w:p w14:paraId="096F7B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BD657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38F06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A862F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青山区档案馆</w:t>
            </w:r>
          </w:p>
        </w:tc>
        <w:tc>
          <w:tcPr>
            <w:tcW w:w="3479" w:type="dxa"/>
            <w:gridSpan w:val="3"/>
            <w:shd w:val="clear" w:color="auto" w:fill="auto"/>
            <w:vAlign w:val="center"/>
          </w:tcPr>
          <w:p w14:paraId="4C5AD9A3">
            <w:pPr>
              <w:overflowPunct w:val="0"/>
              <w:spacing w:line="18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重大建设项目档案验收办法》（2006年6月14日国家发展和改革委员会、国家档案局文件档发〔2006〕2号）第四条：项目档案验收是项目竣工验收的重要组成部分。未经档案验收或档案验收不合格的项目，不得进行或通过项目的竣工验收。</w:t>
            </w:r>
          </w:p>
          <w:p w14:paraId="6A7C8E83">
            <w:pPr>
              <w:overflowPunct w:val="0"/>
              <w:spacing w:line="18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第六条 项目档案验收的组织：</w:t>
            </w:r>
          </w:p>
          <w:p w14:paraId="420A6097">
            <w:pPr>
              <w:overflowPunct w:val="0"/>
              <w:spacing w:line="18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（一）国家发展和改革委员会组织验收的项目，由国家档案局组织项目档案的验收；</w:t>
            </w:r>
          </w:p>
          <w:p w14:paraId="33DA6B49">
            <w:pPr>
              <w:overflowPunct w:val="0"/>
              <w:spacing w:line="18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二）国家发展和改革委员会委托中央主管部门（含中央管理企业，下同）、省级政府投资主管部门组织验收的项目，由中央主管部门档案机构、省级档案行政管理部门组织项目档案的验收，验收结果报国家档案局备案；</w:t>
            </w:r>
          </w:p>
          <w:p w14:paraId="4C92430A">
            <w:pPr>
              <w:overflowPunct w:val="0"/>
              <w:spacing w:line="18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（三）省以下各级政府投资主管部门组织验收的项目，由同级档案行政管理部门组织项目档案的验收；</w:t>
            </w:r>
          </w:p>
          <w:p w14:paraId="20AD7876">
            <w:pPr>
              <w:overflowPunct w:val="0"/>
              <w:spacing w:line="18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（四）国家档案局对中央主管部门档案机构、省级档案行政管理部门组织的项目档案验收进行监督、指导。项目主管部门、各级档案行政管理部门应加强项目档案验收前的指导和咨询，必要时可组织预检。</w:t>
            </w:r>
          </w:p>
        </w:tc>
        <w:tc>
          <w:tcPr>
            <w:tcW w:w="608" w:type="dxa"/>
            <w:gridSpan w:val="5"/>
            <w:shd w:val="clear" w:color="auto" w:fill="auto"/>
            <w:vAlign w:val="center"/>
          </w:tcPr>
          <w:p w14:paraId="3E7546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174347C4">
            <w:pPr>
              <w:overflowPunct w:val="0"/>
              <w:spacing w:line="220" w:lineRule="exact"/>
              <w:rPr>
                <w:rFonts w:ascii="Times New Roman" w:hAnsi="Times New Roman" w:cs="Times New Roman"/>
                <w:spacing w:val="-8"/>
                <w:kern w:val="0"/>
                <w:sz w:val="18"/>
                <w:szCs w:val="18"/>
              </w:rPr>
            </w:pPr>
            <w:r>
              <w:rPr>
                <w:rFonts w:ascii="Times New Roman" w:hAnsi="Times New Roman" w:cs="Times New Roman"/>
                <w:spacing w:val="-8"/>
                <w:kern w:val="0"/>
                <w:sz w:val="18"/>
                <w:szCs w:val="18"/>
              </w:rPr>
              <w:t>1.受理阶段责任。档案行政管理部门按照《重大建设项目档案验收办法》规定，认真审核项目法人单位的重点建设项目档案验收申请，做好重点建设项目档案监督、指导和预验收工作。2.审查验收责任。档案行政管理部门要按照《重大建设项目档案验收办法》和《内蒙古自治区重大建设项目档案验收实施细则》的要求，组织重大建设项目档案审查验收工作，出具审查验收意见。3.执法责任。档案行政管理部门对违反《中华人民共和国档案法》和国家有关档案工作规定，不按要求收集、整理、移交和报送，造成重大建设项目档案丢失和毁损的行为，要依据档案法律法规予以严肃查处。 4.决定责任：制作《工程项目档案专项验收结论书》，载明对重点工程项目档案的审查意见。 5.送达责任：《工程项目档案专项验收结论书》按法律规定的方式送达当事人。 6.法律法规规定的其他责任。</w:t>
            </w:r>
          </w:p>
        </w:tc>
        <w:tc>
          <w:tcPr>
            <w:tcW w:w="3425" w:type="dxa"/>
            <w:shd w:val="clear" w:color="auto" w:fill="auto"/>
            <w:vAlign w:val="center"/>
          </w:tcPr>
          <w:p w14:paraId="6790F052">
            <w:pPr>
              <w:overflowPunct w:val="0"/>
              <w:spacing w:line="180" w:lineRule="exact"/>
              <w:rPr>
                <w:rFonts w:ascii="Times New Roman" w:hAnsi="Times New Roman" w:cs="Times New Roman"/>
                <w:kern w:val="0"/>
                <w:sz w:val="18"/>
                <w:szCs w:val="18"/>
              </w:rPr>
            </w:pPr>
            <w:r>
              <w:rPr>
                <w:rFonts w:ascii="Times New Roman" w:hAnsi="Times New Roman" w:cs="Times New Roman"/>
                <w:kern w:val="0"/>
                <w:sz w:val="18"/>
                <w:szCs w:val="18"/>
              </w:rPr>
              <w:t>《内蒙古自治区档案条例》第四十二条：档</w:t>
            </w:r>
            <w:r>
              <w:rPr>
                <w:rFonts w:ascii="Times New Roman" w:hAnsi="Times New Roman" w:cs="Times New Roman"/>
                <w:spacing w:val="-6"/>
                <w:kern w:val="0"/>
                <w:sz w:val="18"/>
                <w:szCs w:val="18"/>
              </w:rPr>
              <w:t>案行政执法人员在执法活动中应当出示行政执法证件。对滥用职权、玩忽职守、徇私舞弊的档案行政执法人员，由所属档案行政管理部门给予行政处分；构成犯罪的，依法追究刑事责任。《档案管理违法违纪行为处分规定》第二条：有档案管理违法违纪行为的单位，其负有责任的领导人员和直接责任人员，以及有档案管理违法违纪行为的个人，应当承担纪律责任。属于下列人员的（以下统称有关责任人员），有任免机关或者监察机关按照管理权限依法给予处分：（一）行政机关公务员；（二）法律、法规授权的具有公共事务管理职能的组织中从事公务的人员；（三）行政机关依法委托从事公共事务管理活动的组织中从事公务的人员；（四）企业、社会团体中由行政机关任命的人员。事业单位工作人员有档案管理违法违纪行为的，按照《事业单位工作人员处分暂行规定》执行。《中华人民共和国公务员法》第五十三条第三款、第七款：公务员必须遵守纪律，不得有下列行为：（三）玩忽职守，贻误工作；（七）贪污、行贿、受贿，利用职务之便为自己和他人谋取私利。</w:t>
            </w:r>
          </w:p>
        </w:tc>
        <w:tc>
          <w:tcPr>
            <w:tcW w:w="709" w:type="dxa"/>
            <w:shd w:val="clear" w:color="auto" w:fill="auto"/>
            <w:vAlign w:val="center"/>
          </w:tcPr>
          <w:p w14:paraId="62E10C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0472-3613180</w:t>
            </w:r>
          </w:p>
        </w:tc>
        <w:tc>
          <w:tcPr>
            <w:tcW w:w="992" w:type="dxa"/>
            <w:shd w:val="clear" w:color="auto" w:fill="auto"/>
            <w:noWrap/>
            <w:vAlign w:val="center"/>
          </w:tcPr>
          <w:p w14:paraId="5E86EDE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5BE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CB1B1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151075004000</w:t>
            </w:r>
          </w:p>
        </w:tc>
        <w:tc>
          <w:tcPr>
            <w:tcW w:w="708" w:type="dxa"/>
            <w:shd w:val="clear" w:color="auto" w:fill="auto"/>
            <w:vAlign w:val="center"/>
          </w:tcPr>
          <w:p w14:paraId="4F6430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对机关、团体、企事业单位和其他组织及中国公民利用档案馆保存的未开放档案的审查</w:t>
            </w:r>
          </w:p>
        </w:tc>
        <w:tc>
          <w:tcPr>
            <w:tcW w:w="490" w:type="dxa"/>
            <w:shd w:val="clear" w:color="auto" w:fill="auto"/>
            <w:vAlign w:val="center"/>
          </w:tcPr>
          <w:p w14:paraId="4AB71D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8E228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72D638C">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其他</w:t>
            </w:r>
            <w:r>
              <w:rPr>
                <w:rFonts w:hint="eastAsia" w:ascii="Times New Roman" w:hAnsi="Times New Roman" w:cs="Times New Roman"/>
                <w:kern w:val="0"/>
                <w:sz w:val="18"/>
                <w:szCs w:val="18"/>
                <w:lang w:eastAsia="zh-CN"/>
              </w:rPr>
              <w:t>行政权力</w:t>
            </w:r>
          </w:p>
        </w:tc>
        <w:tc>
          <w:tcPr>
            <w:tcW w:w="534" w:type="dxa"/>
            <w:shd w:val="clear" w:color="auto" w:fill="auto"/>
            <w:vAlign w:val="center"/>
          </w:tcPr>
          <w:p w14:paraId="578CB3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青山区档案馆</w:t>
            </w:r>
          </w:p>
        </w:tc>
        <w:tc>
          <w:tcPr>
            <w:tcW w:w="3479" w:type="dxa"/>
            <w:gridSpan w:val="3"/>
            <w:shd w:val="clear" w:color="auto" w:fill="auto"/>
            <w:vAlign w:val="center"/>
          </w:tcPr>
          <w:p w14:paraId="48CC36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档案法实施办法》第二十一条第四款：机关、团体、企业事业单位和其他组织以及中国公民利用档案馆保存的未开放的档案，须经保存该档案的档案馆同意，必要时还须经有关的档案行政管理部门审查同意。</w:t>
            </w:r>
          </w:p>
        </w:tc>
        <w:tc>
          <w:tcPr>
            <w:tcW w:w="608" w:type="dxa"/>
            <w:gridSpan w:val="5"/>
            <w:shd w:val="clear" w:color="auto" w:fill="auto"/>
            <w:vAlign w:val="center"/>
          </w:tcPr>
          <w:p w14:paraId="01314F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73EF5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档案行政管理部门按照相关档案法律法规规定，受理机关、团体、企事业单位和其他组织及中国公民利用档案馆保存的未开放档案的申请。2.审查责任：按照相关条件和标准对机关、团体、企事业单位和其他组织及其他公民的申请、介绍信或个人有效身份证件、利用目的及其他相关材料进行合法性审查。对不符合条件的，说明不予办理的意见和理由；对符合条件的签注审查意见，交由分管领导审核。  3.决定责任：档案行政管理部门分管领导综合评估其利用未开放档案的价值与可能带来的影响，认为可以利用的签发利用意见，认为不可以利用的应说明理由。4.送达责任：档案行政管理部门签发利用意见，或不可利用理由，当场告知档案利用者。5.法律法规规章规定的其他责任。</w:t>
            </w:r>
          </w:p>
        </w:tc>
        <w:tc>
          <w:tcPr>
            <w:tcW w:w="3425" w:type="dxa"/>
            <w:shd w:val="clear" w:color="auto" w:fill="auto"/>
            <w:vAlign w:val="center"/>
          </w:tcPr>
          <w:p w14:paraId="57DFE01E">
            <w:pPr>
              <w:overflowPunct w:val="0"/>
              <w:spacing w:line="19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中华人民共和国档案法实施办法》第二十七条：有下列行为之一的，由县级以上人民政府档案行政管理部门责令限期改正；情节严重的，对直接负责的主管人员或者其他直接责任人员依法给予行政处分：...（六）档案工作人员、对档案工作负有领导责任的人员，玩忽职守，造成档案损失的。《档案管理违法违纪行为处分规定》第二条：有档案管理违法违纪行为的单位，其负有责任的领导人员和直接责任人员，以及有档案管理违法违纪行为的个人，应当承担纪律责任。属于下列人员的（以下统称有关责任人员），有任免机关或者监察机关按照管理权限依法给予处分：（一）行政机关公务员；（二）法律、法规授权的具有公共事务管理职能的组织中从事公务的人员；（三）行政机关依法委托从事公共事务管理活动的组织中从事公务的人员；（四）企业、社会团体中由行政机关任命的人员。事业单位工作人员有档案管理违法违纪行为的，按照《事业单位工作人员处分暂行规定》执行。《中华人民共和国公务员法》第五十三条第三款、第七款：公务员必须遵守纪律，不得有下列行为：（三）玩忽职守，贻误工作；（七）贪污、行贿、受贿，利用职务之便为自己和他人谋取私利。</w:t>
            </w:r>
          </w:p>
        </w:tc>
        <w:tc>
          <w:tcPr>
            <w:tcW w:w="709" w:type="dxa"/>
            <w:shd w:val="clear" w:color="auto" w:fill="auto"/>
            <w:vAlign w:val="center"/>
          </w:tcPr>
          <w:p w14:paraId="086B9E5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0472-3613180</w:t>
            </w:r>
          </w:p>
        </w:tc>
        <w:tc>
          <w:tcPr>
            <w:tcW w:w="992" w:type="dxa"/>
            <w:shd w:val="clear" w:color="auto" w:fill="auto"/>
            <w:noWrap/>
            <w:vAlign w:val="center"/>
          </w:tcPr>
          <w:p w14:paraId="53F8DF9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1575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D1334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151075003000</w:t>
            </w:r>
          </w:p>
        </w:tc>
        <w:tc>
          <w:tcPr>
            <w:tcW w:w="708" w:type="dxa"/>
            <w:shd w:val="clear" w:color="auto" w:fill="auto"/>
            <w:vAlign w:val="center"/>
          </w:tcPr>
          <w:p w14:paraId="2E567B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对单位和个人公布属于国家所有的档案的授权或批准</w:t>
            </w:r>
          </w:p>
        </w:tc>
        <w:tc>
          <w:tcPr>
            <w:tcW w:w="490" w:type="dxa"/>
            <w:shd w:val="clear" w:color="auto" w:fill="auto"/>
            <w:vAlign w:val="center"/>
          </w:tcPr>
          <w:p w14:paraId="20846F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9E1BE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74FF84E">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其他</w:t>
            </w:r>
            <w:r>
              <w:rPr>
                <w:rFonts w:hint="eastAsia" w:ascii="Times New Roman" w:hAnsi="Times New Roman" w:cs="Times New Roman"/>
                <w:kern w:val="0"/>
                <w:sz w:val="18"/>
                <w:szCs w:val="18"/>
                <w:lang w:eastAsia="zh-CN"/>
              </w:rPr>
              <w:t>行政权力</w:t>
            </w:r>
          </w:p>
        </w:tc>
        <w:tc>
          <w:tcPr>
            <w:tcW w:w="534" w:type="dxa"/>
            <w:shd w:val="clear" w:color="auto" w:fill="auto"/>
            <w:vAlign w:val="center"/>
          </w:tcPr>
          <w:p w14:paraId="6C2FD0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青山区档案馆</w:t>
            </w:r>
          </w:p>
        </w:tc>
        <w:tc>
          <w:tcPr>
            <w:tcW w:w="3479" w:type="dxa"/>
            <w:gridSpan w:val="3"/>
            <w:shd w:val="clear" w:color="auto" w:fill="auto"/>
            <w:vAlign w:val="center"/>
          </w:tcPr>
          <w:p w14:paraId="20F896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《中华人民共和国档案法实施办法》第二十三条第一款第三项：利用属于国家所有的档案的单位和个人，未经档案馆、档案保存单位同意或者前两项所列主管机关的授权或者批准，均无权公布档案。</w:t>
            </w:r>
          </w:p>
        </w:tc>
        <w:tc>
          <w:tcPr>
            <w:tcW w:w="608" w:type="dxa"/>
            <w:gridSpan w:val="5"/>
            <w:shd w:val="clear" w:color="auto" w:fill="auto"/>
            <w:vAlign w:val="center"/>
          </w:tcPr>
          <w:p w14:paraId="67406A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2A2714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档案行政管理部门按照相关档案法律法规规定，受理对单位和个人公布属于国家所有的档案的申请。2.审查责任：按照相关条件和标准对申请人提交的有效证明材料进行合法性审查。对不符合条件的，说明不予办理的意见和理由。对符合条件的签注初审意见，交由分管领导复审。3.决定责任：档案行政管理部门分管领导综合评估拟公布档案的价值和可能带来的影响，认为可以公布的签发公布意见，认为不可以公布的应说明理由，必要时提交局务会讨论决定。4.档案行政管理部门签发公布意见，或不可以公布理由，按法律规定的方式送达当事人。5.法律法规规章规定的其他责任。</w:t>
            </w:r>
          </w:p>
        </w:tc>
        <w:tc>
          <w:tcPr>
            <w:tcW w:w="3425" w:type="dxa"/>
            <w:shd w:val="clear" w:color="auto" w:fill="auto"/>
            <w:vAlign w:val="center"/>
          </w:tcPr>
          <w:p w14:paraId="3688228E">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中华人民共和国档案法实施办法》第二十七条：有下列行为之一的，由县级以上人民政府档案行政管理部门责令限期改正；情节严重的，对直接负责的主管人员或者其他直接责任人员依法给予行政处分：...（六）档案工作人员、对档案工作负有领导责任的人员，玩忽职守，造成档案损失的。《档案管理违法违纪行为处分规定》第二条：有档案管理违法违纪行为的单位，其负有责任的领导人员和直接责任人员，以及有档案管理违法违纪行为的个人，应当承担纪律责任。属于下列人员的（以下统称有关责任人员），有任免机关或者监察机关按照管理权限依法给予处分：（一）行政机关公务员；（二）法律、法规授权的具有公共事务管理职能的组织中从事公务的人员；（三）行政机关依法委托从事公共事务管理活动的组织中从事公务的人员；（四）企业、社会团体中由行政机关任命的人员。事业单位工作人员有档案管理违法违纪行为的，按照《事业单位工作人员处分暂行规定》执行。《中华人民共和国公务员法》第五十三条第三款、第七款：公务员必须遵守纪律，不得有下列行为：（三）玩忽职守，贻误工作；（七）贪污、行贿、受贿，利用职务之便为自己和他人谋取私利。</w:t>
            </w:r>
          </w:p>
        </w:tc>
        <w:tc>
          <w:tcPr>
            <w:tcW w:w="709" w:type="dxa"/>
            <w:shd w:val="clear" w:color="auto" w:fill="auto"/>
            <w:vAlign w:val="center"/>
          </w:tcPr>
          <w:p w14:paraId="143D79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0472-3613180</w:t>
            </w:r>
          </w:p>
        </w:tc>
        <w:tc>
          <w:tcPr>
            <w:tcW w:w="992" w:type="dxa"/>
            <w:shd w:val="clear" w:color="auto" w:fill="auto"/>
            <w:noWrap/>
            <w:vAlign w:val="center"/>
          </w:tcPr>
          <w:p w14:paraId="0F1E477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66A0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D0C7E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001075001000</w:t>
            </w:r>
          </w:p>
        </w:tc>
        <w:tc>
          <w:tcPr>
            <w:tcW w:w="708" w:type="dxa"/>
            <w:shd w:val="clear" w:color="auto" w:fill="auto"/>
            <w:vAlign w:val="center"/>
          </w:tcPr>
          <w:p w14:paraId="47597C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对国有企业文件材料归档范围和保管期限表的审查</w:t>
            </w:r>
          </w:p>
        </w:tc>
        <w:tc>
          <w:tcPr>
            <w:tcW w:w="490" w:type="dxa"/>
            <w:shd w:val="clear" w:color="auto" w:fill="auto"/>
            <w:noWrap/>
            <w:vAlign w:val="center"/>
          </w:tcPr>
          <w:p w14:paraId="0067A13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EC39DE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E6E07D9">
            <w:pPr>
              <w:overflowPunct w:val="0"/>
              <w:spacing w:line="220" w:lineRule="exact"/>
              <w:jc w:val="center"/>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其他</w:t>
            </w:r>
            <w:r>
              <w:rPr>
                <w:rFonts w:hint="eastAsia" w:ascii="Times New Roman" w:hAnsi="Times New Roman" w:cs="Times New Roman"/>
                <w:kern w:val="0"/>
                <w:sz w:val="18"/>
                <w:szCs w:val="18"/>
                <w:lang w:eastAsia="zh-CN"/>
              </w:rPr>
              <w:t>行政权力</w:t>
            </w:r>
          </w:p>
        </w:tc>
        <w:tc>
          <w:tcPr>
            <w:tcW w:w="534" w:type="dxa"/>
            <w:shd w:val="clear" w:color="auto" w:fill="auto"/>
            <w:vAlign w:val="center"/>
          </w:tcPr>
          <w:p w14:paraId="2F882A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青山区档案馆</w:t>
            </w:r>
          </w:p>
        </w:tc>
        <w:tc>
          <w:tcPr>
            <w:tcW w:w="3479" w:type="dxa"/>
            <w:gridSpan w:val="3"/>
            <w:shd w:val="clear" w:color="auto" w:fill="auto"/>
            <w:vAlign w:val="center"/>
          </w:tcPr>
          <w:p w14:paraId="2B9C093D">
            <w:pPr>
              <w:overflowPunct w:val="0"/>
              <w:spacing w:line="20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1、《机关档案管理规定》（（国家档案局第13号令）第二十八条：“机关应当编制本单位文件材料归档范围和档案保管期限表，经同级档案行政管理部门审查同意后施行。机关内部机构或工作职能发生变化时应当及时修订，经重新审查同意后施行”2、《企业文件材料归档范围和档案保管期限规定》（国家档案局第10号令）第十六条：地方国有企业总部编制的文件材料归档范围和管理类档案保管期限表，报同级档案行政管理部门同意后执行。</w:t>
            </w:r>
          </w:p>
        </w:tc>
        <w:tc>
          <w:tcPr>
            <w:tcW w:w="608" w:type="dxa"/>
            <w:gridSpan w:val="5"/>
            <w:shd w:val="clear" w:color="auto" w:fill="auto"/>
            <w:vAlign w:val="center"/>
          </w:tcPr>
          <w:p w14:paraId="2FBC065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收件→受理→审查→决定→送达</w:t>
            </w:r>
          </w:p>
        </w:tc>
        <w:tc>
          <w:tcPr>
            <w:tcW w:w="3315" w:type="dxa"/>
            <w:gridSpan w:val="13"/>
            <w:shd w:val="clear" w:color="auto" w:fill="auto"/>
            <w:vAlign w:val="center"/>
          </w:tcPr>
          <w:p w14:paraId="04781541">
            <w:pPr>
              <w:overflowPunct w:val="0"/>
              <w:spacing w:line="200" w:lineRule="exact"/>
              <w:rPr>
                <w:rFonts w:ascii="Times New Roman" w:hAnsi="Times New Roman" w:cs="Times New Roman"/>
                <w:spacing w:val="-4"/>
                <w:kern w:val="0"/>
                <w:sz w:val="18"/>
                <w:szCs w:val="18"/>
              </w:rPr>
            </w:pPr>
            <w:r>
              <w:rPr>
                <w:rFonts w:ascii="Times New Roman" w:hAnsi="Times New Roman" w:cs="Times New Roman"/>
                <w:kern w:val="0"/>
                <w:sz w:val="18"/>
                <w:szCs w:val="18"/>
              </w:rPr>
              <w:t xml:space="preserve"> </w:t>
            </w:r>
            <w:r>
              <w:rPr>
                <w:rFonts w:ascii="Times New Roman" w:hAnsi="Times New Roman" w:cs="Times New Roman"/>
                <w:spacing w:val="-4"/>
                <w:kern w:val="0"/>
                <w:sz w:val="18"/>
                <w:szCs w:val="18"/>
              </w:rPr>
              <w:t xml:space="preserve">1.申请：申请人通过现场或信函等方式向相应档案局提交申请材料。2.受理：档案局承办人对窗口现场提交的、符合受理条件的申请，当场受理。材料不齐全或不符合法定形式，承办人一次性告知申请人需补正的全部材料。不符合受理条件的，向申请人退回材料。档案局承办人对采取信函等方式提交的材料、符合条件的，在收到申请材料之日起5个工作日内受理。3.审查：档案局对申请人报送的材料进行审查，在10个工作日内完成审查并提出审查意见。 </w:t>
            </w:r>
          </w:p>
        </w:tc>
        <w:tc>
          <w:tcPr>
            <w:tcW w:w="3425" w:type="dxa"/>
            <w:shd w:val="clear" w:color="auto" w:fill="auto"/>
            <w:vAlign w:val="center"/>
          </w:tcPr>
          <w:p w14:paraId="64B2BE09">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《企业文件材料归档范围和档案保管期限规定》 (2012年12月17日国家档案局令第10号发布)第十六条：中央管理的企业（包括国务院国有资产监督管理委员会监管中央企业、金融企业、中央所属文化企业等）总部的文件材料归档范围和管理类档案保管期限表，报国家档案局同意后执行。地方国有企业总部编制的文件材料归档范围和管理类档案保管期限表，报同级档案行政管理部门同意后执行。</w:t>
            </w:r>
          </w:p>
        </w:tc>
        <w:tc>
          <w:tcPr>
            <w:tcW w:w="709" w:type="dxa"/>
            <w:shd w:val="clear" w:color="auto" w:fill="auto"/>
            <w:vAlign w:val="center"/>
          </w:tcPr>
          <w:p w14:paraId="15281C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0472-3613180</w:t>
            </w:r>
          </w:p>
        </w:tc>
        <w:tc>
          <w:tcPr>
            <w:tcW w:w="992" w:type="dxa"/>
            <w:shd w:val="clear" w:color="auto" w:fill="auto"/>
            <w:noWrap/>
            <w:vAlign w:val="center"/>
          </w:tcPr>
          <w:p w14:paraId="7A680BD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4272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63265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439890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延期移交档案审批</w:t>
            </w:r>
          </w:p>
        </w:tc>
        <w:tc>
          <w:tcPr>
            <w:tcW w:w="490" w:type="dxa"/>
            <w:shd w:val="clear" w:color="auto" w:fill="auto"/>
            <w:vAlign w:val="center"/>
          </w:tcPr>
          <w:p w14:paraId="233878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1DEBC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739CF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A96E5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青山区档案馆</w:t>
            </w:r>
          </w:p>
        </w:tc>
        <w:tc>
          <w:tcPr>
            <w:tcW w:w="3479" w:type="dxa"/>
            <w:gridSpan w:val="3"/>
            <w:shd w:val="clear" w:color="auto" w:fill="auto"/>
            <w:vAlign w:val="center"/>
          </w:tcPr>
          <w:p w14:paraId="3645021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档案法实施办法》第十三条第三款规定：经同级档案行政管理部门检查和同意，专业性较强或者需要保密的档案，可以延长向有关档案馆移交的期限；《内蒙古自治区档案条例》第二十条经同级档案主管部门同意，专业性较强或者需要保密的</w:t>
            </w:r>
          </w:p>
          <w:p w14:paraId="06FDD94C">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档案，可以延长向有关地方国家档案馆移交的期限；由于保管条件不符合要求、存在其他原因可能导致不安全、严重损毁的档案，可以提前向有关地方国家档案馆移交。</w:t>
            </w:r>
          </w:p>
        </w:tc>
        <w:tc>
          <w:tcPr>
            <w:tcW w:w="608" w:type="dxa"/>
            <w:gridSpan w:val="5"/>
            <w:shd w:val="clear" w:color="auto" w:fill="auto"/>
            <w:vAlign w:val="center"/>
          </w:tcPr>
          <w:p w14:paraId="71428B29">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申请→受理→审查→办结</w:t>
            </w:r>
          </w:p>
        </w:tc>
        <w:tc>
          <w:tcPr>
            <w:tcW w:w="3315" w:type="dxa"/>
            <w:gridSpan w:val="13"/>
            <w:shd w:val="clear" w:color="auto" w:fill="auto"/>
            <w:vAlign w:val="center"/>
          </w:tcPr>
          <w:p w14:paraId="179060A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1.受理提前或延期移交档案的申请；2.组织审核，提出审核意见，履行领导审批程序；3.告知申请人审批结果。</w:t>
            </w:r>
          </w:p>
          <w:p w14:paraId="3230D01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 xml:space="preserve">4.对提前或延期进馆档案实施有效监管；其他法律法规规章规定应当履行的责任 </w:t>
            </w:r>
          </w:p>
        </w:tc>
        <w:tc>
          <w:tcPr>
            <w:tcW w:w="3425" w:type="dxa"/>
            <w:shd w:val="clear" w:color="auto" w:fill="auto"/>
            <w:vAlign w:val="center"/>
          </w:tcPr>
          <w:p w14:paraId="74EBBDA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旗县级以上档案主管部门和其他有关部门及其工作人员违反本条例规定，未依法履行档案监督管理职责，或者滥用职权、玩忽职守、徇私舞弊的，对直接负责的</w:t>
            </w:r>
          </w:p>
          <w:p w14:paraId="615E5FD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主管人员和其他直接责任人员依法给予处分；构成犯罪的，依法追究刑事责任。</w:t>
            </w:r>
          </w:p>
        </w:tc>
        <w:tc>
          <w:tcPr>
            <w:tcW w:w="709" w:type="dxa"/>
            <w:shd w:val="clear" w:color="auto" w:fill="auto"/>
            <w:vAlign w:val="center"/>
          </w:tcPr>
          <w:p w14:paraId="0C9010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0472-3613180</w:t>
            </w:r>
          </w:p>
        </w:tc>
        <w:tc>
          <w:tcPr>
            <w:tcW w:w="992" w:type="dxa"/>
            <w:shd w:val="clear" w:color="auto" w:fill="auto"/>
            <w:noWrap/>
            <w:vAlign w:val="center"/>
          </w:tcPr>
          <w:p w14:paraId="4CDA009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66D7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5E633D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00078800100Y</w:t>
            </w:r>
          </w:p>
        </w:tc>
        <w:tc>
          <w:tcPr>
            <w:tcW w:w="708" w:type="dxa"/>
            <w:vMerge w:val="restart"/>
            <w:shd w:val="clear" w:color="auto" w:fill="auto"/>
            <w:vAlign w:val="center"/>
          </w:tcPr>
          <w:p w14:paraId="3A542A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残疾人证办理</w:t>
            </w:r>
          </w:p>
        </w:tc>
        <w:tc>
          <w:tcPr>
            <w:tcW w:w="490" w:type="dxa"/>
            <w:shd w:val="clear" w:color="auto" w:fill="auto"/>
            <w:vAlign w:val="center"/>
          </w:tcPr>
          <w:p w14:paraId="6AA36E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残疾类别/等级变更</w:t>
            </w:r>
          </w:p>
        </w:tc>
        <w:tc>
          <w:tcPr>
            <w:tcW w:w="644" w:type="dxa"/>
            <w:shd w:val="clear" w:color="auto" w:fill="auto"/>
            <w:noWrap/>
            <w:vAlign w:val="center"/>
          </w:tcPr>
          <w:p w14:paraId="444FA2E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B25F6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91688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青山区残联</w:t>
            </w:r>
          </w:p>
        </w:tc>
        <w:tc>
          <w:tcPr>
            <w:tcW w:w="3479" w:type="dxa"/>
            <w:gridSpan w:val="3"/>
            <w:shd w:val="clear" w:color="auto" w:fill="auto"/>
            <w:vAlign w:val="center"/>
          </w:tcPr>
          <w:p w14:paraId="3D4C6F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《中国残疾人联合会章程》（中国残疾人联合会第六次全国代表大会部分修改，2013年9月18日通过）</w:t>
            </w:r>
          </w:p>
          <w:p w14:paraId="3F8FA8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　管理和发放《中华人民共和国残疾人证》</w:t>
            </w:r>
          </w:p>
        </w:tc>
        <w:tc>
          <w:tcPr>
            <w:tcW w:w="608" w:type="dxa"/>
            <w:gridSpan w:val="5"/>
            <w:shd w:val="clear" w:color="auto" w:fill="auto"/>
            <w:vAlign w:val="center"/>
          </w:tcPr>
          <w:p w14:paraId="749E8C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受理收材料录入-办结审批并制证</w:t>
            </w:r>
          </w:p>
        </w:tc>
        <w:tc>
          <w:tcPr>
            <w:tcW w:w="3315" w:type="dxa"/>
            <w:gridSpan w:val="13"/>
            <w:shd w:val="clear" w:color="auto" w:fill="auto"/>
            <w:vAlign w:val="center"/>
          </w:tcPr>
          <w:p w14:paraId="5A6F85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vAlign w:val="center"/>
          </w:tcPr>
          <w:p w14:paraId="1B2895BE">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《中华人民共和国残疾人证管理办法》 第二十七条 在残疾人证核发与管理中，有下列情形之一的，严肃追究有关人员的责任，根据有关规定给予党纪政纪处分，涉嫌违法犯罪的，移送司法机关处理。 </w:t>
            </w:r>
          </w:p>
          <w:p w14:paraId="1C2B5EF6">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（一）残疾评定弄虚作假的； </w:t>
            </w:r>
          </w:p>
          <w:p w14:paraId="4BF69FFB">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（二）违规办理残疾人证的； </w:t>
            </w:r>
          </w:p>
          <w:p w14:paraId="3B79FA8F">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（三）刁难残疾人、故意拖延办理的； </w:t>
            </w:r>
          </w:p>
          <w:p w14:paraId="207836BD">
            <w:pPr>
              <w:overflowPunct w:val="0"/>
              <w:spacing w:line="192"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 xml:space="preserve">  （四）泄露残疾人个人信息造成严重后果的。 </w:t>
            </w:r>
          </w:p>
        </w:tc>
        <w:tc>
          <w:tcPr>
            <w:tcW w:w="709" w:type="dxa"/>
            <w:shd w:val="clear" w:color="auto" w:fill="auto"/>
            <w:vAlign w:val="center"/>
          </w:tcPr>
          <w:p w14:paraId="2950FD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0472-3616866</w:t>
            </w:r>
          </w:p>
        </w:tc>
        <w:tc>
          <w:tcPr>
            <w:tcW w:w="992" w:type="dxa"/>
            <w:shd w:val="clear" w:color="auto" w:fill="auto"/>
            <w:noWrap/>
            <w:vAlign w:val="center"/>
          </w:tcPr>
          <w:p w14:paraId="17B4D3B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2E81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EEC912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8E6A69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1CCC2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残疾人证新办</w:t>
            </w:r>
          </w:p>
        </w:tc>
        <w:tc>
          <w:tcPr>
            <w:tcW w:w="644" w:type="dxa"/>
            <w:shd w:val="clear" w:color="auto" w:fill="auto"/>
            <w:noWrap/>
            <w:vAlign w:val="center"/>
          </w:tcPr>
          <w:p w14:paraId="507B37E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A7FD6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E858E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青山区残联</w:t>
            </w:r>
          </w:p>
        </w:tc>
        <w:tc>
          <w:tcPr>
            <w:tcW w:w="3479" w:type="dxa"/>
            <w:gridSpan w:val="3"/>
            <w:shd w:val="clear" w:color="auto" w:fill="auto"/>
            <w:vAlign w:val="center"/>
          </w:tcPr>
          <w:p w14:paraId="2B7248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《中国残疾人联合会章程》（中国残疾人联合会第六次全国代表大会部分修改，2013年9月19日通过）</w:t>
            </w:r>
          </w:p>
          <w:p w14:paraId="50E7E4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　管理和发放《中华人民共和国残疾人证》</w:t>
            </w:r>
          </w:p>
        </w:tc>
        <w:tc>
          <w:tcPr>
            <w:tcW w:w="608" w:type="dxa"/>
            <w:gridSpan w:val="5"/>
            <w:shd w:val="clear" w:color="auto" w:fill="auto"/>
            <w:vAlign w:val="center"/>
          </w:tcPr>
          <w:p w14:paraId="1887B3A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受理收材料录入-办结审批并制证</w:t>
            </w:r>
          </w:p>
        </w:tc>
        <w:tc>
          <w:tcPr>
            <w:tcW w:w="3315" w:type="dxa"/>
            <w:gridSpan w:val="13"/>
            <w:shd w:val="clear" w:color="auto" w:fill="auto"/>
            <w:vAlign w:val="center"/>
          </w:tcPr>
          <w:p w14:paraId="468345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vAlign w:val="center"/>
          </w:tcPr>
          <w:p w14:paraId="10ACF92E">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《中华人民共和国残疾人证管理办法》 第二十七条 在残疾人证核发与管理中，有下列情形之一的，严肃追究有关人员的责任，根据有关规定给予党纪政纪处分，涉嫌违法犯罪的，移送司法机关处理。 </w:t>
            </w:r>
          </w:p>
          <w:p w14:paraId="2C7DF444">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（一）残疾评定弄虚作假的； </w:t>
            </w:r>
          </w:p>
          <w:p w14:paraId="5B724443">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（二）违规办理残疾人证的； </w:t>
            </w:r>
          </w:p>
          <w:p w14:paraId="21DFA7C1">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（三）刁难残疾人、故意拖延办理的； </w:t>
            </w:r>
          </w:p>
          <w:p w14:paraId="6032A655">
            <w:pPr>
              <w:overflowPunct w:val="0"/>
              <w:spacing w:line="192"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 xml:space="preserve">  （四）泄露残疾人个人信息造成严重后果的。 </w:t>
            </w:r>
          </w:p>
        </w:tc>
        <w:tc>
          <w:tcPr>
            <w:tcW w:w="709" w:type="dxa"/>
            <w:shd w:val="clear" w:color="auto" w:fill="auto"/>
            <w:vAlign w:val="center"/>
          </w:tcPr>
          <w:p w14:paraId="610473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0472-3616866</w:t>
            </w:r>
          </w:p>
        </w:tc>
        <w:tc>
          <w:tcPr>
            <w:tcW w:w="992" w:type="dxa"/>
            <w:shd w:val="clear" w:color="auto" w:fill="auto"/>
            <w:noWrap/>
            <w:vAlign w:val="center"/>
          </w:tcPr>
          <w:p w14:paraId="4A3CB85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2325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0C86874">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D80320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F0BB4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残疾人证注销</w:t>
            </w:r>
          </w:p>
        </w:tc>
        <w:tc>
          <w:tcPr>
            <w:tcW w:w="644" w:type="dxa"/>
            <w:shd w:val="clear" w:color="auto" w:fill="auto"/>
            <w:noWrap/>
            <w:vAlign w:val="center"/>
          </w:tcPr>
          <w:p w14:paraId="78AC25B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36F37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1EECC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青山区残联</w:t>
            </w:r>
          </w:p>
        </w:tc>
        <w:tc>
          <w:tcPr>
            <w:tcW w:w="3479" w:type="dxa"/>
            <w:gridSpan w:val="3"/>
            <w:shd w:val="clear" w:color="auto" w:fill="auto"/>
            <w:vAlign w:val="center"/>
          </w:tcPr>
          <w:p w14:paraId="0386F55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《中国残疾人联合会章程》（中国残疾人联合会第六次全国代表大会部分修改，2013年9月20日通过）</w:t>
            </w:r>
          </w:p>
          <w:p w14:paraId="5AD8D0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　管理和发放《中华人民共和国残疾人证》</w:t>
            </w:r>
          </w:p>
        </w:tc>
        <w:tc>
          <w:tcPr>
            <w:tcW w:w="608" w:type="dxa"/>
            <w:gridSpan w:val="5"/>
            <w:shd w:val="clear" w:color="auto" w:fill="auto"/>
            <w:vAlign w:val="center"/>
          </w:tcPr>
          <w:p w14:paraId="6E3BB9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受理收材料录入-办结审批并制证</w:t>
            </w:r>
          </w:p>
        </w:tc>
        <w:tc>
          <w:tcPr>
            <w:tcW w:w="3315" w:type="dxa"/>
            <w:gridSpan w:val="13"/>
            <w:shd w:val="clear" w:color="auto" w:fill="auto"/>
            <w:vAlign w:val="center"/>
          </w:tcPr>
          <w:p w14:paraId="73FA58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vAlign w:val="center"/>
          </w:tcPr>
          <w:p w14:paraId="3EDC533A">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《中华人民共和国残疾人证管理办法》 第二十七条 在残疾人证核发与管理中，有下列情形之一的，严肃追究有关人员的责任，根据有关规定给予党纪政纪处分，涉嫌违法犯罪的，移送司法机关处理。 </w:t>
            </w:r>
          </w:p>
          <w:p w14:paraId="23A6E794">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（一）残疾评定弄虚作假的； </w:t>
            </w:r>
          </w:p>
          <w:p w14:paraId="31580AB9">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（二）违规办理残疾人证的； </w:t>
            </w:r>
          </w:p>
          <w:p w14:paraId="39B6DD98">
            <w:pPr>
              <w:overflowPunct w:val="0"/>
              <w:spacing w:line="192"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（三）刁难残疾人、故意拖延办理的； </w:t>
            </w:r>
          </w:p>
          <w:p w14:paraId="209A859E">
            <w:pPr>
              <w:overflowPunct w:val="0"/>
              <w:spacing w:line="192"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 xml:space="preserve">  （四）泄露残疾人个人信息造成严重后果的。 </w:t>
            </w:r>
          </w:p>
        </w:tc>
        <w:tc>
          <w:tcPr>
            <w:tcW w:w="709" w:type="dxa"/>
            <w:shd w:val="clear" w:color="auto" w:fill="auto"/>
            <w:vAlign w:val="center"/>
          </w:tcPr>
          <w:p w14:paraId="72C29F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0472-3616866</w:t>
            </w:r>
          </w:p>
        </w:tc>
        <w:tc>
          <w:tcPr>
            <w:tcW w:w="992" w:type="dxa"/>
            <w:shd w:val="clear" w:color="auto" w:fill="auto"/>
            <w:noWrap/>
            <w:vAlign w:val="center"/>
          </w:tcPr>
          <w:p w14:paraId="597D8D6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721E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696" w:hRule="atLeast"/>
          <w:jc w:val="center"/>
        </w:trPr>
        <w:tc>
          <w:tcPr>
            <w:tcW w:w="439" w:type="dxa"/>
            <w:vMerge w:val="continue"/>
            <w:vAlign w:val="center"/>
          </w:tcPr>
          <w:p w14:paraId="4E08510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9DD7FFA">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F29D5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残疾人证换领</w:t>
            </w:r>
          </w:p>
        </w:tc>
        <w:tc>
          <w:tcPr>
            <w:tcW w:w="644" w:type="dxa"/>
            <w:shd w:val="clear" w:color="auto" w:fill="auto"/>
            <w:noWrap/>
            <w:vAlign w:val="center"/>
          </w:tcPr>
          <w:p w14:paraId="2EB60BC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586C7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E65E1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青山区残联</w:t>
            </w:r>
          </w:p>
        </w:tc>
        <w:tc>
          <w:tcPr>
            <w:tcW w:w="3479" w:type="dxa"/>
            <w:gridSpan w:val="3"/>
            <w:shd w:val="clear" w:color="auto" w:fill="auto"/>
            <w:vAlign w:val="center"/>
          </w:tcPr>
          <w:p w14:paraId="11E87C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《中国残疾人联合会章程》（中国残疾人联合会第六次全国代表大会部分修改，2013年9月21日通过）</w:t>
            </w:r>
          </w:p>
          <w:p w14:paraId="5859B7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　管理和发放《中华人民共和国残疾人证》</w:t>
            </w:r>
          </w:p>
        </w:tc>
        <w:tc>
          <w:tcPr>
            <w:tcW w:w="608" w:type="dxa"/>
            <w:gridSpan w:val="5"/>
            <w:shd w:val="clear" w:color="auto" w:fill="auto"/>
            <w:vAlign w:val="center"/>
          </w:tcPr>
          <w:p w14:paraId="1B5890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受理收材料录入-办结审批并制证</w:t>
            </w:r>
          </w:p>
        </w:tc>
        <w:tc>
          <w:tcPr>
            <w:tcW w:w="3315" w:type="dxa"/>
            <w:gridSpan w:val="13"/>
            <w:shd w:val="clear" w:color="auto" w:fill="auto"/>
            <w:vAlign w:val="center"/>
          </w:tcPr>
          <w:p w14:paraId="21BDBE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vAlign w:val="center"/>
          </w:tcPr>
          <w:p w14:paraId="10BE0E83">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《中华人民共和国残疾人证管理办法》 第二十七条 在残疾人证核发与管理中，有下列情形之一的，严肃追究有关人员的责任，根据有关规定给予党纪政纪处分，涉嫌违法犯罪的，移送司法机关处理。 </w:t>
            </w:r>
          </w:p>
          <w:p w14:paraId="3686A9B0">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（一）残疾评定弄虚作假的； </w:t>
            </w:r>
          </w:p>
          <w:p w14:paraId="547EB3D9">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（二）违规办理残疾人证的； </w:t>
            </w:r>
          </w:p>
          <w:p w14:paraId="4C990A40">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（三）刁难残疾人、故意拖延办理的； </w:t>
            </w:r>
          </w:p>
          <w:p w14:paraId="50F0D541">
            <w:pPr>
              <w:overflowPunct w:val="0"/>
              <w:spacing w:line="20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 xml:space="preserve">  （四）泄露残疾人个人信息造成严重后果的。 </w:t>
            </w:r>
          </w:p>
        </w:tc>
        <w:tc>
          <w:tcPr>
            <w:tcW w:w="709" w:type="dxa"/>
            <w:shd w:val="clear" w:color="auto" w:fill="auto"/>
            <w:vAlign w:val="center"/>
          </w:tcPr>
          <w:p w14:paraId="4C5D56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0472-3616866</w:t>
            </w:r>
          </w:p>
        </w:tc>
        <w:tc>
          <w:tcPr>
            <w:tcW w:w="992" w:type="dxa"/>
            <w:shd w:val="clear" w:color="auto" w:fill="auto"/>
            <w:noWrap/>
            <w:vAlign w:val="center"/>
          </w:tcPr>
          <w:p w14:paraId="445458D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711A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379" w:hRule="atLeast"/>
          <w:jc w:val="center"/>
        </w:trPr>
        <w:tc>
          <w:tcPr>
            <w:tcW w:w="439" w:type="dxa"/>
            <w:vMerge w:val="continue"/>
            <w:vAlign w:val="center"/>
          </w:tcPr>
          <w:p w14:paraId="2D73EB0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C5642A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EC5F6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残疾人证迁移</w:t>
            </w:r>
          </w:p>
        </w:tc>
        <w:tc>
          <w:tcPr>
            <w:tcW w:w="644" w:type="dxa"/>
            <w:shd w:val="clear" w:color="auto" w:fill="auto"/>
            <w:noWrap/>
            <w:vAlign w:val="center"/>
          </w:tcPr>
          <w:p w14:paraId="5163485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BB0E3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49893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青山区残联</w:t>
            </w:r>
          </w:p>
        </w:tc>
        <w:tc>
          <w:tcPr>
            <w:tcW w:w="3479" w:type="dxa"/>
            <w:gridSpan w:val="3"/>
            <w:shd w:val="clear" w:color="auto" w:fill="auto"/>
            <w:vAlign w:val="center"/>
          </w:tcPr>
          <w:p w14:paraId="18B4D8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《中国残疾人联合会章程》（中国残疾人联合会第六次全国代表大会部分修改，2013年9月22日通过）</w:t>
            </w:r>
          </w:p>
          <w:p w14:paraId="68FEADD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　管理和发放《中华人民共和国残疾人证》</w:t>
            </w:r>
          </w:p>
        </w:tc>
        <w:tc>
          <w:tcPr>
            <w:tcW w:w="608" w:type="dxa"/>
            <w:gridSpan w:val="5"/>
            <w:shd w:val="clear" w:color="auto" w:fill="auto"/>
            <w:vAlign w:val="center"/>
          </w:tcPr>
          <w:p w14:paraId="26945B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受理收材料录入-办结审批并制证</w:t>
            </w:r>
          </w:p>
        </w:tc>
        <w:tc>
          <w:tcPr>
            <w:tcW w:w="3315" w:type="dxa"/>
            <w:gridSpan w:val="13"/>
            <w:shd w:val="clear" w:color="auto" w:fill="auto"/>
            <w:vAlign w:val="center"/>
          </w:tcPr>
          <w:p w14:paraId="14A4CA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vAlign w:val="center"/>
          </w:tcPr>
          <w:p w14:paraId="6A6CD91F">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《中华人民共和国残疾人证管理办法》 第二十七条 在残疾人证核发与管理中，有下列情形之一的，严肃追究有关人员的责任，根据有关规定给予党纪政纪处分，涉嫌违法犯罪的，移送司法机关处理。 </w:t>
            </w:r>
          </w:p>
          <w:p w14:paraId="1D8450D8">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（一）残疾评定弄虚作假的； </w:t>
            </w:r>
          </w:p>
          <w:p w14:paraId="65E2153A">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（二）违规办理残疾人证的； </w:t>
            </w:r>
          </w:p>
          <w:p w14:paraId="32906843">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 xml:space="preserve">  （三）刁难残疾人、故意拖延办理的； </w:t>
            </w:r>
          </w:p>
          <w:p w14:paraId="2E394D25">
            <w:pPr>
              <w:overflowPunct w:val="0"/>
              <w:spacing w:line="20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 xml:space="preserve">  （四）泄露残疾人个人信息造成严重后果的。 </w:t>
            </w:r>
          </w:p>
        </w:tc>
        <w:tc>
          <w:tcPr>
            <w:tcW w:w="709" w:type="dxa"/>
            <w:shd w:val="clear" w:color="auto" w:fill="auto"/>
            <w:vAlign w:val="center"/>
          </w:tcPr>
          <w:p w14:paraId="438752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0472-3616866</w:t>
            </w:r>
          </w:p>
        </w:tc>
        <w:tc>
          <w:tcPr>
            <w:tcW w:w="992" w:type="dxa"/>
            <w:shd w:val="clear" w:color="auto" w:fill="auto"/>
            <w:noWrap/>
            <w:vAlign w:val="center"/>
          </w:tcPr>
          <w:p w14:paraId="74A7D72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5BAB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541" w:hRule="atLeast"/>
          <w:jc w:val="center"/>
        </w:trPr>
        <w:tc>
          <w:tcPr>
            <w:tcW w:w="439" w:type="dxa"/>
            <w:vMerge w:val="continue"/>
            <w:vAlign w:val="center"/>
          </w:tcPr>
          <w:p w14:paraId="4FB7070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27C669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61A5B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残疾人证挂失补办</w:t>
            </w:r>
          </w:p>
        </w:tc>
        <w:tc>
          <w:tcPr>
            <w:tcW w:w="644" w:type="dxa"/>
            <w:shd w:val="clear" w:color="auto" w:fill="auto"/>
            <w:noWrap/>
            <w:vAlign w:val="center"/>
          </w:tcPr>
          <w:p w14:paraId="16812E6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A2F9F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C5652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 青山区残联</w:t>
            </w:r>
          </w:p>
        </w:tc>
        <w:tc>
          <w:tcPr>
            <w:tcW w:w="3479" w:type="dxa"/>
            <w:gridSpan w:val="3"/>
            <w:shd w:val="clear" w:color="auto" w:fill="auto"/>
            <w:vAlign w:val="center"/>
          </w:tcPr>
          <w:p w14:paraId="136B2B0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《中国残疾人联合会章程》（中国残疾人联合会第六次全国代表大会部分修改，2013年9月23日通过）</w:t>
            </w:r>
          </w:p>
          <w:p w14:paraId="1C115D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　管理和发放《中华人民共和国残疾人证》</w:t>
            </w:r>
          </w:p>
        </w:tc>
        <w:tc>
          <w:tcPr>
            <w:tcW w:w="608" w:type="dxa"/>
            <w:gridSpan w:val="5"/>
            <w:shd w:val="clear" w:color="auto" w:fill="auto"/>
            <w:vAlign w:val="center"/>
          </w:tcPr>
          <w:p w14:paraId="3EABE8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受理收材料录入-办结审批并制证</w:t>
            </w:r>
          </w:p>
        </w:tc>
        <w:tc>
          <w:tcPr>
            <w:tcW w:w="3315" w:type="dxa"/>
            <w:gridSpan w:val="13"/>
            <w:shd w:val="clear" w:color="auto" w:fill="auto"/>
            <w:vAlign w:val="center"/>
          </w:tcPr>
          <w:p w14:paraId="02FFDF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w:t>
            </w:r>
          </w:p>
        </w:tc>
        <w:tc>
          <w:tcPr>
            <w:tcW w:w="3425" w:type="dxa"/>
            <w:shd w:val="clear" w:color="auto" w:fill="auto"/>
            <w:vAlign w:val="center"/>
          </w:tcPr>
          <w:p w14:paraId="03C78B3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《中华人民共和国残疾人证管理办法》 第二十七条 在残疾人证核发与管理中，有下列情形之一的，严肃追究有关人员的责任，根据有关规定给予党纪政纪处分，涉嫌违法犯罪的，移送司法机关处理。 </w:t>
            </w:r>
          </w:p>
          <w:p w14:paraId="7DF6B6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（一）残疾评定弄虚作假的； </w:t>
            </w:r>
          </w:p>
          <w:p w14:paraId="72F55D4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（二）违规办理残疾人证的； </w:t>
            </w:r>
          </w:p>
          <w:p w14:paraId="6D3022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（三）刁难残疾人、故意拖延办理的； </w:t>
            </w:r>
          </w:p>
          <w:p w14:paraId="486FAC7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（四）泄露残疾人个人信息造成严重后果的。 </w:t>
            </w:r>
          </w:p>
        </w:tc>
        <w:tc>
          <w:tcPr>
            <w:tcW w:w="709" w:type="dxa"/>
            <w:shd w:val="clear" w:color="auto" w:fill="auto"/>
            <w:vAlign w:val="center"/>
          </w:tcPr>
          <w:p w14:paraId="7803FA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0472-3616866</w:t>
            </w:r>
          </w:p>
        </w:tc>
        <w:tc>
          <w:tcPr>
            <w:tcW w:w="992" w:type="dxa"/>
            <w:shd w:val="clear" w:color="auto" w:fill="auto"/>
            <w:noWrap/>
            <w:vAlign w:val="center"/>
          </w:tcPr>
          <w:p w14:paraId="0898F8A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28AB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841" w:hRule="atLeast"/>
          <w:jc w:val="center"/>
        </w:trPr>
        <w:tc>
          <w:tcPr>
            <w:tcW w:w="439" w:type="dxa"/>
            <w:shd w:val="clear" w:color="auto" w:fill="auto"/>
            <w:vAlign w:val="center"/>
          </w:tcPr>
          <w:p w14:paraId="765BCC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152099041000</w:t>
            </w:r>
          </w:p>
        </w:tc>
        <w:tc>
          <w:tcPr>
            <w:tcW w:w="708" w:type="dxa"/>
            <w:shd w:val="clear" w:color="auto" w:fill="auto"/>
            <w:vAlign w:val="center"/>
          </w:tcPr>
          <w:p w14:paraId="3CEFF3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残疾人家庭无障碍改造</w:t>
            </w:r>
          </w:p>
        </w:tc>
        <w:tc>
          <w:tcPr>
            <w:tcW w:w="490" w:type="dxa"/>
            <w:shd w:val="clear" w:color="auto" w:fill="auto"/>
            <w:vAlign w:val="center"/>
          </w:tcPr>
          <w:p w14:paraId="5430CF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B909E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10103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行政给付</w:t>
            </w:r>
          </w:p>
        </w:tc>
        <w:tc>
          <w:tcPr>
            <w:tcW w:w="534" w:type="dxa"/>
            <w:shd w:val="clear" w:color="auto" w:fill="auto"/>
            <w:vAlign w:val="center"/>
          </w:tcPr>
          <w:p w14:paraId="19AEAA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旗县市区残联</w:t>
            </w:r>
          </w:p>
        </w:tc>
        <w:tc>
          <w:tcPr>
            <w:tcW w:w="3479" w:type="dxa"/>
            <w:gridSpan w:val="3"/>
            <w:shd w:val="clear" w:color="auto" w:fill="auto"/>
            <w:vAlign w:val="center"/>
          </w:tcPr>
          <w:p w14:paraId="01DC6D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关于印发《内蒙古自治区贫困残疾人家庭无障碍改造项目实施办法》的通知（内残联办〔2014〕17号）</w:t>
            </w:r>
          </w:p>
        </w:tc>
        <w:tc>
          <w:tcPr>
            <w:tcW w:w="608" w:type="dxa"/>
            <w:gridSpan w:val="5"/>
            <w:shd w:val="clear" w:color="auto" w:fill="auto"/>
            <w:vAlign w:val="center"/>
          </w:tcPr>
          <w:p w14:paraId="688D1E6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1.调查摸底2.公开招标3.检查验收4.档案和数据库</w:t>
            </w:r>
          </w:p>
        </w:tc>
        <w:tc>
          <w:tcPr>
            <w:tcW w:w="3315" w:type="dxa"/>
            <w:gridSpan w:val="13"/>
            <w:shd w:val="clear" w:color="auto" w:fill="auto"/>
            <w:vAlign w:val="center"/>
          </w:tcPr>
          <w:p w14:paraId="60DAC0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残疾人家庭无障碍改造</w:t>
            </w:r>
          </w:p>
        </w:tc>
        <w:tc>
          <w:tcPr>
            <w:tcW w:w="3425" w:type="dxa"/>
            <w:shd w:val="clear" w:color="auto" w:fill="auto"/>
            <w:vAlign w:val="center"/>
          </w:tcPr>
          <w:p w14:paraId="5FA74B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无</w:t>
            </w:r>
          </w:p>
        </w:tc>
        <w:tc>
          <w:tcPr>
            <w:tcW w:w="709" w:type="dxa"/>
            <w:shd w:val="clear" w:color="auto" w:fill="auto"/>
            <w:vAlign w:val="center"/>
          </w:tcPr>
          <w:p w14:paraId="183AC5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0472-3616866</w:t>
            </w:r>
          </w:p>
        </w:tc>
        <w:tc>
          <w:tcPr>
            <w:tcW w:w="992" w:type="dxa"/>
            <w:shd w:val="clear" w:color="auto" w:fill="auto"/>
            <w:noWrap/>
            <w:vAlign w:val="center"/>
          </w:tcPr>
          <w:p w14:paraId="3A4A85C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207E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500" w:hRule="atLeast"/>
          <w:jc w:val="center"/>
        </w:trPr>
        <w:tc>
          <w:tcPr>
            <w:tcW w:w="439" w:type="dxa"/>
            <w:vMerge w:val="restart"/>
            <w:shd w:val="clear" w:color="auto" w:fill="auto"/>
            <w:noWrap/>
            <w:vAlign w:val="center"/>
          </w:tcPr>
          <w:p w14:paraId="2E07AD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00016300100Y</w:t>
            </w:r>
          </w:p>
        </w:tc>
        <w:tc>
          <w:tcPr>
            <w:tcW w:w="708" w:type="dxa"/>
            <w:vMerge w:val="restart"/>
            <w:shd w:val="clear" w:color="auto" w:fill="auto"/>
            <w:vAlign w:val="center"/>
          </w:tcPr>
          <w:p w14:paraId="04AAF8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普通护照签发</w:t>
            </w:r>
          </w:p>
        </w:tc>
        <w:tc>
          <w:tcPr>
            <w:tcW w:w="490" w:type="dxa"/>
            <w:shd w:val="clear" w:color="auto" w:fill="auto"/>
            <w:vAlign w:val="center"/>
          </w:tcPr>
          <w:p w14:paraId="7C36F3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普通护照首次申请</w:t>
            </w:r>
          </w:p>
        </w:tc>
        <w:tc>
          <w:tcPr>
            <w:tcW w:w="644" w:type="dxa"/>
            <w:shd w:val="clear" w:color="auto" w:fill="auto"/>
            <w:noWrap/>
            <w:vAlign w:val="center"/>
          </w:tcPr>
          <w:p w14:paraId="3D865D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F75FF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50BAC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B7551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护照法》（2006年4月29日主席令第50号）第四条：普通护照由公安部出入境管理机构或者公安部委托的县级以上地方人民政府公安机关出入境管理机构以及中华人民共和国驻外使馆、领馆和外交部委托的其他驻外机构签发。 第五条：公民因前往外国定居、探亲、学习、就业、旅行、从事商务活动等非公务原因出国的，由本人向户籍所在地的县级以上地方人民政府公安机关出入境管理机构申请普通护照。 第十条：护照持有人所持护照的登记事项发生变更时应当持相关证明材料向护照签发机关申请护照变更加注。 第十一条：护照持有人申请换发或者补发普通护照在国内由本人向户籍所在地的县级以上地方人民政府公安机关出入境管理机构提出。</w:t>
            </w:r>
          </w:p>
        </w:tc>
        <w:tc>
          <w:tcPr>
            <w:tcW w:w="608" w:type="dxa"/>
            <w:gridSpan w:val="5"/>
            <w:shd w:val="clear" w:color="auto" w:fill="auto"/>
            <w:vAlign w:val="center"/>
          </w:tcPr>
          <w:p w14:paraId="00B97F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0AA70A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1CEA4E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12E77BF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《中华人民共和国护照法》第二十条  护照签发机关工作人员在办理护照过程中有下列行为之一的，依法给予行政处分；构成犯罪的，依法追究刑事责任： </w:t>
            </w:r>
          </w:p>
          <w:p w14:paraId="7426FD8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（一）应当受理而不予受理的； </w:t>
            </w:r>
          </w:p>
          <w:p w14:paraId="7A1A2D3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（二）无正当理由不在法定期限内签发的；</w:t>
            </w:r>
          </w:p>
          <w:p w14:paraId="16144AB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（三）超出国家规定标准收取费用的；</w:t>
            </w:r>
          </w:p>
          <w:p w14:paraId="17AF37A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（四）向申请人索取或者收受贿赂的；</w:t>
            </w:r>
          </w:p>
          <w:p w14:paraId="4114C27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（五）泄露因制作、签发护照而知悉的公民个人信息，侵害公民合法权益的；</w:t>
            </w:r>
          </w:p>
          <w:p w14:paraId="6842A0B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（六）滥用职权、玩忽职守、徇私舞弊的其他行为。 </w:t>
            </w:r>
          </w:p>
          <w:p w14:paraId="79B5650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08FF43D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74FA160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508B59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25F1F3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67C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500" w:hRule="atLeast"/>
          <w:jc w:val="center"/>
        </w:trPr>
        <w:tc>
          <w:tcPr>
            <w:tcW w:w="439" w:type="dxa"/>
            <w:vMerge w:val="continue"/>
            <w:vAlign w:val="center"/>
          </w:tcPr>
          <w:p w14:paraId="56C3CFA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795C86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40363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普通护照加注</w:t>
            </w:r>
          </w:p>
        </w:tc>
        <w:tc>
          <w:tcPr>
            <w:tcW w:w="644" w:type="dxa"/>
            <w:shd w:val="clear" w:color="auto" w:fill="auto"/>
            <w:noWrap/>
            <w:vAlign w:val="center"/>
          </w:tcPr>
          <w:p w14:paraId="475594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E4434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528DF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DB36C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护照法》（2006年4月29日主席令第50号）第四条：普通护照由公安部出入境管理机构或者公安部委托的县级以上地方人民政府公安机关出入境管理机构以及中华人民共和国驻外使馆、领馆和外交部委托的其他驻外机构签发。 第五条：公民因前往外国定居、探亲、学习、就业、旅行、从事商务活动等非公务原因出国的，由本人向户籍所在地的县级以上地方人民政府公安机关出入境管理机构申请普通护照。 第十条：护照持有人所持护照的登记事项发生变更时应当持相关证明材料向护照签发机关申请护照变更加注。 第十一条：护照持有人申请换发或者补发普通护照在国内由本人向户籍所在地的县级以上地方人民政府公安机关出入境管理机构提出。</w:t>
            </w:r>
          </w:p>
        </w:tc>
        <w:tc>
          <w:tcPr>
            <w:tcW w:w="608" w:type="dxa"/>
            <w:gridSpan w:val="5"/>
            <w:shd w:val="clear" w:color="auto" w:fill="auto"/>
            <w:vAlign w:val="center"/>
          </w:tcPr>
          <w:p w14:paraId="5A2090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7A46F4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4BBF62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1398288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《中华人民共和国护照法》第二十条  护照签发机关工作人员在办理护照过程中有下列行为之一的，依法给予行政处分；构成犯罪的，依法追究刑事责任： </w:t>
            </w:r>
          </w:p>
          <w:p w14:paraId="6D948A0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（一）应当受理而不予受理的； </w:t>
            </w:r>
          </w:p>
          <w:p w14:paraId="6E92DE6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（二）无正当理由不在法定期限内签发的；</w:t>
            </w:r>
          </w:p>
          <w:p w14:paraId="5F38C4A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（三）超出国家规定标准收取费用的；</w:t>
            </w:r>
          </w:p>
          <w:p w14:paraId="4DFC005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（四）向申请人索取或者收受贿赂的；</w:t>
            </w:r>
          </w:p>
          <w:p w14:paraId="70CA346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（五）泄露因制作、签发护照而知悉的公民个人信息，侵害公民合法权益的；</w:t>
            </w:r>
          </w:p>
          <w:p w14:paraId="3F7A9EB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（六）滥用职权、玩忽职守、徇私舞弊的其他行为。 </w:t>
            </w:r>
          </w:p>
          <w:p w14:paraId="47CE629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《中华人民共和国人民警察法》（中华人民共和国主席令第41号）第二十二条　人民警察不得有下列行为：</w:t>
            </w:r>
          </w:p>
          <w:p w14:paraId="4A546A4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1FA22638">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1362E1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614F3D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FF3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1A46A40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173C3D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658B1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普通护照换发</w:t>
            </w:r>
          </w:p>
        </w:tc>
        <w:tc>
          <w:tcPr>
            <w:tcW w:w="644" w:type="dxa"/>
            <w:shd w:val="clear" w:color="auto" w:fill="auto"/>
            <w:noWrap/>
            <w:vAlign w:val="center"/>
          </w:tcPr>
          <w:p w14:paraId="077915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0FF6B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D6DCE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D23DF2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护照法》（2006年4月29日主席令第50号）第四条：普通护照由公安部出入境管理机构或者公安部委托的县级以上地方人民政府公安机关出入境管理机构以及中华人民共和国驻外使馆、领馆和外交部委托的其他驻外机构签发。 第五条：公民因前往外国定居、探亲、学习、就业、旅行、从事商务活动等非公务原因出国的，由本人向户籍所在地的县级以上地方人民政府公安机关出入境管理机构申请普通护照。 第十条：护照持有人所持护照的登记事项发生变更时应当持相关证明材料向护照签发机关申请护照变更加注。 第十一条：护照持有人申请换发或者补发普通护照在国内由本人向户籍所在地的县级以上地方人民政府公安机关出入境管理机构提出。</w:t>
            </w:r>
          </w:p>
        </w:tc>
        <w:tc>
          <w:tcPr>
            <w:tcW w:w="608" w:type="dxa"/>
            <w:gridSpan w:val="5"/>
            <w:shd w:val="clear" w:color="auto" w:fill="auto"/>
            <w:vAlign w:val="center"/>
          </w:tcPr>
          <w:p w14:paraId="51574A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7C02CA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075EDC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242701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《中华人民共和国护照法》第二十条  护照签发机关工作人员在办理护照过程中有下列行为之一的，依法给予行政处分；构成犯罪的，依法追究刑事责任： </w:t>
            </w:r>
          </w:p>
          <w:p w14:paraId="6F27B87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（一）应当受理而不予受理的； </w:t>
            </w:r>
          </w:p>
          <w:p w14:paraId="28261A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（二）无正当理由不在法定期限内签发的；</w:t>
            </w:r>
          </w:p>
          <w:p w14:paraId="3F84EED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（三）超出国家规定标准收取费用的；</w:t>
            </w:r>
          </w:p>
          <w:p w14:paraId="4BF9C4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（四）向申请人索取或者收受贿赂的；</w:t>
            </w:r>
          </w:p>
          <w:p w14:paraId="00CD28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（五）泄露因制作、签发护照而知悉的公民个人信息，侵害公民合法权益的；</w:t>
            </w:r>
          </w:p>
          <w:p w14:paraId="5453BA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（六）滥用职权、玩忽职守、徇私舞弊的其他行为。 </w:t>
            </w:r>
          </w:p>
          <w:p w14:paraId="0287D5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《中华人民共和国人民警察法》（中华人民共和国主席令第41号）第二十二条　人民警察不得有下列行为：</w:t>
            </w:r>
          </w:p>
          <w:p w14:paraId="0BA1E0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6A37F8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10865B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056CB5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000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0DB0C5B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B2D0B1D">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8F655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普通护照补发</w:t>
            </w:r>
          </w:p>
        </w:tc>
        <w:tc>
          <w:tcPr>
            <w:tcW w:w="644" w:type="dxa"/>
            <w:shd w:val="clear" w:color="auto" w:fill="auto"/>
            <w:noWrap/>
            <w:vAlign w:val="center"/>
          </w:tcPr>
          <w:p w14:paraId="2D2B28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FE75E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C3EA2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9B52BE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护照法》（2006年4月29日主席令第50号）第四条：普通护照由公安部出入境管理机构或者公安部委托的县级以上地方人民政府公安机关出入境管理机构以及中华人民共和国驻外使馆、领馆和外交部委托的其他驻外机构签发。 第五条：公民因前往外国定居、探亲、学习、就业、旅行、从事商务活动等非公务原因出国的，由本人向户籍所在地的县级以上地方人民政府公安机关出入境管理机构申请普通护照。 第十条：护照持有人所持护照的登记事项发生变更时应当持相关证明材料向护照签发机关申请护照变更加注。 第十一条：护照持有人申请换发或者补发普通护照在国内由本人向户籍所在地的县级以上地方人民政府公安机关出入境管理机构提出。</w:t>
            </w:r>
          </w:p>
        </w:tc>
        <w:tc>
          <w:tcPr>
            <w:tcW w:w="608" w:type="dxa"/>
            <w:gridSpan w:val="5"/>
            <w:shd w:val="clear" w:color="auto" w:fill="auto"/>
            <w:vAlign w:val="center"/>
          </w:tcPr>
          <w:p w14:paraId="5D8236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283951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271CD7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5B5350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《中华人民共和国护照法》第二十条  护照签发机关工作人员在办理护照过程中有下列行为之一的，依法给予行政处分；构成犯罪的，依法追究刑事责任： </w:t>
            </w:r>
          </w:p>
          <w:p w14:paraId="4EA90D8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（一）应当受理而不予受理的； </w:t>
            </w:r>
          </w:p>
          <w:p w14:paraId="711341F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（二）无正当理由不在法定期限内签发的；</w:t>
            </w:r>
          </w:p>
          <w:p w14:paraId="2913F29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（三）超出国家规定标准收取费用的；</w:t>
            </w:r>
          </w:p>
          <w:p w14:paraId="308599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（四）向申请人索取或者收受贿赂的；</w:t>
            </w:r>
          </w:p>
          <w:p w14:paraId="761EF3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（五）泄露因制作、签发护照而知悉的公民个人信息，侵害公民合法权益的；</w:t>
            </w:r>
          </w:p>
          <w:p w14:paraId="4D8660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（六）滥用职权、玩忽职守、徇私舞弊的其他行为。 </w:t>
            </w:r>
          </w:p>
          <w:p w14:paraId="56991C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《中华人民共和国人民警察法》（中华人民共和国主席令第41号）第二十二条　人民警察不得有下列行为：</w:t>
            </w:r>
          </w:p>
          <w:p w14:paraId="0C4281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7B76C5A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5BCD6F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024819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B85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43A039A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A5623F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E6AB1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普通护照失效重新申请</w:t>
            </w:r>
          </w:p>
        </w:tc>
        <w:tc>
          <w:tcPr>
            <w:tcW w:w="644" w:type="dxa"/>
            <w:shd w:val="clear" w:color="auto" w:fill="auto"/>
            <w:noWrap/>
            <w:vAlign w:val="center"/>
          </w:tcPr>
          <w:p w14:paraId="0CDD4C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8E9BA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707A4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13940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护照法》（2006年4月29日主席令第50号）第四条：普通护照由公安部出入境管理机构或者公安部委托的县级以上地方人民政府公安机关出入境管理机构以及中华人民共和国驻外使馆、领馆和外交部委托的其他驻外机构签发。 第五条：公民因前往外国定居、探亲、学习、就业、旅行、从事商务活动等非公务原因出国的，由本人向户籍所在地的县级以上地方人民政府公安机关出入境管理机构申请普通护照。 第十条：护照持有人所持护照的登记事项发生变更时应当持相关证明材料向护照签发机关申请护照变更加注。 第十一条：护照持有人申请换发或者补发普通护照在国内由本人向户籍所在地的县级以上地方人民政府公安机关出入境管理机构提出。</w:t>
            </w:r>
          </w:p>
        </w:tc>
        <w:tc>
          <w:tcPr>
            <w:tcW w:w="608" w:type="dxa"/>
            <w:gridSpan w:val="5"/>
            <w:shd w:val="clear" w:color="auto" w:fill="auto"/>
            <w:vAlign w:val="center"/>
          </w:tcPr>
          <w:p w14:paraId="520D18A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9BC00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23B590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7237A3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《中华人民共和国护照法》第二十条  护照签发机关工作人员在办理护照过程中有下列行为之一的，依法给予行政处分；构成犯罪的，依法追究刑事责任： </w:t>
            </w:r>
          </w:p>
          <w:p w14:paraId="2DFE14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（一）应当受理而不予受理的； </w:t>
            </w:r>
          </w:p>
          <w:p w14:paraId="76BD97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（二）无正当理由不在法定期限内签发的；</w:t>
            </w:r>
          </w:p>
          <w:p w14:paraId="49D8935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（三）超出国家规定标准收取费用的；</w:t>
            </w:r>
          </w:p>
          <w:p w14:paraId="7CE471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（四）向申请人索取或者收受贿赂的；</w:t>
            </w:r>
          </w:p>
          <w:p w14:paraId="438E8C4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（五）泄露因制作、签发护照而知悉的公民个人信息，侵害公民合法权益的；</w:t>
            </w:r>
          </w:p>
          <w:p w14:paraId="48F12E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（六）滥用职权、玩忽职守、徇私舞弊的其他行为。 </w:t>
            </w:r>
          </w:p>
          <w:p w14:paraId="64557E5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《中华人民共和国人民警察法》（中华人民共和国主席令第41号）第二十二条　人民警察不得有下列行为：</w:t>
            </w:r>
          </w:p>
          <w:p w14:paraId="03FEF5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0FD486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14D2DF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11694B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A03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216" w:hRule="atLeast"/>
          <w:jc w:val="center"/>
        </w:trPr>
        <w:tc>
          <w:tcPr>
            <w:tcW w:w="439" w:type="dxa"/>
            <w:vMerge w:val="restart"/>
            <w:shd w:val="clear" w:color="auto" w:fill="auto"/>
            <w:noWrap/>
            <w:vAlign w:val="center"/>
          </w:tcPr>
          <w:p w14:paraId="52C3F7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00016300200Y</w:t>
            </w:r>
          </w:p>
        </w:tc>
        <w:tc>
          <w:tcPr>
            <w:tcW w:w="708" w:type="dxa"/>
            <w:vMerge w:val="restart"/>
            <w:shd w:val="clear" w:color="auto" w:fill="auto"/>
            <w:vAlign w:val="center"/>
          </w:tcPr>
          <w:p w14:paraId="5E09F6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内地居民前往港澳通行证、往来港澳通行证和签注签发</w:t>
            </w:r>
          </w:p>
        </w:tc>
        <w:tc>
          <w:tcPr>
            <w:tcW w:w="490" w:type="dxa"/>
            <w:shd w:val="clear" w:color="auto" w:fill="auto"/>
            <w:vAlign w:val="center"/>
          </w:tcPr>
          <w:p w14:paraId="5FC360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往来港澳通行证首次申请</w:t>
            </w:r>
          </w:p>
        </w:tc>
        <w:tc>
          <w:tcPr>
            <w:tcW w:w="644" w:type="dxa"/>
            <w:shd w:val="clear" w:color="auto" w:fill="auto"/>
            <w:noWrap/>
            <w:vAlign w:val="center"/>
          </w:tcPr>
          <w:p w14:paraId="166FE5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D81A6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7DBDE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19797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三条：内地公民因私事前往香港、澳门，凭我国公安机关签发的前往港澳通行证或者往来港澳通行证从指定的口岸通行。 第六条：内地公民因私事前往香港、澳门，须向户口所在地的市、县公安局出入境管理部门提出申请。 第二十二条：……每次前往香港、澳门均需按照本办法第六条、第八条、第十条的规定办理申请手续，经批准的作一次往返签注。经公安部特别授权的公安机关可以作多次往返签注。</w:t>
            </w:r>
          </w:p>
        </w:tc>
        <w:tc>
          <w:tcPr>
            <w:tcW w:w="608" w:type="dxa"/>
            <w:gridSpan w:val="5"/>
            <w:shd w:val="clear" w:color="auto" w:fill="auto"/>
            <w:vAlign w:val="center"/>
          </w:tcPr>
          <w:p w14:paraId="36140C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4A01FE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748CDC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06BE758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因私往来香港地区或澳门地区的暂行管理办法》（1986年12月3日国务院批准，1986年12月25日公安部发布）第二十九条公安机关的工作人员在执行本办法时，如有利用职权索取、收受贿赂或者有其他违法失职行为，情节轻微的，可以由主管部门酌情予以行政处分；情节严重，构成犯罪的，依照《中华人民共和国刑法》的有关条款的规定追究刑事责任。                                                                          《中华人民共和国人民警察法》（中华人民共和国主席令第40号）第二十二条　人民警察不得有下列行为：</w:t>
            </w:r>
          </w:p>
          <w:p w14:paraId="5A91288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415F11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0C42B6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20F14C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AE5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598E5FD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58C664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3DF9E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往来港澳通行证换发</w:t>
            </w:r>
          </w:p>
        </w:tc>
        <w:tc>
          <w:tcPr>
            <w:tcW w:w="644" w:type="dxa"/>
            <w:shd w:val="clear" w:color="auto" w:fill="auto"/>
            <w:noWrap/>
            <w:vAlign w:val="center"/>
          </w:tcPr>
          <w:p w14:paraId="5DD143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8BFCD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A69B1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AD6D6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三条：内地公民因私事前往香港、澳门，凭我国公安机关签发的前往港澳通行证或者往来港澳通行证从指定的口岸通行。 第六条：内地公民因私事前往香港、澳门，须向户口所在地的市、县公安局出入境管理部门提出申请。 第二十二条：……每次前往香港、澳门均需按照本办法第六条、第八条、第十条的规定办理申请手续，经批准的作一次往返签注。经公安部特别授权的公安机关可以作多次往返签注。</w:t>
            </w:r>
          </w:p>
        </w:tc>
        <w:tc>
          <w:tcPr>
            <w:tcW w:w="608" w:type="dxa"/>
            <w:gridSpan w:val="5"/>
            <w:shd w:val="clear" w:color="auto" w:fill="auto"/>
            <w:vAlign w:val="center"/>
          </w:tcPr>
          <w:p w14:paraId="346E0F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0EFA94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4AF914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10438A7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往来香港地区或澳门地区的暂行管理办法》（1986年12月3日国务院批准，1986年12月25日公安部发布）第二十九条公安机关的工作人员在执行本办法时，如有利用职权索取、收受贿赂或者有其他违法失职行为，情节轻微的，可以由主管部门酌情予以行政处分；情节严重，构成犯罪的，依照《中华人民共和国刑法》的有关条款的规定追究刑事责任。</w:t>
            </w:r>
          </w:p>
          <w:p w14:paraId="7E89C18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12A9C2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2BFE00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7DBD62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5DD1B6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A1F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3DD9C5F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C82029C">
            <w:pPr>
              <w:overflowPunct w:val="0"/>
              <w:spacing w:line="220" w:lineRule="exact"/>
              <w:jc w:val="left"/>
              <w:rPr>
                <w:rFonts w:ascii="Times New Roman" w:hAnsi="Times New Roman" w:cs="Times New Roman"/>
                <w:kern w:val="0"/>
                <w:sz w:val="18"/>
                <w:szCs w:val="18"/>
              </w:rPr>
            </w:pPr>
          </w:p>
        </w:tc>
        <w:tc>
          <w:tcPr>
            <w:tcW w:w="490" w:type="dxa"/>
            <w:shd w:val="clear" w:color="000000" w:fill="FFFFFF"/>
            <w:vAlign w:val="center"/>
          </w:tcPr>
          <w:p w14:paraId="01312B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往来港澳通行证补发</w:t>
            </w:r>
          </w:p>
        </w:tc>
        <w:tc>
          <w:tcPr>
            <w:tcW w:w="644" w:type="dxa"/>
            <w:shd w:val="clear" w:color="auto" w:fill="auto"/>
            <w:noWrap/>
            <w:vAlign w:val="center"/>
          </w:tcPr>
          <w:p w14:paraId="6A6987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29ED5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03F84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0A86D2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三条：内地公民因私事前往香港、澳门，凭我国公安机关签发的前往港澳通行证或者往来港澳通行证从指定的口岸通行。 第六条：内地公民因私事前往香港、澳门，须向户口所在地的市、县公安局出入境管理部门提出申请。 第二十二条：……每次前往香港、澳门均需按照本办法第六条、第八条、第十条的规定办理申请手续，经批准的作一次往返签注。经公安部特别授权的公安机关可以作多次往返签注。</w:t>
            </w:r>
          </w:p>
        </w:tc>
        <w:tc>
          <w:tcPr>
            <w:tcW w:w="608" w:type="dxa"/>
            <w:gridSpan w:val="5"/>
            <w:shd w:val="clear" w:color="auto" w:fill="auto"/>
            <w:vAlign w:val="center"/>
          </w:tcPr>
          <w:p w14:paraId="2E2B79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33D26E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6A647A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76BC12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因私往来香港地区或澳门地区的暂行管理办法》（1986年12月3日国务院批准，1986年12月25日公安部发布）第二十九条公安机关的工作人员在执行本办法时，如有利用职权索取、收受贿赂或者有其他违法失职行为，情节轻微的，可以由主管部门酌情予以行政处分；情节严重，构成犯罪的，依照《中华人民共和国刑法》的有关条款的规定追究刑事责任。                                                                          《中华人民共和国人民警察法》（中华人民共和国主席令第40号）第二十二条　人民警察不得有下列行为：</w:t>
            </w:r>
          </w:p>
          <w:p w14:paraId="227949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64FD1C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60E77A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5E09A9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E01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7506837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AFE58C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E49B2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往来港澳通行证失效重新申请</w:t>
            </w:r>
          </w:p>
        </w:tc>
        <w:tc>
          <w:tcPr>
            <w:tcW w:w="644" w:type="dxa"/>
            <w:shd w:val="clear" w:color="auto" w:fill="auto"/>
            <w:noWrap/>
            <w:vAlign w:val="center"/>
          </w:tcPr>
          <w:p w14:paraId="26F1CE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3D024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8513F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D9BED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三条：内地公民因私事前往香港、澳门，凭我国公安机关签发的前往港澳通行证或者往来港澳通行证从指定的口岸通行。 第六条：内地公民因私事前往香港、澳门，须向户口所在地的市、县公安局出入境管理部门提出申请。 第二十二条：……每次前往香港、澳门均需按照本办法第六条、第八条、第十条的规定办理申请手续，经批准的作一次往返签注。经公安部特别授权的公安机关可以作多次往返签注。</w:t>
            </w:r>
          </w:p>
        </w:tc>
        <w:tc>
          <w:tcPr>
            <w:tcW w:w="608" w:type="dxa"/>
            <w:gridSpan w:val="5"/>
            <w:shd w:val="clear" w:color="auto" w:fill="auto"/>
            <w:vAlign w:val="center"/>
          </w:tcPr>
          <w:p w14:paraId="4ADE6B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3BFCBF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395C58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5F6B82B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因私往来香港地区或澳门地区的暂行管理办法》（1986年12月3日国务院批准，1986年12月25日公安部发布）第二十九条公安机关的工作人员在执行本办法时，如有利用职权索取、收受贿赂或者有其他违法失职行为，情节轻微的，可以由主管部门酌情予以行政处分；情节严重，构成犯罪的，依照《中华人民共和国刑法》的有关条款的规定追究刑事责任。                                                                          《中华人民共和国人民警察法》（中华人民共和国主席令第40号）第二十二条　人民警察不得有下列行为：</w:t>
            </w:r>
          </w:p>
          <w:p w14:paraId="764714C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41C20D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0DB12E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36284D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2C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5B7859B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2A76C5D">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44A67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往来港澳探亲签注签发</w:t>
            </w:r>
          </w:p>
        </w:tc>
        <w:tc>
          <w:tcPr>
            <w:tcW w:w="644" w:type="dxa"/>
            <w:shd w:val="clear" w:color="auto" w:fill="auto"/>
            <w:noWrap/>
            <w:vAlign w:val="center"/>
          </w:tcPr>
          <w:p w14:paraId="6E5BDB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C54C6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060D9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5C21C9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三条：内地公民因私事前往香港、澳门，凭我国公安机关签发的前往港澳通行证或者往来港澳通行证从指定的口岸通行。 第六条：内地公民因私事前往香港、澳门，须向户口所在地的市、县公安局出入境管理部门提出申请。 第二十二条：……每次前往香港、澳门均需按照本办法第六条、第八条、第十条的规定办理申请手续，经批准的作一次往返签注。经公安部特别授权的公安机关可以作多次往返签注。</w:t>
            </w:r>
          </w:p>
        </w:tc>
        <w:tc>
          <w:tcPr>
            <w:tcW w:w="608" w:type="dxa"/>
            <w:gridSpan w:val="5"/>
            <w:shd w:val="clear" w:color="auto" w:fill="auto"/>
            <w:vAlign w:val="center"/>
          </w:tcPr>
          <w:p w14:paraId="7AC289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10663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0043588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725452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《中华人民共和国护照法》第二十条  护照签发机关工作人员在办理护照过程中有下列行为之一的，依法给予行政处分；构成犯罪的，依法追究刑事责任： </w:t>
            </w:r>
          </w:p>
          <w:p w14:paraId="658BF3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（一）应当受理而不予受理的； </w:t>
            </w:r>
          </w:p>
          <w:p w14:paraId="4EF994D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（二）无正当理由不在法定期限内签发的；</w:t>
            </w:r>
          </w:p>
          <w:p w14:paraId="79D549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（三）超出国家规定标准收取费用的；</w:t>
            </w:r>
          </w:p>
          <w:p w14:paraId="4D37C3B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（四）向申请人索取或者收受贿赂的；</w:t>
            </w:r>
          </w:p>
          <w:p w14:paraId="646715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（五）泄露因制作、签发护照而知悉的公民个人信息，侵害公民合法权益的；</w:t>
            </w:r>
          </w:p>
          <w:p w14:paraId="2D22C8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（六）滥用职权、玩忽职守、徇私舞弊的其他行为。 </w:t>
            </w:r>
          </w:p>
          <w:p w14:paraId="3EE50B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《中华人民共和国人民警察法》（中华人民共和国主席令第41号）第二十二条　人民警察不得有下列行为：</w:t>
            </w:r>
          </w:p>
          <w:p w14:paraId="044B17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3325EB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53E639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333F91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148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36FB80AD">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C601FD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4550E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往来港澳商务签注签发</w:t>
            </w:r>
          </w:p>
        </w:tc>
        <w:tc>
          <w:tcPr>
            <w:tcW w:w="644" w:type="dxa"/>
            <w:shd w:val="clear" w:color="auto" w:fill="auto"/>
            <w:noWrap/>
            <w:vAlign w:val="center"/>
          </w:tcPr>
          <w:p w14:paraId="17DDD1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9DA38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BB173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414A7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三条：内地公民因私事前往香港、澳门，凭我国公安机关签发的前往港澳通行证或者往来港澳通行证从指定的口岸通行。 第六条：内地公民因私事前往香港、澳门，须向户口所在地的市、县公安局出入境管理部门提出申请。 第二十二条：……每次前往香港、澳门均需按照本办法第六条、第八条、第十条的规定办理申请手续，经批准的作一次往返签注。经公安部特别授权的公安机关可以作多次往返签注。</w:t>
            </w:r>
          </w:p>
        </w:tc>
        <w:tc>
          <w:tcPr>
            <w:tcW w:w="608" w:type="dxa"/>
            <w:gridSpan w:val="5"/>
            <w:shd w:val="clear" w:color="auto" w:fill="auto"/>
            <w:vAlign w:val="center"/>
          </w:tcPr>
          <w:p w14:paraId="314136B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2B19F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78333E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732F77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《中华人民共和国护照法》第二十条  护照签发机关工作人员在办理护照过程中有下列行为之一的，依法给予行政处分；构成犯罪的，依法追究刑事责任： </w:t>
            </w:r>
          </w:p>
          <w:p w14:paraId="02633E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（一）应当受理而不予受理的； </w:t>
            </w:r>
          </w:p>
          <w:p w14:paraId="4FB47D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（二）无正当理由不在法定期限内签发的；</w:t>
            </w:r>
          </w:p>
          <w:p w14:paraId="431A61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（三）超出国家规定标准收取费用的；</w:t>
            </w:r>
          </w:p>
          <w:p w14:paraId="01E595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（四）向申请人索取或者收受贿赂的；</w:t>
            </w:r>
          </w:p>
          <w:p w14:paraId="75063B8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（五）泄露因制作、签发护照而知悉的公民个人信息，侵害公民合法权益的；</w:t>
            </w:r>
          </w:p>
          <w:p w14:paraId="5617DD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（六）滥用职权、玩忽职守、徇私舞弊的其他行为。 </w:t>
            </w:r>
          </w:p>
          <w:p w14:paraId="4B19DC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《中华人民共和国人民警察法》（中华人民共和国主席令第41号）第二十二条　人民警察不得有下列行为：</w:t>
            </w:r>
          </w:p>
          <w:p w14:paraId="2DE982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37EC7D5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5E7FCA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39363A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2F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1A5CBE8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F7FEB21">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E14FD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往来港澳团队旅游签注签发</w:t>
            </w:r>
          </w:p>
        </w:tc>
        <w:tc>
          <w:tcPr>
            <w:tcW w:w="644" w:type="dxa"/>
            <w:shd w:val="clear" w:color="auto" w:fill="auto"/>
            <w:noWrap/>
            <w:vAlign w:val="center"/>
          </w:tcPr>
          <w:p w14:paraId="57E2A5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75554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09C14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4FA84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三条：内地公民因私事前往香港、澳门，凭我国公安机关签发的前往港澳通行证或者往来港澳通行证从指定的口岸通行。 第六条：内地公民因私事前往香港、澳门，须向户口所在地的市、县公安局出入境管理部门提出申请。 第二十二条：……每次前往香港、澳门均需按照本办法第六条、第八条、第十条的规定办理申请手续，经批准的作一次往返签注。经公安部特别授权的公安机关可以作多次往返签注。</w:t>
            </w:r>
          </w:p>
        </w:tc>
        <w:tc>
          <w:tcPr>
            <w:tcW w:w="608" w:type="dxa"/>
            <w:gridSpan w:val="5"/>
            <w:shd w:val="clear" w:color="auto" w:fill="auto"/>
            <w:vAlign w:val="center"/>
          </w:tcPr>
          <w:p w14:paraId="371E109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302CE8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696F97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220CF1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因私往来香港地区或澳门地区的暂行管理办法》（1986年12月3日国务院批准，1986年12月25日公安部发布）第二十九条公安机关的工作人员在执行本办法时，如有利用职权索取、收受贿赂或者有其他违法失职行为，情节轻微的，可以由主管部门酌情予以行政处分；情节严重，构成犯罪的，依照《中华人民共和国刑法》的有关条款的规定追究刑事责任。                                                                          《中华人民共和国人民警察法》（中华人民共和国主席令第40号）第二十二条　人民警察不得有下列行为：</w:t>
            </w:r>
          </w:p>
          <w:p w14:paraId="4EC00F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13F8D57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278DAA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6329DB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BE9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0AE5C18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7A0114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21E1D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往来港澳个人旅游签注签发</w:t>
            </w:r>
          </w:p>
        </w:tc>
        <w:tc>
          <w:tcPr>
            <w:tcW w:w="644" w:type="dxa"/>
            <w:shd w:val="clear" w:color="auto" w:fill="auto"/>
            <w:noWrap/>
            <w:vAlign w:val="center"/>
          </w:tcPr>
          <w:p w14:paraId="575B18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224A0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4CD22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271BB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三条：内地公民因私事前往香港、澳门，凭我国公安机关签发的前往港澳通行证或者往来港澳通行证从指定的口岸通行。 第六条：内地公民因私事前往香港、澳门，须向户口所在地的市、县公安局出入境管理部门提出申请。 第二十二条：……每次前往香港、澳门均需按照本办法第六条、第八条、第十条的规定办理申请手续，经批准的作一次往返签注。经公安部特别授权的公安机关可以作多次往返签注。</w:t>
            </w:r>
          </w:p>
        </w:tc>
        <w:tc>
          <w:tcPr>
            <w:tcW w:w="608" w:type="dxa"/>
            <w:gridSpan w:val="5"/>
            <w:shd w:val="clear" w:color="auto" w:fill="auto"/>
            <w:vAlign w:val="center"/>
          </w:tcPr>
          <w:p w14:paraId="26E0FD5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3D6605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1F0A27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563AD29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因私往来香港地区或澳门地区的暂行管理办法》（1986年12月3日国务院批准，1986年12月25日公安部发布）第二十九条公安机关的工作人员在执行本办法时，如有利用职权索取、收受贿赂或者有其他违法失职行为，情节轻微的，可以由主管部门酌情予以行政处分；情节严重，构成犯罪的，依照《中华人民共和国刑法》的有关条款的规定追究刑事责任。                                                                          《中华人民共和国人民警察法》（中华人民共和国主席令第40号）第二十二条　人民警察不得有下列行为：</w:t>
            </w:r>
          </w:p>
          <w:p w14:paraId="26C27F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117B5A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743FAF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206C1A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D7A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7A2438F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969261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C10DF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往来港澳逗留签注签发</w:t>
            </w:r>
          </w:p>
        </w:tc>
        <w:tc>
          <w:tcPr>
            <w:tcW w:w="644" w:type="dxa"/>
            <w:shd w:val="clear" w:color="auto" w:fill="auto"/>
            <w:noWrap/>
            <w:vAlign w:val="center"/>
          </w:tcPr>
          <w:p w14:paraId="795D06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603FF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5E8EF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C7E0F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三条：内地公民因私事前往香港、澳门，凭我国公安机关签发的前往港澳通行证或者往来港澳通行证从指定的口岸通行。 第六条：内地公民因私事前往香港、澳门，须向户口所在地的市、县公安局出入境管理部门提出申请。 第二十二条：……每次前往香港、澳门均需按照本办法第六条、第八条、第十条的规定办理申请手续，经批准的作一次往返签注。经公安部特别授权的公安机关可以作多次往返签注。</w:t>
            </w:r>
          </w:p>
        </w:tc>
        <w:tc>
          <w:tcPr>
            <w:tcW w:w="608" w:type="dxa"/>
            <w:gridSpan w:val="5"/>
            <w:shd w:val="clear" w:color="auto" w:fill="auto"/>
            <w:vAlign w:val="center"/>
          </w:tcPr>
          <w:p w14:paraId="45A545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37BB2A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182C47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1CCBB7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因私往来香港地区或澳门地区的暂行管理办法》（1986年12月3日国务院批准，1986年12月25日公安部发布）第二十九条公安机关的工作人员在执行本办法时，如有利用职权索取、收受贿赂或者有其他违法失职行为，情节轻微的，可以由主管部门酌情予以行政处分；情节严重，构成犯罪的，依照《中华人民共和国刑法》的有关条款的规定追究刑事责任。                                                                          《中华人民共和国人民警察法》（中华人民共和国主席令第40号）第二十二条　人民警察不得有下列行为：</w:t>
            </w:r>
          </w:p>
          <w:p w14:paraId="660EE7F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126F541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686B90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193AF5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A0E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6138A7B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B77BB1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C19F3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往来港澳其他签注签发</w:t>
            </w:r>
          </w:p>
        </w:tc>
        <w:tc>
          <w:tcPr>
            <w:tcW w:w="644" w:type="dxa"/>
            <w:shd w:val="clear" w:color="auto" w:fill="auto"/>
            <w:noWrap/>
            <w:vAlign w:val="center"/>
          </w:tcPr>
          <w:p w14:paraId="78C4C5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A22CB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3DED3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B69F4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三条：内地公民因私事前往香港、澳门，凭我国公安机关签发的前往港澳通行证或者往来港澳通行证从指定的口岸通行。 第六条：内地公民因私事前往香港、澳门，须向户口所在地的市、县公安局出入境管理部门提出申请。 第二十二条：……每次前往香港、澳门均需按照本办法第六条、第八条、第十条的规定办理申请手续，经批准的作一次往返签注。经公安部特别授权的公安机关可以作多次往返签注。</w:t>
            </w:r>
          </w:p>
        </w:tc>
        <w:tc>
          <w:tcPr>
            <w:tcW w:w="608" w:type="dxa"/>
            <w:gridSpan w:val="5"/>
            <w:shd w:val="clear" w:color="auto" w:fill="auto"/>
            <w:vAlign w:val="center"/>
          </w:tcPr>
          <w:p w14:paraId="02F89EF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354F0A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648143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721EC6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因私往来香港地区或澳门地区的暂行管理办法》（1986年12月3日国务院批准，1986年12月25日公安部发布）第二十九条公安机关的工作人员在执行本办法时，如有利用职权索取、收受贿赂或者有其他违法失职行为，情节轻微的，可以由主管部门酌情予以行政处分；情节严重，构成犯罪的，依照《中华人民共和国刑法》的有关条款的规定追究刑事责任。                                                                          《中华人民共和国人民警察法》（中华人民共和国主席令第40号）第二十二条　人民警察不得有下列行为：</w:t>
            </w:r>
          </w:p>
          <w:p w14:paraId="064BD3C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1C82F2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2E2A64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02CD8F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DE6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restart"/>
            <w:shd w:val="clear" w:color="auto" w:fill="auto"/>
            <w:vAlign w:val="center"/>
          </w:tcPr>
          <w:p w14:paraId="65520C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00016300300Y</w:t>
            </w:r>
          </w:p>
        </w:tc>
        <w:tc>
          <w:tcPr>
            <w:tcW w:w="708" w:type="dxa"/>
            <w:vMerge w:val="restart"/>
            <w:shd w:val="clear" w:color="auto" w:fill="auto"/>
            <w:vAlign w:val="center"/>
          </w:tcPr>
          <w:p w14:paraId="48073D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大陆居民往来台湾通行证和签注签发</w:t>
            </w:r>
          </w:p>
        </w:tc>
        <w:tc>
          <w:tcPr>
            <w:tcW w:w="490" w:type="dxa"/>
            <w:shd w:val="clear" w:color="auto" w:fill="auto"/>
            <w:vAlign w:val="center"/>
          </w:tcPr>
          <w:p w14:paraId="33053B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往来台湾通行证首次申请</w:t>
            </w:r>
          </w:p>
        </w:tc>
        <w:tc>
          <w:tcPr>
            <w:tcW w:w="644" w:type="dxa"/>
            <w:shd w:val="clear" w:color="auto" w:fill="auto"/>
            <w:noWrap/>
            <w:vAlign w:val="center"/>
          </w:tcPr>
          <w:p w14:paraId="2A4848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AE4B5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D382D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556DA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17DE83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2294B8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190D4B2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2.收费责任：应当严格按照国务院价格行政部门会同国务院财政部门规定的标准，收取普通护照的办证费用。</w:t>
            </w:r>
          </w:p>
        </w:tc>
        <w:tc>
          <w:tcPr>
            <w:tcW w:w="3425" w:type="dxa"/>
            <w:shd w:val="clear" w:color="auto" w:fill="auto"/>
            <w:vAlign w:val="center"/>
          </w:tcPr>
          <w:p w14:paraId="60323A4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5636F0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5F3CD8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2034F8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36422D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3D17BC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190B32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F05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5F6CD06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6ADE686">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CFAF0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往来台湾通行证换发</w:t>
            </w:r>
          </w:p>
        </w:tc>
        <w:tc>
          <w:tcPr>
            <w:tcW w:w="644" w:type="dxa"/>
            <w:shd w:val="clear" w:color="auto" w:fill="auto"/>
            <w:noWrap/>
            <w:vAlign w:val="center"/>
          </w:tcPr>
          <w:p w14:paraId="7F8192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C2035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7ADC9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4E9535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65210B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C32B9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508772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3.收费责任：应当严格按照国务院价格行政部门会同国务院财政部门规定的标准，收取普通护照的办证费用。</w:t>
            </w:r>
          </w:p>
        </w:tc>
        <w:tc>
          <w:tcPr>
            <w:tcW w:w="3425" w:type="dxa"/>
            <w:shd w:val="clear" w:color="auto" w:fill="auto"/>
            <w:vAlign w:val="center"/>
          </w:tcPr>
          <w:p w14:paraId="431E85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78A3BE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5363E0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7D6C13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3A7DB5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7EE56D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noWrap/>
            <w:vAlign w:val="center"/>
          </w:tcPr>
          <w:p w14:paraId="2E482B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394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5E0207B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17D1FB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5FD04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往来台湾通行证补发</w:t>
            </w:r>
          </w:p>
        </w:tc>
        <w:tc>
          <w:tcPr>
            <w:tcW w:w="644" w:type="dxa"/>
            <w:shd w:val="clear" w:color="auto" w:fill="auto"/>
            <w:vAlign w:val="center"/>
          </w:tcPr>
          <w:p w14:paraId="1E9F50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65AC3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FCD2A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B03BF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09A81E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680E0B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2FB3AA1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4.收费责任：应当严格按照国务院价格行政部门会同国务院财政部门规定的标准，收取普通护照的办证费用。</w:t>
            </w:r>
          </w:p>
        </w:tc>
        <w:tc>
          <w:tcPr>
            <w:tcW w:w="3425" w:type="dxa"/>
            <w:shd w:val="clear" w:color="auto" w:fill="auto"/>
            <w:vAlign w:val="center"/>
          </w:tcPr>
          <w:p w14:paraId="2C42BDB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275C972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2E39DD6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55BC0A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0FC3F3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6802DB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08C40F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DBE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3FDDFED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AC7DDF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F96B4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往来台湾通行证失效重新申请</w:t>
            </w:r>
          </w:p>
        </w:tc>
        <w:tc>
          <w:tcPr>
            <w:tcW w:w="644" w:type="dxa"/>
            <w:shd w:val="clear" w:color="auto" w:fill="auto"/>
            <w:noWrap/>
            <w:vAlign w:val="center"/>
          </w:tcPr>
          <w:p w14:paraId="58FF5B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992AE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EDD64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ED838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02FE01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5A6E3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7B9B73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5.收费责任：应当严格按照国务院价格行政部门会同国务院财政部门规定的标准，收取普通护照的办证费用。</w:t>
            </w:r>
          </w:p>
        </w:tc>
        <w:tc>
          <w:tcPr>
            <w:tcW w:w="3425" w:type="dxa"/>
            <w:shd w:val="clear" w:color="auto" w:fill="auto"/>
            <w:vAlign w:val="center"/>
          </w:tcPr>
          <w:p w14:paraId="44603B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5C0113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5B534B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4B0CE1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08C29DF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6DC0C0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2EB499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34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0D4E6F1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CB95C0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D9DC2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赴台团队旅游签注签发</w:t>
            </w:r>
          </w:p>
        </w:tc>
        <w:tc>
          <w:tcPr>
            <w:tcW w:w="644" w:type="dxa"/>
            <w:shd w:val="clear" w:color="auto" w:fill="auto"/>
            <w:noWrap/>
            <w:vAlign w:val="center"/>
          </w:tcPr>
          <w:p w14:paraId="56AB5E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6440D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7A3EB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8C172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0B2987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25A11BD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055AC3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6.收费责任：应当严格按照国务院价格行政部门会同国务院财政部门规定的标准，收取普通护照的办证费用。</w:t>
            </w:r>
          </w:p>
        </w:tc>
        <w:tc>
          <w:tcPr>
            <w:tcW w:w="3425" w:type="dxa"/>
            <w:shd w:val="clear" w:color="auto" w:fill="auto"/>
            <w:vAlign w:val="center"/>
          </w:tcPr>
          <w:p w14:paraId="01B4BE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28E899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13DEBE6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39EC722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732718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5BD4D4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46858D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B7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141C6CF4">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E0A645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2ED51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赴台个人旅游签注签发</w:t>
            </w:r>
          </w:p>
        </w:tc>
        <w:tc>
          <w:tcPr>
            <w:tcW w:w="644" w:type="dxa"/>
            <w:shd w:val="clear" w:color="auto" w:fill="auto"/>
            <w:noWrap/>
            <w:vAlign w:val="center"/>
          </w:tcPr>
          <w:p w14:paraId="019751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FCAD8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3A0F4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E834B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610E3D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448775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771909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7.收费责任：应当严格按照国务院价格行政部门会同国务院财政部门规定的标准，收取普通护照的办证费用。</w:t>
            </w:r>
          </w:p>
        </w:tc>
        <w:tc>
          <w:tcPr>
            <w:tcW w:w="3425" w:type="dxa"/>
            <w:shd w:val="clear" w:color="auto" w:fill="auto"/>
            <w:vAlign w:val="center"/>
          </w:tcPr>
          <w:p w14:paraId="321248D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4EB687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591D40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0BC724D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3538A5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3CF2F3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7750C6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C53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3F27DCC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4DC981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F3D45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赴台探亲签注签发</w:t>
            </w:r>
          </w:p>
        </w:tc>
        <w:tc>
          <w:tcPr>
            <w:tcW w:w="644" w:type="dxa"/>
            <w:shd w:val="clear" w:color="auto" w:fill="auto"/>
            <w:noWrap/>
            <w:vAlign w:val="center"/>
          </w:tcPr>
          <w:p w14:paraId="14BCE4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7B862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17804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E88AC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71BCA3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43BFB5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66B9DF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8.收费责任：应当严格按照国务院价格行政部门会同国务院财政部门规定的标准，收取普通护照的办证费用。</w:t>
            </w:r>
          </w:p>
        </w:tc>
        <w:tc>
          <w:tcPr>
            <w:tcW w:w="3425" w:type="dxa"/>
            <w:shd w:val="clear" w:color="auto" w:fill="auto"/>
            <w:vAlign w:val="center"/>
          </w:tcPr>
          <w:p w14:paraId="0E21AB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487055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45F3E7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455714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453C23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4E1FBF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09D53F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140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0A08DFB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40E58C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6848E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赴台定居签注签发</w:t>
            </w:r>
          </w:p>
        </w:tc>
        <w:tc>
          <w:tcPr>
            <w:tcW w:w="644" w:type="dxa"/>
            <w:shd w:val="clear" w:color="auto" w:fill="auto"/>
            <w:noWrap/>
            <w:vAlign w:val="center"/>
          </w:tcPr>
          <w:p w14:paraId="324D8F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940AA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F956D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1CCD6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455080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29033F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1522C7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7AD401E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7092E3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524657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64193E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0D9973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1D9B53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5D01F0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4D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256868F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69B572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F3B00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赴台应邀签注签发</w:t>
            </w:r>
          </w:p>
        </w:tc>
        <w:tc>
          <w:tcPr>
            <w:tcW w:w="644" w:type="dxa"/>
            <w:shd w:val="clear" w:color="auto" w:fill="auto"/>
            <w:noWrap/>
            <w:vAlign w:val="center"/>
          </w:tcPr>
          <w:p w14:paraId="5C0AD1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141AF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15257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AE938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1D3E88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7B261D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6B0F70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10.收费责任：应当严格按照国务院价格行政部门会同国务院财政部门规定的标准，收取普通护照的办证费用。</w:t>
            </w:r>
          </w:p>
        </w:tc>
        <w:tc>
          <w:tcPr>
            <w:tcW w:w="3425" w:type="dxa"/>
            <w:shd w:val="clear" w:color="auto" w:fill="auto"/>
            <w:vAlign w:val="center"/>
          </w:tcPr>
          <w:p w14:paraId="27BE71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02F4D9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184B43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041B481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695BA18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016E7D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73E76F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5D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1556401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36E049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EB62A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赴台商务签注签发</w:t>
            </w:r>
          </w:p>
        </w:tc>
        <w:tc>
          <w:tcPr>
            <w:tcW w:w="644" w:type="dxa"/>
            <w:shd w:val="clear" w:color="auto" w:fill="auto"/>
            <w:noWrap/>
            <w:vAlign w:val="center"/>
          </w:tcPr>
          <w:p w14:paraId="2E847E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85464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4D36F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6DC0D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301302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0EBB9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7A6131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35A8A6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1A98F7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59BC8F5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029337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4448E1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27D512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4902AC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1F0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6DF6FD74">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068EE1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5A9E3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赴台学习签注签发</w:t>
            </w:r>
          </w:p>
        </w:tc>
        <w:tc>
          <w:tcPr>
            <w:tcW w:w="644" w:type="dxa"/>
            <w:shd w:val="clear" w:color="auto" w:fill="auto"/>
            <w:noWrap/>
            <w:vAlign w:val="center"/>
          </w:tcPr>
          <w:p w14:paraId="2C75CF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FF417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299E8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1B5BD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5E5498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7CCB52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4F3F85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4E6D0E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215A24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72CBAA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4E125C6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0F689D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7F19AB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4A7F6E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E7E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118F69DD">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B58186D">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9D2CA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赴台乘务签注签发</w:t>
            </w:r>
          </w:p>
        </w:tc>
        <w:tc>
          <w:tcPr>
            <w:tcW w:w="644" w:type="dxa"/>
            <w:shd w:val="clear" w:color="auto" w:fill="auto"/>
            <w:noWrap/>
            <w:vAlign w:val="center"/>
          </w:tcPr>
          <w:p w14:paraId="152A85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96F4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16CBD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993B5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04FFD1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A97DED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01839B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65BFAC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7E42CB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548BC0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1D7514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5C0127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11C94B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70B367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2E7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vMerge w:val="continue"/>
            <w:vAlign w:val="center"/>
          </w:tcPr>
          <w:p w14:paraId="5E5363D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ACCDC7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857C4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赴台其他签注签发</w:t>
            </w:r>
          </w:p>
        </w:tc>
        <w:tc>
          <w:tcPr>
            <w:tcW w:w="644" w:type="dxa"/>
            <w:shd w:val="clear" w:color="auto" w:fill="auto"/>
            <w:noWrap/>
            <w:vAlign w:val="center"/>
          </w:tcPr>
          <w:p w14:paraId="5E7D31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5243B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25C24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89C5B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《中国公民往来台湾地区管理办法》（1991年12月17日国务院令第93号，2015年6月14日予以修改）第三条：大陆居民前往台湾，凭公安机关出入境管理部门签发的旅行证件，从开放的或者指定的出入境口岸通行。 第六条：大陆居民前往台湾定居、探亲、访友、旅游、接受和处理财产、处理婚丧事宜或者参加经济、科技、文化、教育、体育、学术等活动，须向户口所在地的市、县公安局提出申请。 第二十二条：大陆居民往来台湾的旅行证件系指大陆居民往来台湾通行证和其他有效旅行证件。 第二十五条：大陆居民往来台湾通行证实行逐次签注。签注分一次往返有效和多次往返有效。</w:t>
            </w:r>
          </w:p>
        </w:tc>
        <w:tc>
          <w:tcPr>
            <w:tcW w:w="608" w:type="dxa"/>
            <w:gridSpan w:val="5"/>
            <w:shd w:val="clear" w:color="auto" w:fill="auto"/>
            <w:vAlign w:val="center"/>
          </w:tcPr>
          <w:p w14:paraId="04CE18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D62EF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135743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01FF57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76CD4CB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7330FB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0050B1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1A8E4F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209E3A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322E3E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1B1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220DAF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000163005000</w:t>
            </w:r>
          </w:p>
        </w:tc>
        <w:tc>
          <w:tcPr>
            <w:tcW w:w="708" w:type="dxa"/>
            <w:shd w:val="clear" w:color="auto" w:fill="auto"/>
            <w:vAlign w:val="center"/>
          </w:tcPr>
          <w:p w14:paraId="1306CB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台湾居民来往大陆通行证签发</w:t>
            </w:r>
          </w:p>
        </w:tc>
        <w:tc>
          <w:tcPr>
            <w:tcW w:w="490" w:type="dxa"/>
            <w:shd w:val="clear" w:color="auto" w:fill="auto"/>
            <w:vAlign w:val="center"/>
          </w:tcPr>
          <w:p w14:paraId="3A7209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5E2D4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31BCB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AA595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D4BEC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1991年12月17日国务院令第93号，2015年6月14日予以修改）第十三条：台湾居民要求来大陆的，向下列有关机关申请办理旅行证件：（一）从台湾地区要求直接来大陆的，向公安部出入境管理局派出的或者委托的有关机构申请；有特殊事由的，也可以向指定口岸的公安机关申请；（二）到香港、澳门地区后要求来大陆的，向公安部出入境管理局派出的机构或者委托的在香港、澳门地区的有关机构申请。</w:t>
            </w:r>
          </w:p>
          <w:p w14:paraId="5C98A0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第二十三条：台湾居民来往大陆通行证系指台湾居民来往大陆通行证和其他有效旅行证件。</w:t>
            </w:r>
          </w:p>
        </w:tc>
        <w:tc>
          <w:tcPr>
            <w:tcW w:w="608" w:type="dxa"/>
            <w:gridSpan w:val="5"/>
            <w:shd w:val="clear" w:color="auto" w:fill="auto"/>
            <w:vAlign w:val="center"/>
          </w:tcPr>
          <w:p w14:paraId="6B6978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626E2BF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638E460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33553B5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《中国公民往来台湾地区管理办法》（国务院令第93号）</w:t>
            </w:r>
          </w:p>
          <w:p w14:paraId="6F9883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第四十一条　执行本办法的国家工作人员，利用职权索取、收受贿赂或者有其他违法失职行为，情节轻微的，由主管部门予以行政处分；情节严重，构成犯罪的，依照《中华人民共和国刑法》的有关规定追究刑事责任。 </w:t>
            </w:r>
          </w:p>
          <w:p w14:paraId="7B075A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5FE14F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30610F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3BFF0C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327BF6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4BD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1AB397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000163014000</w:t>
            </w:r>
          </w:p>
        </w:tc>
        <w:tc>
          <w:tcPr>
            <w:tcW w:w="708" w:type="dxa"/>
            <w:shd w:val="clear" w:color="auto" w:fill="auto"/>
            <w:vAlign w:val="center"/>
          </w:tcPr>
          <w:p w14:paraId="749E13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出入境通行证签发</w:t>
            </w:r>
          </w:p>
        </w:tc>
        <w:tc>
          <w:tcPr>
            <w:tcW w:w="490" w:type="dxa"/>
            <w:shd w:val="clear" w:color="auto" w:fill="auto"/>
            <w:vAlign w:val="center"/>
          </w:tcPr>
          <w:p w14:paraId="3AD806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98183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69224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77CCE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FC184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护照法》(2006年4月29日主席令第50号)第二十四条：公民从事边境贸易、边境旅游服务或者参加边境旅游等情形，可以向公安部委托的县级以上地方人民政府公安机关出入境管理机构申请中华人民共和国出入境通行证。</w:t>
            </w:r>
          </w:p>
          <w:p w14:paraId="533A58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因私事往来香港地区或者澳门地区的暂行管理办法》（1986年12月3日国务院批准，1986年12月25日公安部公布）第十四条：不经常来内地的港澳同胞，可申请领取人出境通行证。申领办法与申领港澳同胞回乡证相同。</w:t>
            </w:r>
          </w:p>
          <w:p w14:paraId="35503DE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三条：港澳同胞来内地，遗失港澳同胞回乡证，应向遗失地的市、县或者交通运输部门的公安机关报失，经公安机关调查属实出具证明，由公安机关出入境管理部门签发一次性有效的入出境通行证，凭证返回香港、澳门。</w:t>
            </w:r>
          </w:p>
        </w:tc>
        <w:tc>
          <w:tcPr>
            <w:tcW w:w="608" w:type="dxa"/>
            <w:gridSpan w:val="5"/>
            <w:shd w:val="clear" w:color="auto" w:fill="auto"/>
            <w:vAlign w:val="center"/>
          </w:tcPr>
          <w:p w14:paraId="0E784D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19D6EF1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485195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5B8677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《中华人民共和国护照法》第二十条  护照签发机关工作人员在办理护照过程中有下列行为之一的，依法给予行政处分；构成犯罪的，依法追究刑事责任： </w:t>
            </w:r>
          </w:p>
          <w:p w14:paraId="35C122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（一）应当受理而不予受理的； </w:t>
            </w:r>
          </w:p>
          <w:p w14:paraId="2A6DB5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（二）无正当理由不在法定期限内签发的；</w:t>
            </w:r>
          </w:p>
          <w:p w14:paraId="1898D3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（三）超出国家规定标准收取费用的；</w:t>
            </w:r>
          </w:p>
          <w:p w14:paraId="77E34C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（四）向申请人索取或者收受贿赂的；</w:t>
            </w:r>
          </w:p>
          <w:p w14:paraId="4483A5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（五）泄露因制作、签发护照而知悉的公民个人信息，侵害公民合法权益的；</w:t>
            </w:r>
          </w:p>
          <w:p w14:paraId="15F16D8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（六）滥用职权、玩忽职守、徇私舞弊的其他行为。 </w:t>
            </w:r>
          </w:p>
          <w:p w14:paraId="001135F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《中华人民共和国人民警察法》（中华人民共和国主席令第40号）第二十二条　人民警察不得有下列行为：</w:t>
            </w:r>
          </w:p>
          <w:p w14:paraId="422093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27C7E4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6CE693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7FCF9A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1E2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2E237E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000163004000</w:t>
            </w:r>
          </w:p>
        </w:tc>
        <w:tc>
          <w:tcPr>
            <w:tcW w:w="708" w:type="dxa"/>
            <w:shd w:val="clear" w:color="auto" w:fill="auto"/>
            <w:vAlign w:val="center"/>
          </w:tcPr>
          <w:p w14:paraId="5C834C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港澳居民来往内地通行证签发</w:t>
            </w:r>
          </w:p>
        </w:tc>
        <w:tc>
          <w:tcPr>
            <w:tcW w:w="490" w:type="dxa"/>
            <w:shd w:val="clear" w:color="auto" w:fill="auto"/>
            <w:vAlign w:val="center"/>
          </w:tcPr>
          <w:p w14:paraId="194DF2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1F2ED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4C31C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8C312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A2192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国公民因私事往来香港地区或者澳门地区的暂行管理办法》（1986年12月3日国务院批准，1986年12月25日公安部公布）第十四条：港澳同胞来内地，须申请领取港澳同胞回乡证。不经常来内地的港澳同胞，可申请领取入出境通行证。</w:t>
            </w:r>
          </w:p>
        </w:tc>
        <w:tc>
          <w:tcPr>
            <w:tcW w:w="608" w:type="dxa"/>
            <w:gridSpan w:val="5"/>
            <w:shd w:val="clear" w:color="auto" w:fill="auto"/>
            <w:vAlign w:val="center"/>
          </w:tcPr>
          <w:p w14:paraId="6EFADE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7C72DC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785A9A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0D72B4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国公民因私往来香港地区或澳门地区的暂行管理办法》（1986年12月3日国务院批准，1986年12月25日公安部发布）第二十九条公安机关的工作人员在执行本办法时，如有利用职权索取、收受贿赂或者有其他违法失职行为，情节轻微的，可以由主管部门酌情予以行政处分；情节严重，构成犯罪的，依照《中华人民共和国刑法》的有关条款的规定追究刑事责任。                                                                          《中华人民共和国人民警察法》（中华人民共和国主席令第40号）第二十二条　人民警察不得有下列行为：</w:t>
            </w:r>
          </w:p>
          <w:p w14:paraId="1ED5B0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w:t>
            </w:r>
          </w:p>
          <w:p w14:paraId="19391B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tc>
        <w:tc>
          <w:tcPr>
            <w:tcW w:w="709" w:type="dxa"/>
            <w:shd w:val="clear" w:color="auto" w:fill="auto"/>
            <w:vAlign w:val="center"/>
          </w:tcPr>
          <w:p w14:paraId="305D89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0472-3616019</w:t>
            </w:r>
          </w:p>
        </w:tc>
        <w:tc>
          <w:tcPr>
            <w:tcW w:w="992" w:type="dxa"/>
            <w:shd w:val="clear" w:color="auto" w:fill="auto"/>
            <w:vAlign w:val="center"/>
          </w:tcPr>
          <w:p w14:paraId="6006A3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2AF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49B9B5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000109118000</w:t>
            </w:r>
          </w:p>
        </w:tc>
        <w:tc>
          <w:tcPr>
            <w:tcW w:w="708" w:type="dxa"/>
            <w:shd w:val="clear" w:color="auto" w:fill="auto"/>
            <w:vAlign w:val="center"/>
          </w:tcPr>
          <w:p w14:paraId="50341E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民用爆炸物品购买许可</w:t>
            </w:r>
          </w:p>
        </w:tc>
        <w:tc>
          <w:tcPr>
            <w:tcW w:w="490" w:type="dxa"/>
            <w:shd w:val="clear" w:color="auto" w:fill="auto"/>
            <w:vAlign w:val="center"/>
          </w:tcPr>
          <w:p w14:paraId="19D444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3AA09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58585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102ED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3C604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《民用爆炸物品安全管理条例》（2006年5月10日国务院令第466号，2014年7月29日予以修改）第三条：国家对民用爆炸物品的生产、销售、购买、运输和爆破作业实行许可证制度。</w:t>
            </w:r>
          </w:p>
          <w:p w14:paraId="6E4B5F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第二十一条：民用爆炸物品使用单位申请购买民用爆炸物品的，应当向所在地县级人民政府公安机关提出购买申请。</w:t>
            </w:r>
          </w:p>
        </w:tc>
        <w:tc>
          <w:tcPr>
            <w:tcW w:w="608" w:type="dxa"/>
            <w:gridSpan w:val="5"/>
            <w:shd w:val="clear" w:color="auto" w:fill="auto"/>
            <w:vAlign w:val="center"/>
          </w:tcPr>
          <w:p w14:paraId="56EE8E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6E4A6E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616E3B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63C49D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6BCD113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2FB93B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180F9CF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2732AD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33B6E07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03F0D2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478590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E97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4196E2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000109123005</w:t>
            </w:r>
          </w:p>
        </w:tc>
        <w:tc>
          <w:tcPr>
            <w:tcW w:w="708" w:type="dxa"/>
            <w:shd w:val="clear" w:color="auto" w:fill="auto"/>
            <w:vAlign w:val="center"/>
          </w:tcPr>
          <w:p w14:paraId="348990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放射性物品道路运输许可</w:t>
            </w:r>
          </w:p>
        </w:tc>
        <w:tc>
          <w:tcPr>
            <w:tcW w:w="490" w:type="dxa"/>
            <w:shd w:val="clear" w:color="auto" w:fill="auto"/>
            <w:vAlign w:val="center"/>
          </w:tcPr>
          <w:p w14:paraId="5BBEE0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434DE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054A7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DB8BD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71463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性物品运输安全管理条例》（2009年9月14日国务院令第562号）第三十八条：通过道路运输放射性物品的，应当经公安机关批准，按照指定的时间、路线、速度行驶，并悬挂警示标志，配备押运人员，使放射性物品处于押运人员的监管之下。通过道路运输核反应堆乏燃料的，托运人应当报国务院公安部门批准。通过道路运输其他放射性物品的，托运人应当报启运地县级以上人民政府公安机关批准。具体办法由国务院公安部门商国务院核安全监管部门制定。</w:t>
            </w:r>
          </w:p>
        </w:tc>
        <w:tc>
          <w:tcPr>
            <w:tcW w:w="608" w:type="dxa"/>
            <w:gridSpan w:val="5"/>
            <w:shd w:val="clear" w:color="auto" w:fill="auto"/>
            <w:vAlign w:val="center"/>
          </w:tcPr>
          <w:p w14:paraId="45A06D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B1FF3F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5979A0A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44876C2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1D08C46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7144671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7B7878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1D58D7F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0E7F7F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6B4A10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608D0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通过道路运输其他放射性物品许可（县级权限）</w:t>
            </w:r>
          </w:p>
        </w:tc>
      </w:tr>
      <w:tr w14:paraId="6876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36C7E3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000109119000</w:t>
            </w:r>
          </w:p>
        </w:tc>
        <w:tc>
          <w:tcPr>
            <w:tcW w:w="708" w:type="dxa"/>
            <w:shd w:val="clear" w:color="auto" w:fill="auto"/>
            <w:vAlign w:val="center"/>
          </w:tcPr>
          <w:p w14:paraId="0D2724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民用爆炸物品运输许可</w:t>
            </w:r>
          </w:p>
        </w:tc>
        <w:tc>
          <w:tcPr>
            <w:tcW w:w="490" w:type="dxa"/>
            <w:shd w:val="clear" w:color="auto" w:fill="auto"/>
            <w:vAlign w:val="center"/>
          </w:tcPr>
          <w:p w14:paraId="4AB3CD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F0096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FDDF6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B69FC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DCD08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《民用爆炸物品安全管理条例》（2006年5月10日国务院令第466号，2014年7月29日予以修改）第三条：国家对民用爆炸物品的生产、销售、购买、运输和爆破作业实行许可证制度。</w:t>
            </w:r>
          </w:p>
          <w:p w14:paraId="2313F2D3">
            <w:pPr>
              <w:overflowPunct w:val="0"/>
              <w:spacing w:line="220" w:lineRule="exact"/>
              <w:rPr>
                <w:rFonts w:hint="eastAsia" w:ascii="Times New Roman" w:hAnsi="Times New Roman" w:cs="Times New Roman" w:eastAsiaTheme="minorEastAsia"/>
                <w:kern w:val="0"/>
                <w:sz w:val="18"/>
                <w:szCs w:val="18"/>
                <w:lang w:eastAsia="zh-CN"/>
              </w:rPr>
            </w:pPr>
          </w:p>
          <w:p w14:paraId="0F3C63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第二十六条：运输民用爆炸物品，收货单位应当向运达地县级人民政府公安机关提出申请。</w:t>
            </w:r>
          </w:p>
        </w:tc>
        <w:tc>
          <w:tcPr>
            <w:tcW w:w="608" w:type="dxa"/>
            <w:gridSpan w:val="5"/>
            <w:shd w:val="clear" w:color="auto" w:fill="auto"/>
            <w:vAlign w:val="center"/>
          </w:tcPr>
          <w:p w14:paraId="28DC577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7E19A5A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627373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521A96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68D445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3E81A0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180273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3F9491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07B513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48C6D8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3E353F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DEE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206A08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000109125000</w:t>
            </w:r>
          </w:p>
        </w:tc>
        <w:tc>
          <w:tcPr>
            <w:tcW w:w="708" w:type="dxa"/>
            <w:shd w:val="clear" w:color="auto" w:fill="auto"/>
            <w:vAlign w:val="center"/>
          </w:tcPr>
          <w:p w14:paraId="6BBEF2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剧毒化学品购买许可</w:t>
            </w:r>
          </w:p>
        </w:tc>
        <w:tc>
          <w:tcPr>
            <w:tcW w:w="490" w:type="dxa"/>
            <w:shd w:val="clear" w:color="auto" w:fill="auto"/>
            <w:vAlign w:val="center"/>
          </w:tcPr>
          <w:p w14:paraId="22B312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4918A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E5FE4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ECC7B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9697A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危险化学品安全管理条例》（2002年1月26日国务院令第344号，2013年12月7日予以修改）第三十九条：申请取得剧毒化学品购买许可证，申请人应当向所在地县级人民政府公安机关提交下列材料：（一）营业执照或者法人证书（登记证书）的复印件；（二）拟购买的剧毒化学品品种、数量的说明；（三）购买剧毒化学品用途的说明；（四）经办人的身份证明。县级人民政府公安机关应当自收到前款规定的材料之日起3日内，作出批准或者不予批准的决定。予以批准的，颁发剧毒化学品购买许可证；不予批准的，书面通知申请人并说明理由。</w:t>
            </w:r>
          </w:p>
        </w:tc>
        <w:tc>
          <w:tcPr>
            <w:tcW w:w="608" w:type="dxa"/>
            <w:gridSpan w:val="5"/>
            <w:shd w:val="clear" w:color="auto" w:fill="auto"/>
            <w:vAlign w:val="center"/>
          </w:tcPr>
          <w:p w14:paraId="52E690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D7EEA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78AAC9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1EB567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5492FD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3DD3D5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10A5F6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7C2D3E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58D1BE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04B93C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6449C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9CD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6213FF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150109014000</w:t>
            </w:r>
          </w:p>
        </w:tc>
        <w:tc>
          <w:tcPr>
            <w:tcW w:w="708" w:type="dxa"/>
            <w:shd w:val="clear" w:color="auto" w:fill="auto"/>
            <w:vAlign w:val="center"/>
          </w:tcPr>
          <w:p w14:paraId="55543E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旅馆业特种行业许可证核发</w:t>
            </w:r>
          </w:p>
        </w:tc>
        <w:tc>
          <w:tcPr>
            <w:tcW w:w="490" w:type="dxa"/>
            <w:shd w:val="clear" w:color="auto" w:fill="auto"/>
            <w:vAlign w:val="center"/>
          </w:tcPr>
          <w:p w14:paraId="7BDCC9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82551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B323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315C9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B603F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1.【行政法规】《旅馆业治安管理办法》（1987年9月23日国务院批准　1987年11月10日公安部发布　根据2011年1月8日国务院令第588号《国务院关于废止和修改部分行政法规的决定》修订）</w:t>
            </w:r>
          </w:p>
          <w:p w14:paraId="17AD3E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第四条  申请开办旅馆，应经主管部门审查批准，经当地公安机关签署意见，向工商行政管理部门申请登记，领取营业执照后，方准开业。</w:t>
            </w:r>
          </w:p>
          <w:p w14:paraId="3B841C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　　经批准开业的旅馆，如有歇业、转业、合并、迁移、改变名称等情况，应当在工商行政管理部门办理变更登记后3日内，向当地的县、市公安局、公安分局备案。                                               </w:t>
            </w:r>
          </w:p>
          <w:p w14:paraId="15618E0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2.《国务院对确需保留的行政审批项目设定行政许可的决定》（2004年6月29日中华人民共和国国务院第412号发布 自2004年7月1日起施行）附件：国务院决定对确需保留的行政审批项目设定行政许可的目录第36项 旅馆业特种行业许可证核发；实施机关：县级以上地方人民政府公安机关</w:t>
            </w:r>
          </w:p>
        </w:tc>
        <w:tc>
          <w:tcPr>
            <w:tcW w:w="608" w:type="dxa"/>
            <w:gridSpan w:val="5"/>
            <w:shd w:val="clear" w:color="auto" w:fill="auto"/>
            <w:vAlign w:val="center"/>
          </w:tcPr>
          <w:p w14:paraId="1A177F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563F09D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102A7A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050B65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7E0AF6B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24CF52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708BDC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4CF28D9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6B467A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69A789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4E4EDE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698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64FA18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150109015000</w:t>
            </w:r>
          </w:p>
        </w:tc>
        <w:tc>
          <w:tcPr>
            <w:tcW w:w="708" w:type="dxa"/>
            <w:shd w:val="clear" w:color="auto" w:fill="auto"/>
            <w:vAlign w:val="center"/>
          </w:tcPr>
          <w:p w14:paraId="417CAB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公章刻制业特种行业许可证核发</w:t>
            </w:r>
          </w:p>
        </w:tc>
        <w:tc>
          <w:tcPr>
            <w:tcW w:w="490" w:type="dxa"/>
            <w:shd w:val="clear" w:color="auto" w:fill="auto"/>
            <w:vAlign w:val="center"/>
          </w:tcPr>
          <w:p w14:paraId="1B8BF3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11FCE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5138C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A7336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630C88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《国务院对确需保留的行政审批项目设定行政许可的决定》（2004年6月29日中华人民共和国国务院第412号令自2004年7月1日起施行）</w:t>
            </w:r>
          </w:p>
          <w:p w14:paraId="7EBA47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附件第37项项目名称：公章刻制业特种行业许可证核发实施机关：县级以上地方人民政府公安机关</w:t>
            </w:r>
          </w:p>
        </w:tc>
        <w:tc>
          <w:tcPr>
            <w:tcW w:w="608" w:type="dxa"/>
            <w:gridSpan w:val="5"/>
            <w:shd w:val="clear" w:color="auto" w:fill="auto"/>
            <w:vAlign w:val="center"/>
          </w:tcPr>
          <w:p w14:paraId="1D9968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受理--审批--发证</w:t>
            </w:r>
          </w:p>
        </w:tc>
        <w:tc>
          <w:tcPr>
            <w:tcW w:w="3315" w:type="dxa"/>
            <w:gridSpan w:val="13"/>
            <w:shd w:val="clear" w:color="auto" w:fill="auto"/>
            <w:vAlign w:val="center"/>
          </w:tcPr>
          <w:p w14:paraId="7FA4E7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1.受理责任：收到申请材料后，应当询问申请人。对申请材料齐全且符合法定形式的，应当当场受理；对申请材料不齐全或者不符合法定形式的，应当一次告知申请人需要补正的全部内容。                                                                     </w:t>
            </w:r>
          </w:p>
          <w:p w14:paraId="35279C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9.收费责任：应当严格按照国务院价格行政部门会同国务院财政部门规定的标准，收取普通护照的办证费用。</w:t>
            </w:r>
          </w:p>
        </w:tc>
        <w:tc>
          <w:tcPr>
            <w:tcW w:w="3425" w:type="dxa"/>
            <w:shd w:val="clear" w:color="auto" w:fill="auto"/>
            <w:vAlign w:val="center"/>
          </w:tcPr>
          <w:p w14:paraId="25B266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2E29A8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1F7A641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701469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798A4E6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6CC750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56B027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06819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93F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00A501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15070900500Y</w:t>
            </w:r>
          </w:p>
        </w:tc>
        <w:tc>
          <w:tcPr>
            <w:tcW w:w="708" w:type="dxa"/>
            <w:vMerge w:val="restart"/>
            <w:shd w:val="clear" w:color="auto" w:fill="auto"/>
            <w:vAlign w:val="center"/>
          </w:tcPr>
          <w:p w14:paraId="5E3D3C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户口登记、注销、迁移</w:t>
            </w:r>
          </w:p>
        </w:tc>
        <w:tc>
          <w:tcPr>
            <w:tcW w:w="490" w:type="dxa"/>
            <w:shd w:val="clear" w:color="auto" w:fill="auto"/>
            <w:vAlign w:val="center"/>
          </w:tcPr>
          <w:p w14:paraId="1B602172">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大中专生迁出-大、中专院校转学、退学迁出</w:t>
            </w:r>
          </w:p>
        </w:tc>
        <w:tc>
          <w:tcPr>
            <w:tcW w:w="644" w:type="dxa"/>
            <w:shd w:val="clear" w:color="auto" w:fill="auto"/>
            <w:noWrap/>
            <w:vAlign w:val="center"/>
          </w:tcPr>
          <w:p w14:paraId="54046D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8F832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C5036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EC598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46EE7C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230B43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26864B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E520A9C">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《中华人民共和国户口管理条例》第二十条 有下列情形之一的，根据情节轻重，依法给予治安管理处罚或者追究刑事责任：</w:t>
            </w:r>
          </w:p>
          <w:p w14:paraId="14686CCE">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1、不按照本条例的规定申报户口的;</w:t>
            </w:r>
          </w:p>
          <w:p w14:paraId="2A525EF1">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2、假报户口的;</w:t>
            </w:r>
          </w:p>
          <w:p w14:paraId="101EA8C5">
            <w:pPr>
              <w:overflowPunct w:val="0"/>
              <w:spacing w:line="21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6"/>
                <w:kern w:val="0"/>
                <w:sz w:val="18"/>
                <w:szCs w:val="18"/>
              </w:rPr>
              <w:t>3、</w:t>
            </w:r>
            <w:r>
              <w:rPr>
                <w:rFonts w:ascii="Times New Roman" w:hAnsi="Times New Roman" w:cs="Times New Roman"/>
                <w:spacing w:val="-10"/>
                <w:kern w:val="0"/>
                <w:sz w:val="18"/>
                <w:szCs w:val="18"/>
              </w:rPr>
              <w:t>伪造、涂改、转让、出借、出卖户口证件的;</w:t>
            </w:r>
          </w:p>
          <w:p w14:paraId="71B1A98D">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4、冒名顶替他人户口的;</w:t>
            </w:r>
          </w:p>
          <w:p w14:paraId="42D63E38">
            <w:pPr>
              <w:overflowPunct w:val="0"/>
              <w:spacing w:line="21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5、旅店管理人不按照规定办理旅客登记的。</w:t>
            </w:r>
          </w:p>
        </w:tc>
        <w:tc>
          <w:tcPr>
            <w:tcW w:w="709" w:type="dxa"/>
            <w:shd w:val="clear" w:color="auto" w:fill="auto"/>
            <w:vAlign w:val="center"/>
          </w:tcPr>
          <w:p w14:paraId="5064ADE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1A539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3A8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B34D1C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B8E97E1">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3D004C6">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大中专生迁出-大、中专院校录取迁出</w:t>
            </w:r>
          </w:p>
        </w:tc>
        <w:tc>
          <w:tcPr>
            <w:tcW w:w="644" w:type="dxa"/>
            <w:shd w:val="clear" w:color="auto" w:fill="auto"/>
            <w:noWrap/>
            <w:vAlign w:val="center"/>
          </w:tcPr>
          <w:p w14:paraId="63E2E1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20908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1ADBB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E65A0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46CED5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48FE43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08632B0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DF11429">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《中华人民共和国户口管理条例》第二十条 有下列情形之一的，根据情节轻重，依法给予治安管理处罚或者追究刑事责任：</w:t>
            </w:r>
          </w:p>
          <w:p w14:paraId="4AB5CCC3">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1、不按照本条例的规定申报户口的;</w:t>
            </w:r>
          </w:p>
          <w:p w14:paraId="194F9C6B">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2、假报户口的;</w:t>
            </w:r>
          </w:p>
          <w:p w14:paraId="0BAD13AC">
            <w:pPr>
              <w:overflowPunct w:val="0"/>
              <w:spacing w:line="21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6"/>
                <w:kern w:val="0"/>
                <w:sz w:val="18"/>
                <w:szCs w:val="18"/>
              </w:rPr>
              <w:t>3、</w:t>
            </w:r>
            <w:r>
              <w:rPr>
                <w:rFonts w:ascii="Times New Roman" w:hAnsi="Times New Roman" w:cs="Times New Roman"/>
                <w:spacing w:val="-10"/>
                <w:kern w:val="0"/>
                <w:sz w:val="18"/>
                <w:szCs w:val="18"/>
              </w:rPr>
              <w:t>伪造、涂改、转让、出借、出卖户口证件的;</w:t>
            </w:r>
          </w:p>
          <w:p w14:paraId="5C84CDB7">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4、冒名顶替他人户口的;</w:t>
            </w:r>
          </w:p>
          <w:p w14:paraId="16BFF785">
            <w:pPr>
              <w:overflowPunct w:val="0"/>
              <w:spacing w:line="21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5、旅店管理人不按照规定办理旅客登记的。</w:t>
            </w:r>
          </w:p>
        </w:tc>
        <w:tc>
          <w:tcPr>
            <w:tcW w:w="709" w:type="dxa"/>
            <w:shd w:val="clear" w:color="auto" w:fill="auto"/>
            <w:vAlign w:val="center"/>
          </w:tcPr>
          <w:p w14:paraId="3CDD26D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2A6D2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9E6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A8DD47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0547CB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808194A">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大中专生迁出-大、中专院校学生毕业迁出</w:t>
            </w:r>
          </w:p>
        </w:tc>
        <w:tc>
          <w:tcPr>
            <w:tcW w:w="644" w:type="dxa"/>
            <w:shd w:val="clear" w:color="auto" w:fill="auto"/>
            <w:noWrap/>
            <w:vAlign w:val="center"/>
          </w:tcPr>
          <w:p w14:paraId="788B4C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0A665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BF602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63702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22D0CF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324369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7F8442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0AE7D60">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《中华人民共和国户口管理条例》第二十条 有下列情形之一的，根据情节轻重，依法给予治安管理处罚或者追究刑事责任：</w:t>
            </w:r>
          </w:p>
          <w:p w14:paraId="10A49E51">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1、不按照本条例的规定申报户口的;</w:t>
            </w:r>
          </w:p>
          <w:p w14:paraId="3F077C56">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2、假报户口的;</w:t>
            </w:r>
          </w:p>
          <w:p w14:paraId="635B1BDB">
            <w:pPr>
              <w:overflowPunct w:val="0"/>
              <w:spacing w:line="21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6"/>
                <w:kern w:val="0"/>
                <w:sz w:val="18"/>
                <w:szCs w:val="18"/>
              </w:rPr>
              <w:t>3、</w:t>
            </w:r>
            <w:r>
              <w:rPr>
                <w:rFonts w:ascii="Times New Roman" w:hAnsi="Times New Roman" w:cs="Times New Roman"/>
                <w:spacing w:val="-10"/>
                <w:kern w:val="0"/>
                <w:sz w:val="18"/>
                <w:szCs w:val="18"/>
              </w:rPr>
              <w:t>伪造、涂改、转让、出借、出卖户口证件的;</w:t>
            </w:r>
          </w:p>
          <w:p w14:paraId="0F157999">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4、冒名顶替他人户口的;</w:t>
            </w:r>
          </w:p>
          <w:p w14:paraId="5EEABAEB">
            <w:pPr>
              <w:overflowPunct w:val="0"/>
              <w:spacing w:line="21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5、旅店管理人不按照规定办理旅客登记的。</w:t>
            </w:r>
          </w:p>
        </w:tc>
        <w:tc>
          <w:tcPr>
            <w:tcW w:w="709" w:type="dxa"/>
            <w:shd w:val="clear" w:color="auto" w:fill="auto"/>
            <w:vAlign w:val="center"/>
          </w:tcPr>
          <w:p w14:paraId="4A922B1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C0D45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858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87E433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5A7CAB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C8B3B5E">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准迁证迁出-准迁证迁出</w:t>
            </w:r>
          </w:p>
        </w:tc>
        <w:tc>
          <w:tcPr>
            <w:tcW w:w="644" w:type="dxa"/>
            <w:shd w:val="clear" w:color="auto" w:fill="auto"/>
            <w:noWrap/>
            <w:vAlign w:val="center"/>
          </w:tcPr>
          <w:p w14:paraId="7B8FD1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F3A2A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72C30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FC3101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7CF22B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088C6E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12A185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3191724">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《中华人民共和国户口管理条例》第二十条 有下列情形之一的，根据情节轻重，依法给予治安管理处罚或者追究刑事责任：</w:t>
            </w:r>
          </w:p>
          <w:p w14:paraId="7B3D560A">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1、不按照本条例的规定申报户口的;</w:t>
            </w:r>
          </w:p>
          <w:p w14:paraId="2E610F0B">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2、假报户口的;</w:t>
            </w:r>
          </w:p>
          <w:p w14:paraId="5EC770B6">
            <w:pPr>
              <w:overflowPunct w:val="0"/>
              <w:spacing w:line="21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6"/>
                <w:kern w:val="0"/>
                <w:sz w:val="18"/>
                <w:szCs w:val="18"/>
              </w:rPr>
              <w:t>3、</w:t>
            </w:r>
            <w:r>
              <w:rPr>
                <w:rFonts w:ascii="Times New Roman" w:hAnsi="Times New Roman" w:cs="Times New Roman"/>
                <w:spacing w:val="-10"/>
                <w:kern w:val="0"/>
                <w:sz w:val="18"/>
                <w:szCs w:val="18"/>
              </w:rPr>
              <w:t>伪造、涂改、转让、出借、出卖户口证件的;</w:t>
            </w:r>
          </w:p>
          <w:p w14:paraId="015C8B93">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4、冒名顶替他人户口的;</w:t>
            </w:r>
          </w:p>
          <w:p w14:paraId="6C83823A">
            <w:pPr>
              <w:overflowPunct w:val="0"/>
              <w:spacing w:line="21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5、旅店管理人不按照规定办理旅客登记的。</w:t>
            </w:r>
          </w:p>
        </w:tc>
        <w:tc>
          <w:tcPr>
            <w:tcW w:w="709" w:type="dxa"/>
            <w:shd w:val="clear" w:color="auto" w:fill="auto"/>
            <w:vAlign w:val="center"/>
          </w:tcPr>
          <w:p w14:paraId="0D80B54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53BCA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48B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6949DF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C6C363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A09D735">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大中专在读学生户口迁入-省内大、中专院校学生户口迁入</w:t>
            </w:r>
          </w:p>
        </w:tc>
        <w:tc>
          <w:tcPr>
            <w:tcW w:w="644" w:type="dxa"/>
            <w:shd w:val="clear" w:color="auto" w:fill="auto"/>
            <w:noWrap/>
            <w:vAlign w:val="center"/>
          </w:tcPr>
          <w:p w14:paraId="3B4B67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FB843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DAB75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7C152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117651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3AC616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2ED986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1867429">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《中华人民共和国户口管理条例》第二十条 有下列情形之一的，根据情节轻重，依法给予治安管理处罚或者追究刑事责任：</w:t>
            </w:r>
          </w:p>
          <w:p w14:paraId="4F588C55">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1、不按照本条例的规定申报户口的;</w:t>
            </w:r>
          </w:p>
          <w:p w14:paraId="691BB812">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2、假报户口的;</w:t>
            </w:r>
          </w:p>
          <w:p w14:paraId="05C15D1B">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3、伪造、涂改、转让、出借、出卖户口证件的;</w:t>
            </w:r>
          </w:p>
          <w:p w14:paraId="2C61AC1C">
            <w:pPr>
              <w:overflowPunct w:val="0"/>
              <w:spacing w:line="21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4、冒名顶替他人户口的;</w:t>
            </w:r>
          </w:p>
          <w:p w14:paraId="4666C96B">
            <w:pPr>
              <w:overflowPunct w:val="0"/>
              <w:spacing w:line="21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5、旅店管理人不按照规定办理旅客登记的。</w:t>
            </w:r>
          </w:p>
        </w:tc>
        <w:tc>
          <w:tcPr>
            <w:tcW w:w="709" w:type="dxa"/>
            <w:shd w:val="clear" w:color="auto" w:fill="auto"/>
            <w:vAlign w:val="center"/>
          </w:tcPr>
          <w:p w14:paraId="1CD7966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61136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116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48B50D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ECFB58D">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71A7F7B">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大中专在读学生户口迁入-省外大、中专院校学生户口迁入</w:t>
            </w:r>
          </w:p>
        </w:tc>
        <w:tc>
          <w:tcPr>
            <w:tcW w:w="644" w:type="dxa"/>
            <w:shd w:val="clear" w:color="auto" w:fill="auto"/>
            <w:noWrap/>
            <w:vAlign w:val="center"/>
          </w:tcPr>
          <w:p w14:paraId="7A197C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6B76C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149DD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72CF1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30F2D6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4433D8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29D8FE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CF011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FA797B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7015CD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5BDB52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7E9EDD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21EA5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595F672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0CBC5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23F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30FCED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8BECA6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D3E5842">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大中专毕业学生户口迁入-省内大、中专院校毕业生户口迁入</w:t>
            </w:r>
          </w:p>
        </w:tc>
        <w:tc>
          <w:tcPr>
            <w:tcW w:w="644" w:type="dxa"/>
            <w:shd w:val="clear" w:color="auto" w:fill="auto"/>
            <w:noWrap/>
            <w:vAlign w:val="center"/>
          </w:tcPr>
          <w:p w14:paraId="301518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614B6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A5A03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C35DE0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26DA47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00C52A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170395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7C10B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CBDF1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19693D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3DD82F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5C92D6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8BBF7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528F3D3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5EC10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038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63C74C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A40373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EE7DC87">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大中专毕业学生户口迁入-省外大、中专院校毕业生户口迁入</w:t>
            </w:r>
          </w:p>
        </w:tc>
        <w:tc>
          <w:tcPr>
            <w:tcW w:w="644" w:type="dxa"/>
            <w:shd w:val="clear" w:color="auto" w:fill="auto"/>
            <w:noWrap/>
            <w:vAlign w:val="center"/>
          </w:tcPr>
          <w:p w14:paraId="0C5FF9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97A2D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CD339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B240C0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08D37C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48F80E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35CE2B0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3B063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A15CE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399C23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BB4EF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7DCB3A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1F2399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5170192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BFD8B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748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91977C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C3EDE0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AD2830E">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准迁证办理-人才引进落户</w:t>
            </w:r>
          </w:p>
        </w:tc>
        <w:tc>
          <w:tcPr>
            <w:tcW w:w="644" w:type="dxa"/>
            <w:shd w:val="clear" w:color="auto" w:fill="auto"/>
            <w:noWrap/>
            <w:vAlign w:val="center"/>
          </w:tcPr>
          <w:p w14:paraId="7DE393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A0352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67CE4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6B976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7156DC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30B0C8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083B3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4507F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5026EA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72DCC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30AC5D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5EEE14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18F6B5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F7F036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0ECF2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A16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B8570E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2E616BF">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0701DBB">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准迁证办理-连续居住期限落户</w:t>
            </w:r>
          </w:p>
        </w:tc>
        <w:tc>
          <w:tcPr>
            <w:tcW w:w="644" w:type="dxa"/>
            <w:shd w:val="clear" w:color="auto" w:fill="auto"/>
            <w:noWrap/>
            <w:vAlign w:val="center"/>
          </w:tcPr>
          <w:p w14:paraId="3110AE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9DF4F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0DA7F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4E3F03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6AB9F6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02C1D5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270732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89C18F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55DE96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E81140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AFE48B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475612B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672D9639">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ABC823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53785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FD5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00970E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D4F066A">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9BB6AEB">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准迁证办理-干部职工调动户口迁入</w:t>
            </w:r>
          </w:p>
        </w:tc>
        <w:tc>
          <w:tcPr>
            <w:tcW w:w="644" w:type="dxa"/>
            <w:shd w:val="clear" w:color="auto" w:fill="auto"/>
            <w:noWrap/>
            <w:vAlign w:val="center"/>
          </w:tcPr>
          <w:p w14:paraId="2ACC97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0527E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1D5DD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F89A6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5741A20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7F3C1F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A641A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1D06D2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23361D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79819F5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10F983A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6789CAC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51DCDA87">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2DA9D2F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4CD69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93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4AF91B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0A375D1">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05C96B9">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准迁证办理-创业落户</w:t>
            </w:r>
          </w:p>
        </w:tc>
        <w:tc>
          <w:tcPr>
            <w:tcW w:w="644" w:type="dxa"/>
            <w:shd w:val="clear" w:color="auto" w:fill="auto"/>
            <w:noWrap/>
            <w:vAlign w:val="center"/>
          </w:tcPr>
          <w:p w14:paraId="18C58C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F5FD8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6169C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08C0C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5B98EE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6773F8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0CA873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BA5B94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5792C8A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180EE31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178138F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41144F1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6F86184">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53C4F23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33334B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AB6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FCF2E4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B28D8C2">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6E895AC">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准迁证办理-就（创）业落户</w:t>
            </w:r>
          </w:p>
        </w:tc>
        <w:tc>
          <w:tcPr>
            <w:tcW w:w="644" w:type="dxa"/>
            <w:shd w:val="clear" w:color="auto" w:fill="auto"/>
            <w:noWrap/>
            <w:vAlign w:val="center"/>
          </w:tcPr>
          <w:p w14:paraId="38626F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C4BA5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DB1BA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6F9C7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1CD458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332EE5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02C20E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01F5C6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B59E66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0951CE8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5EAF2D3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5364729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651C7087">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94BFFC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04C4B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4D2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B6FD11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E9FFBED">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BBBE87C">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准迁证办理-家属随军户口迁入</w:t>
            </w:r>
          </w:p>
        </w:tc>
        <w:tc>
          <w:tcPr>
            <w:tcW w:w="644" w:type="dxa"/>
            <w:shd w:val="clear" w:color="auto" w:fill="auto"/>
            <w:noWrap/>
            <w:vAlign w:val="center"/>
          </w:tcPr>
          <w:p w14:paraId="3A091E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11D93B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5DAB6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37D27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423B1C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421CB1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29900AA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9CE107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164938A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302CA91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2BFBC74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2BC163D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3F48E10C">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0CD932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28664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760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841ABC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FF4153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32820D3">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准迁证办理-技术工人户口迁入</w:t>
            </w:r>
          </w:p>
        </w:tc>
        <w:tc>
          <w:tcPr>
            <w:tcW w:w="644" w:type="dxa"/>
            <w:shd w:val="clear" w:color="auto" w:fill="auto"/>
            <w:noWrap/>
            <w:vAlign w:val="center"/>
          </w:tcPr>
          <w:p w14:paraId="5259DB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28D9A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B5B88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DC99C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35514B8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73453B5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678711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BFFCA7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B3AC2D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09AF0A7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3A5BA9A9">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kern w:val="0"/>
                <w:sz w:val="18"/>
                <w:szCs w:val="18"/>
              </w:rPr>
              <w:t>3、</w:t>
            </w:r>
            <w:r>
              <w:rPr>
                <w:rFonts w:ascii="Times New Roman" w:hAnsi="Times New Roman" w:cs="Times New Roman"/>
                <w:spacing w:val="-10"/>
                <w:kern w:val="0"/>
                <w:sz w:val="18"/>
                <w:szCs w:val="18"/>
              </w:rPr>
              <w:t>伪造、涂改、转让、出借、出卖户口证件的;</w:t>
            </w:r>
          </w:p>
          <w:p w14:paraId="2BCD092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6BE537F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F4301B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95899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E7E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67E094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E0A88D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F74D0F3">
            <w:pPr>
              <w:overflowPunct w:val="0"/>
              <w:spacing w:line="17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准迁证办理-合法稳定住所落户（包含租赁房屋、公租房、廉租房）</w:t>
            </w:r>
          </w:p>
        </w:tc>
        <w:tc>
          <w:tcPr>
            <w:tcW w:w="644" w:type="dxa"/>
            <w:shd w:val="clear" w:color="auto" w:fill="auto"/>
            <w:noWrap/>
            <w:vAlign w:val="center"/>
          </w:tcPr>
          <w:p w14:paraId="45EE3DF2">
            <w:pPr>
              <w:overflowPunct w:val="0"/>
              <w:spacing w:line="17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114AF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8D951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B29BB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35CEB5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1E866E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CEC7B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A89AE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15DF64F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060380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3EAD6168">
            <w:pPr>
              <w:overflowPunct w:val="0"/>
              <w:spacing w:line="22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kern w:val="0"/>
                <w:sz w:val="18"/>
                <w:szCs w:val="18"/>
              </w:rPr>
              <w:t>3、</w:t>
            </w:r>
            <w:r>
              <w:rPr>
                <w:rFonts w:ascii="Times New Roman" w:hAnsi="Times New Roman" w:cs="Times New Roman"/>
                <w:spacing w:val="-10"/>
                <w:kern w:val="0"/>
                <w:sz w:val="18"/>
                <w:szCs w:val="18"/>
              </w:rPr>
              <w:t>伪造、涂改、转让、出借、出卖户口证件的;</w:t>
            </w:r>
          </w:p>
          <w:p w14:paraId="056A534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8FA38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A04B6D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31E9B6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297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2D2B4C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35AD79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EC1A430">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准迁证办理-合法稳定住所落户（自有房屋）</w:t>
            </w:r>
          </w:p>
        </w:tc>
        <w:tc>
          <w:tcPr>
            <w:tcW w:w="644" w:type="dxa"/>
            <w:shd w:val="clear" w:color="auto" w:fill="auto"/>
            <w:noWrap/>
            <w:vAlign w:val="center"/>
          </w:tcPr>
          <w:p w14:paraId="7CA19F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69C35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2DF6F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CAC034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06B0E4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53949C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6284BC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1795F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DDD6D1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7A4D19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4F9A1C41">
            <w:pPr>
              <w:overflowPunct w:val="0"/>
              <w:spacing w:line="22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kern w:val="0"/>
                <w:sz w:val="18"/>
                <w:szCs w:val="18"/>
              </w:rPr>
              <w:t>3、</w:t>
            </w:r>
            <w:r>
              <w:rPr>
                <w:rFonts w:ascii="Times New Roman" w:hAnsi="Times New Roman" w:cs="Times New Roman"/>
                <w:spacing w:val="-10"/>
                <w:kern w:val="0"/>
                <w:sz w:val="18"/>
                <w:szCs w:val="18"/>
              </w:rPr>
              <w:t>伪造、涂改、转让、出借、出卖户口证件的;</w:t>
            </w:r>
          </w:p>
          <w:p w14:paraId="42D24F0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2C056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11097E1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0D407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C2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74FF67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7D4950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D99C9A4">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准迁证办理-直系亲属投靠落户</w:t>
            </w:r>
          </w:p>
        </w:tc>
        <w:tc>
          <w:tcPr>
            <w:tcW w:w="644" w:type="dxa"/>
            <w:shd w:val="clear" w:color="auto" w:fill="auto"/>
            <w:noWrap/>
            <w:vAlign w:val="center"/>
          </w:tcPr>
          <w:p w14:paraId="5584BF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2CC9A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C8FC4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D2DE8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4B382E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7357AF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750810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B520F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C0B6B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4ECEA0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677C0C79">
            <w:pPr>
              <w:overflowPunct w:val="0"/>
              <w:spacing w:line="22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kern w:val="0"/>
                <w:sz w:val="18"/>
                <w:szCs w:val="18"/>
              </w:rPr>
              <w:t>3、</w:t>
            </w:r>
            <w:r>
              <w:rPr>
                <w:rFonts w:ascii="Times New Roman" w:hAnsi="Times New Roman" w:cs="Times New Roman"/>
                <w:spacing w:val="-10"/>
                <w:kern w:val="0"/>
                <w:sz w:val="18"/>
                <w:szCs w:val="18"/>
              </w:rPr>
              <w:t>伪造、涂改、转让、出借、出卖户口证件的;</w:t>
            </w:r>
          </w:p>
          <w:p w14:paraId="1062BF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195CB6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114B4E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759CE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CB4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34A4CB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4691EE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9B09945">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跨盟市迁入入户-人才引进落户</w:t>
            </w:r>
          </w:p>
        </w:tc>
        <w:tc>
          <w:tcPr>
            <w:tcW w:w="644" w:type="dxa"/>
            <w:shd w:val="clear" w:color="auto" w:fill="auto"/>
            <w:noWrap/>
            <w:vAlign w:val="center"/>
          </w:tcPr>
          <w:p w14:paraId="3D2F4D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FC4DF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3194A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3DD07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17DA3A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3C441F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31D1E2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C7AD8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BE2F3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43F256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24B3DADF">
            <w:pPr>
              <w:overflowPunct w:val="0"/>
              <w:spacing w:line="22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kern w:val="0"/>
                <w:sz w:val="18"/>
                <w:szCs w:val="18"/>
              </w:rPr>
              <w:t>3、</w:t>
            </w:r>
            <w:r>
              <w:rPr>
                <w:rFonts w:ascii="Times New Roman" w:hAnsi="Times New Roman" w:cs="Times New Roman"/>
                <w:spacing w:val="-10"/>
                <w:kern w:val="0"/>
                <w:sz w:val="18"/>
                <w:szCs w:val="18"/>
              </w:rPr>
              <w:t>伪造、涂改、转让、出借、出卖户口证件的;</w:t>
            </w:r>
          </w:p>
          <w:p w14:paraId="0BAAE9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79D0035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AF9D33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7564C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CF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4A6EFD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0A6E92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D976C3F">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跨盟市迁入入户-干部职工调动户口迁入</w:t>
            </w:r>
          </w:p>
        </w:tc>
        <w:tc>
          <w:tcPr>
            <w:tcW w:w="644" w:type="dxa"/>
            <w:shd w:val="clear" w:color="auto" w:fill="auto"/>
            <w:noWrap/>
            <w:vAlign w:val="center"/>
          </w:tcPr>
          <w:p w14:paraId="1F25A5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80B01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50E8C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F25DF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75D5FE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7664FD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1D1BE0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71D1DC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F2A76B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782C504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46E0FFC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0E0D9E9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1144B3C8">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F652B1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BD881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00C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C50892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376E3F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834D841">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跨盟市迁入入户-创业落户</w:t>
            </w:r>
          </w:p>
        </w:tc>
        <w:tc>
          <w:tcPr>
            <w:tcW w:w="644" w:type="dxa"/>
            <w:shd w:val="clear" w:color="auto" w:fill="auto"/>
            <w:noWrap/>
            <w:vAlign w:val="center"/>
          </w:tcPr>
          <w:p w14:paraId="44CE25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FF929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84E31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4DE6D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6C06E4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5D0222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70D784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78DE96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21CD77C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150A728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4E935E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59D26A7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E98F187">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01BE03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D5379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8EF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DD57C0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E5D7FE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2B94E55">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跨盟市迁入入户-就业落户</w:t>
            </w:r>
          </w:p>
        </w:tc>
        <w:tc>
          <w:tcPr>
            <w:tcW w:w="644" w:type="dxa"/>
            <w:shd w:val="clear" w:color="auto" w:fill="auto"/>
            <w:noWrap/>
            <w:vAlign w:val="center"/>
          </w:tcPr>
          <w:p w14:paraId="40010C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D05D0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DE3A5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6ED6D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495163E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47D0D8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646D91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1162769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5235D7A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354360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E214B3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3BD9CA9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2F3BC486">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4205A23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973CB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2DA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A6A37D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1E72BC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30B39E1">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跨盟市迁入入户-家属随军户口迁入</w:t>
            </w:r>
          </w:p>
        </w:tc>
        <w:tc>
          <w:tcPr>
            <w:tcW w:w="644" w:type="dxa"/>
            <w:shd w:val="clear" w:color="auto" w:fill="auto"/>
            <w:noWrap/>
            <w:vAlign w:val="center"/>
          </w:tcPr>
          <w:p w14:paraId="053132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5BF8D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32742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23BA8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25358D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757908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3DAA1F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0F8404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18305B8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09CDA78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3725BA1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18E1C62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2D1C3F7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B9B7AF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7D741E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118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7EBB48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3864DE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9738180">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跨盟市迁入入户-技术工人户口迁入</w:t>
            </w:r>
          </w:p>
        </w:tc>
        <w:tc>
          <w:tcPr>
            <w:tcW w:w="644" w:type="dxa"/>
            <w:shd w:val="clear" w:color="auto" w:fill="auto"/>
            <w:noWrap/>
            <w:vAlign w:val="center"/>
          </w:tcPr>
          <w:p w14:paraId="23D393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692A8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291D9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015BE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34D1B71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1B2CE8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8F20B8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08D52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1D9614C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AC6E8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2E8D4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506D706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CC038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131C401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CC6AF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BCB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CB799B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088E0FA">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433E8E2">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跨盟市迁入入户-直系亲属投靠落户</w:t>
            </w:r>
          </w:p>
        </w:tc>
        <w:tc>
          <w:tcPr>
            <w:tcW w:w="644" w:type="dxa"/>
            <w:shd w:val="clear" w:color="auto" w:fill="auto"/>
            <w:noWrap/>
            <w:vAlign w:val="center"/>
          </w:tcPr>
          <w:p w14:paraId="218EBC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9A7F2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A6373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C4DDD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2B528C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796FBF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600DB1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169B6C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2882285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4D70159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28BCCC9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3868D80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700D164E">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00637DE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8A05C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A04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5FAC77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565E6F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E72CC12">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跨盟市迁入立户-人才引进立户</w:t>
            </w:r>
          </w:p>
        </w:tc>
        <w:tc>
          <w:tcPr>
            <w:tcW w:w="644" w:type="dxa"/>
            <w:shd w:val="clear" w:color="auto" w:fill="auto"/>
            <w:noWrap/>
            <w:vAlign w:val="center"/>
          </w:tcPr>
          <w:p w14:paraId="74B9C7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3B79B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6A79E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085CC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10C915B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086323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166726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F186EC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964C2C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70FE147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5E19976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34EA7A7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E734E6E">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4A21AD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33D81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47A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51153A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11A494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9C63EC9">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跨盟市迁入立户-连续居住期限落户</w:t>
            </w:r>
          </w:p>
        </w:tc>
        <w:tc>
          <w:tcPr>
            <w:tcW w:w="644" w:type="dxa"/>
            <w:shd w:val="clear" w:color="auto" w:fill="auto"/>
            <w:noWrap/>
            <w:vAlign w:val="center"/>
          </w:tcPr>
          <w:p w14:paraId="4AD0EA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BF066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91902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7A9B77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7A0E08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79997A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433B8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68FCC8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24B376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446E3A0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154B698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25F8C55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FD6BF0B">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F6851E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778A0D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151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750037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34BBBA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325DB30">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跨盟市迁入立户-干部职工调动户口迁入</w:t>
            </w:r>
          </w:p>
        </w:tc>
        <w:tc>
          <w:tcPr>
            <w:tcW w:w="644" w:type="dxa"/>
            <w:shd w:val="clear" w:color="auto" w:fill="auto"/>
            <w:noWrap/>
            <w:vAlign w:val="center"/>
          </w:tcPr>
          <w:p w14:paraId="1C2500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4AD57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2643A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1195A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11EF4E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0A8DEF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2FDB35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4A11915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5803661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30BCFCA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209C41A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5681FFB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9348595">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1BE78B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8DD19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F17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52D71E4">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D1511B2">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C78D457">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跨盟市迁入立户-创业立户</w:t>
            </w:r>
          </w:p>
        </w:tc>
        <w:tc>
          <w:tcPr>
            <w:tcW w:w="644" w:type="dxa"/>
            <w:shd w:val="clear" w:color="auto" w:fill="auto"/>
            <w:noWrap/>
            <w:vAlign w:val="center"/>
          </w:tcPr>
          <w:p w14:paraId="4F5637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F27EC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C72ED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01552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3303DF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3E4275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3B455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E6119D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139E91E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4E0656C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B8B74E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10A0050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3B1632DA">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155C8CB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42A94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2F0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412" w:hRule="atLeast"/>
          <w:jc w:val="center"/>
        </w:trPr>
        <w:tc>
          <w:tcPr>
            <w:tcW w:w="439" w:type="dxa"/>
            <w:vMerge w:val="continue"/>
            <w:vAlign w:val="center"/>
          </w:tcPr>
          <w:p w14:paraId="6432C1C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78A418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1459AE7">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跨盟市迁入立户-就业立户</w:t>
            </w:r>
          </w:p>
        </w:tc>
        <w:tc>
          <w:tcPr>
            <w:tcW w:w="644" w:type="dxa"/>
            <w:shd w:val="clear" w:color="auto" w:fill="auto"/>
            <w:noWrap/>
            <w:vAlign w:val="center"/>
          </w:tcPr>
          <w:p w14:paraId="2E5003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38933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155B8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389B00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251948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51B579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787BA80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1BE623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2E3958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3A2403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1B20D4C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10910B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83F63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9CA313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B59D2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FF9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79143BF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0EFB0C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469A9B8">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跨盟市迁入立户-家属随军户口迁入</w:t>
            </w:r>
          </w:p>
        </w:tc>
        <w:tc>
          <w:tcPr>
            <w:tcW w:w="644" w:type="dxa"/>
            <w:shd w:val="clear" w:color="auto" w:fill="auto"/>
            <w:noWrap/>
            <w:vAlign w:val="center"/>
          </w:tcPr>
          <w:p w14:paraId="073422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6CD4D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27815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763305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24428B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653A77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344AECF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184133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6DE35F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C26C2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153024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6CB027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3605B6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CE9067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5A1C5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E69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A35F07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720236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86748FC">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跨盟市迁入立户-技术工人户口迁入</w:t>
            </w:r>
          </w:p>
        </w:tc>
        <w:tc>
          <w:tcPr>
            <w:tcW w:w="644" w:type="dxa"/>
            <w:shd w:val="clear" w:color="auto" w:fill="auto"/>
            <w:noWrap/>
            <w:vAlign w:val="center"/>
          </w:tcPr>
          <w:p w14:paraId="3AD848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D0F74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FCC1C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3AC5E8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05CD79E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16E271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1B7D67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3A2C2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F14026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3C89319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298147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48A4A4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399516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3BB758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7978EB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DF3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937DDD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1430FE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0C728CD">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跨盟市迁入立户-合法稳定住所立户（包含租赁房屋、公租房、廉租房）</w:t>
            </w:r>
          </w:p>
        </w:tc>
        <w:tc>
          <w:tcPr>
            <w:tcW w:w="644" w:type="dxa"/>
            <w:shd w:val="clear" w:color="auto" w:fill="auto"/>
            <w:noWrap/>
            <w:vAlign w:val="center"/>
          </w:tcPr>
          <w:p w14:paraId="142970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45C6F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A81AC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6A875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7796353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1D2AA4D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9F27F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89992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283A08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778CEF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AB82E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5DF6AB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F3C59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3C15FE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4AC8E6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8AB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F25516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D956E4D">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61EB2A7">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跨盟市迁入立户-合法稳定住所立户（自有房屋）</w:t>
            </w:r>
          </w:p>
        </w:tc>
        <w:tc>
          <w:tcPr>
            <w:tcW w:w="644" w:type="dxa"/>
            <w:shd w:val="clear" w:color="auto" w:fill="auto"/>
            <w:noWrap/>
            <w:vAlign w:val="center"/>
          </w:tcPr>
          <w:p w14:paraId="761C25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049A5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83E92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2DDDF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4E4A50F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67857B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16E74F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3BB8FF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3B9604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4483AF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2CE6A8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7376EA5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E6BC2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4C151FB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33ECE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576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F00F6A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B54598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D53B66B">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市县内移居分户-因财产分割分户</w:t>
            </w:r>
          </w:p>
        </w:tc>
        <w:tc>
          <w:tcPr>
            <w:tcW w:w="644" w:type="dxa"/>
            <w:shd w:val="clear" w:color="auto" w:fill="auto"/>
            <w:noWrap/>
            <w:vAlign w:val="center"/>
          </w:tcPr>
          <w:p w14:paraId="51FFED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8A9B2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BE2B7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FD2C0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4229F4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4C656F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9FC0C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152A53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3F6E856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088D32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3FF2AA6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6E2BEED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2CE55AF1">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520F0F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AC473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FA7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11F933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98DD17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F69F167">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市县内移居分户-因婚姻关系变化分户</w:t>
            </w:r>
          </w:p>
        </w:tc>
        <w:tc>
          <w:tcPr>
            <w:tcW w:w="644" w:type="dxa"/>
            <w:shd w:val="clear" w:color="auto" w:fill="auto"/>
            <w:noWrap/>
            <w:vAlign w:val="center"/>
          </w:tcPr>
          <w:p w14:paraId="25C090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4D4B1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A38C4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1A53F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114C7B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67F464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001F335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984643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976CA38">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18BDB09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4147927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4829680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5998EC4E">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5044614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7D3631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359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AA3625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F97F71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E861FC1">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市县内移居入户-直系亲属投靠落户</w:t>
            </w:r>
          </w:p>
        </w:tc>
        <w:tc>
          <w:tcPr>
            <w:tcW w:w="644" w:type="dxa"/>
            <w:shd w:val="clear" w:color="auto" w:fill="auto"/>
            <w:noWrap/>
            <w:vAlign w:val="center"/>
          </w:tcPr>
          <w:p w14:paraId="139B4E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C9E2F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BB1C0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1C9986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140BCA7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71BA2F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5595B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5B9BC4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641AAA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4AC7DE3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1B08259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226D177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52887611">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C82ECE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C9061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9F2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C52520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C2E291F">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E2C957E">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市县内移居立户-合法稳定住所落户</w:t>
            </w:r>
          </w:p>
        </w:tc>
        <w:tc>
          <w:tcPr>
            <w:tcW w:w="644" w:type="dxa"/>
            <w:shd w:val="clear" w:color="auto" w:fill="auto"/>
            <w:noWrap/>
            <w:vAlign w:val="center"/>
          </w:tcPr>
          <w:p w14:paraId="43723E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6C64A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27640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70648D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59A20E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38081F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0B7DE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FE2968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232807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0F5DA3F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8095F6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1DDF3B6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1F025CF">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3A1BD2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4F917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D1B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71B9D1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A6B3FB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CE4D6CE">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出国（境）定居-出国定居或加入外国国籍注销户口</w:t>
            </w:r>
          </w:p>
        </w:tc>
        <w:tc>
          <w:tcPr>
            <w:tcW w:w="644" w:type="dxa"/>
            <w:shd w:val="clear" w:color="auto" w:fill="auto"/>
            <w:noWrap/>
            <w:vAlign w:val="center"/>
          </w:tcPr>
          <w:p w14:paraId="4C36C8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73DFC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7ACFE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5E9A3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283B61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0C1530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F9F7E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6C46C9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6CCA8C3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02C4372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16CEA3A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659F44B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16430596">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0D55FFD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723C2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FA5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1AE2922">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6A3CACA">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8416C08">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出国（境）定居-前往港澳台定居注销户口</w:t>
            </w:r>
          </w:p>
        </w:tc>
        <w:tc>
          <w:tcPr>
            <w:tcW w:w="644" w:type="dxa"/>
            <w:shd w:val="clear" w:color="auto" w:fill="auto"/>
            <w:noWrap/>
            <w:vAlign w:val="center"/>
          </w:tcPr>
          <w:p w14:paraId="58D5EA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091DF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B2A3F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5015A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221A9F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09AEF52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39FE20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173E5F1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8F8360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C8B7EC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470E054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w:t>
            </w:r>
            <w:r>
              <w:rPr>
                <w:rFonts w:ascii="Times New Roman" w:hAnsi="Times New Roman" w:cs="Times New Roman"/>
                <w:spacing w:val="-10"/>
                <w:kern w:val="0"/>
                <w:sz w:val="18"/>
                <w:szCs w:val="18"/>
              </w:rPr>
              <w:t>伪造、涂改、转让、出借、出卖户口证件的</w:t>
            </w:r>
            <w:r>
              <w:rPr>
                <w:rFonts w:ascii="Times New Roman" w:hAnsi="Times New Roman" w:cs="Times New Roman"/>
                <w:kern w:val="0"/>
                <w:sz w:val="18"/>
                <w:szCs w:val="18"/>
              </w:rPr>
              <w:t>;</w:t>
            </w:r>
          </w:p>
          <w:p w14:paraId="76771E2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721285E2">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2AA53AD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ED3C2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3F2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2FD2559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24BF8FD">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E449FD3">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参军服兵役-被军事院校录取（具有军籍）注销户口</w:t>
            </w:r>
          </w:p>
        </w:tc>
        <w:tc>
          <w:tcPr>
            <w:tcW w:w="644" w:type="dxa"/>
            <w:shd w:val="clear" w:color="auto" w:fill="auto"/>
            <w:noWrap/>
            <w:vAlign w:val="center"/>
          </w:tcPr>
          <w:p w14:paraId="50C7B2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A565A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B26C8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5A4BB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6BB13F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6CF49F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3F5A1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8DDAE3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392BF27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918C7E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4FCA747F">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kern w:val="0"/>
                <w:sz w:val="18"/>
                <w:szCs w:val="18"/>
              </w:rPr>
              <w:t>3、</w:t>
            </w:r>
            <w:r>
              <w:rPr>
                <w:rFonts w:ascii="Times New Roman" w:hAnsi="Times New Roman" w:cs="Times New Roman"/>
                <w:spacing w:val="-10"/>
                <w:kern w:val="0"/>
                <w:sz w:val="18"/>
                <w:szCs w:val="18"/>
              </w:rPr>
              <w:t>伪造、涂改、转让、出借、出卖户口证件的;</w:t>
            </w:r>
          </w:p>
          <w:p w14:paraId="177F8E2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35A07355">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D5544C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2E54F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D46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89D1DE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68CAEA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E8F17F9">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参军服兵役-被批准服现役注销户口</w:t>
            </w:r>
          </w:p>
        </w:tc>
        <w:tc>
          <w:tcPr>
            <w:tcW w:w="644" w:type="dxa"/>
            <w:shd w:val="clear" w:color="auto" w:fill="auto"/>
            <w:noWrap/>
            <w:vAlign w:val="center"/>
          </w:tcPr>
          <w:p w14:paraId="35BCF1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77A04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3A816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001790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0B0D0E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22C149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FB50A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2A650E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163C548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2A3B56A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3B94640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kern w:val="0"/>
                <w:sz w:val="18"/>
                <w:szCs w:val="18"/>
              </w:rPr>
              <w:t>3、</w:t>
            </w:r>
            <w:r>
              <w:rPr>
                <w:rFonts w:ascii="Times New Roman" w:hAnsi="Times New Roman" w:cs="Times New Roman"/>
                <w:spacing w:val="-10"/>
                <w:kern w:val="0"/>
                <w:sz w:val="18"/>
                <w:szCs w:val="18"/>
              </w:rPr>
              <w:t>伪造、涂改、转让、出借、出卖户口证件的;</w:t>
            </w:r>
          </w:p>
          <w:p w14:paraId="0A35B6E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0675F27">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08C3052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EC3FF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9DF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66D63A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E0426A2">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E62F546">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回国定居、港澳台居民回内地定居申报入户-港澳台居民回内地定居申报</w:t>
            </w:r>
          </w:p>
        </w:tc>
        <w:tc>
          <w:tcPr>
            <w:tcW w:w="644" w:type="dxa"/>
            <w:shd w:val="clear" w:color="auto" w:fill="auto"/>
            <w:noWrap/>
            <w:vAlign w:val="center"/>
          </w:tcPr>
          <w:p w14:paraId="134E2C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9F615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93538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EEA76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501F78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4197EB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35346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F60D09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3E1420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625161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6A31DAB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61C8578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2F4C2A6A">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4DDB45A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728CAD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86B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263" w:hRule="atLeast"/>
          <w:jc w:val="center"/>
        </w:trPr>
        <w:tc>
          <w:tcPr>
            <w:tcW w:w="439" w:type="dxa"/>
            <w:vMerge w:val="continue"/>
            <w:vAlign w:val="center"/>
          </w:tcPr>
          <w:p w14:paraId="2546B74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237793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75A5E1F">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回国定居、港澳台居民回内地定居申报入户-华侨回国定居户口登记</w:t>
            </w:r>
          </w:p>
        </w:tc>
        <w:tc>
          <w:tcPr>
            <w:tcW w:w="644" w:type="dxa"/>
            <w:shd w:val="clear" w:color="auto" w:fill="auto"/>
            <w:noWrap/>
            <w:vAlign w:val="center"/>
          </w:tcPr>
          <w:p w14:paraId="7F0407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F768C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C0657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E0FB9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2C6E0A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56B94D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69BA79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1FE480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FA778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2385744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88942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11471B6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CA9E8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B1F101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2554A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72C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380" w:hRule="atLeast"/>
          <w:jc w:val="center"/>
        </w:trPr>
        <w:tc>
          <w:tcPr>
            <w:tcW w:w="439" w:type="dxa"/>
            <w:vMerge w:val="continue"/>
            <w:vAlign w:val="center"/>
          </w:tcPr>
          <w:p w14:paraId="7389710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A3B62B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560F560">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回国定居、港澳台居民回内地定居申报入户-出国（境）公民回国恢复户口</w:t>
            </w:r>
          </w:p>
        </w:tc>
        <w:tc>
          <w:tcPr>
            <w:tcW w:w="644" w:type="dxa"/>
            <w:shd w:val="clear" w:color="auto" w:fill="auto"/>
            <w:noWrap/>
            <w:vAlign w:val="center"/>
          </w:tcPr>
          <w:p w14:paraId="000DE4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FEC22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FFB06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982D52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006FF0B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0F6429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6C6AA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095F3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6F241C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5BFC1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DFE42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29EFFA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30912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20A71FF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4BC6E7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37D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3F8E80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571D49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0392FED">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回国定居、港澳台居民回内地定居申报立户-港澳台居民回内地定居申报</w:t>
            </w:r>
          </w:p>
        </w:tc>
        <w:tc>
          <w:tcPr>
            <w:tcW w:w="644" w:type="dxa"/>
            <w:shd w:val="clear" w:color="auto" w:fill="auto"/>
            <w:noWrap/>
            <w:vAlign w:val="center"/>
          </w:tcPr>
          <w:p w14:paraId="12CE27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1ED25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96CDD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B2133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74F281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22C298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5E9732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DF6B7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86D796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1CF041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32D13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60D344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A7906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1A8E2D2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E9390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584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7AABF8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65F850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17F4A9E">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回国定居、港澳台居民回内地定居申报立户-华侨回国定居户口登记</w:t>
            </w:r>
          </w:p>
        </w:tc>
        <w:tc>
          <w:tcPr>
            <w:tcW w:w="644" w:type="dxa"/>
            <w:shd w:val="clear" w:color="auto" w:fill="auto"/>
            <w:noWrap/>
            <w:vAlign w:val="center"/>
          </w:tcPr>
          <w:p w14:paraId="0CE9DC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C2A98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9B523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9994F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739915B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7DCF5FD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1CD698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F17107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3280255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1061082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7CE62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475B95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728157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2D22366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3FC5B5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C74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A5E0A80">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2711CB6">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30CB6B1">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回国定居、港澳台居民回内地定居申报立户-出国（境）公民回国恢复户口</w:t>
            </w:r>
          </w:p>
        </w:tc>
        <w:tc>
          <w:tcPr>
            <w:tcW w:w="644" w:type="dxa"/>
            <w:shd w:val="clear" w:color="auto" w:fill="auto"/>
            <w:noWrap/>
            <w:vAlign w:val="center"/>
          </w:tcPr>
          <w:p w14:paraId="5FBE3E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132D8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CF7E4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050F5F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4139CD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701BE8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3E99BB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67B16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DA2946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2AF341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01958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7453CD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61A751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84CE6C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22831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5E0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0254DF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C1BF1C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A6B2869">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退伍转业入户-现役军人被退回、除名、开除军籍恢复户口</w:t>
            </w:r>
          </w:p>
        </w:tc>
        <w:tc>
          <w:tcPr>
            <w:tcW w:w="644" w:type="dxa"/>
            <w:shd w:val="clear" w:color="auto" w:fill="auto"/>
            <w:noWrap/>
            <w:vAlign w:val="center"/>
          </w:tcPr>
          <w:p w14:paraId="64F117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671BE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B0EF6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9FE89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3C71F5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45CAF77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22318D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4B13C8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2385F6A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D49A0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DECD8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07AE9F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8E10E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0BA1D61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B0143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97C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5AB019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AF6913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C807A1B">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退伍转业入户-退伍军人恢复户口</w:t>
            </w:r>
          </w:p>
        </w:tc>
        <w:tc>
          <w:tcPr>
            <w:tcW w:w="644" w:type="dxa"/>
            <w:shd w:val="clear" w:color="auto" w:fill="auto"/>
            <w:noWrap/>
            <w:vAlign w:val="center"/>
          </w:tcPr>
          <w:p w14:paraId="59B15E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7B469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84400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73C3F1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0A262B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28F76D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0AD743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F93795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42248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13E26A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8B3F9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65CB85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CA904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42804DA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7CB39C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E1C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22C5F2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452813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498391C">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退伍转业立户-现役军人被退回、除名、开除军籍恢复户口</w:t>
            </w:r>
          </w:p>
        </w:tc>
        <w:tc>
          <w:tcPr>
            <w:tcW w:w="644" w:type="dxa"/>
            <w:shd w:val="clear" w:color="auto" w:fill="auto"/>
            <w:noWrap/>
            <w:vAlign w:val="center"/>
          </w:tcPr>
          <w:p w14:paraId="19121C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60711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400D3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27EF7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3F3BCC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11D560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76F5E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5658A8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2D9FBA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1400877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1081DC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2DC55A2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78BDF112">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4B77F3A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032A5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E08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A48351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BA7B75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718D888">
            <w:pPr>
              <w:overflowPunct w:val="0"/>
              <w:spacing w:line="160" w:lineRule="exact"/>
              <w:jc w:val="center"/>
              <w:rPr>
                <w:rFonts w:ascii="Times New Roman" w:hAnsi="Times New Roman" w:cs="Times New Roman"/>
                <w:kern w:val="0"/>
                <w:sz w:val="18"/>
                <w:szCs w:val="18"/>
              </w:rPr>
            </w:pPr>
            <w:r>
              <w:rPr>
                <w:rFonts w:ascii="Times New Roman" w:hAnsi="Times New Roman" w:cs="Times New Roman"/>
                <w:kern w:val="0"/>
                <w:sz w:val="18"/>
                <w:szCs w:val="18"/>
              </w:rPr>
              <w:t>退伍转业立户-退伍军人恢复户口</w:t>
            </w:r>
          </w:p>
        </w:tc>
        <w:tc>
          <w:tcPr>
            <w:tcW w:w="644" w:type="dxa"/>
            <w:shd w:val="clear" w:color="auto" w:fill="auto"/>
            <w:noWrap/>
            <w:vAlign w:val="center"/>
          </w:tcPr>
          <w:p w14:paraId="333E7C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1AF44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D8D4F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7CBEF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【法律】《中华人民共和国户口登记条例》</w:t>
            </w:r>
          </w:p>
          <w:p w14:paraId="68A7DC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第十条公民迁出本户口管辖区，由本人或者户主在迁出前向户口登记机关申报迁出登记，领取迁移证件，注销户口。</w:t>
            </w:r>
          </w:p>
        </w:tc>
        <w:tc>
          <w:tcPr>
            <w:tcW w:w="608" w:type="dxa"/>
            <w:gridSpan w:val="5"/>
            <w:shd w:val="clear" w:color="auto" w:fill="auto"/>
            <w:vAlign w:val="center"/>
          </w:tcPr>
          <w:p w14:paraId="2B353F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662888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F872B3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5F0D5B1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D53724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5E2D9FF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61452A6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33FB986D">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91F935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514EC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216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6ADC55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150709004000</w:t>
            </w:r>
          </w:p>
        </w:tc>
        <w:tc>
          <w:tcPr>
            <w:tcW w:w="708" w:type="dxa"/>
            <w:shd w:val="clear" w:color="auto" w:fill="auto"/>
            <w:vAlign w:val="center"/>
          </w:tcPr>
          <w:p w14:paraId="541B3B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公民居民身份证的申领、补领、换领</w:t>
            </w:r>
          </w:p>
        </w:tc>
        <w:tc>
          <w:tcPr>
            <w:tcW w:w="490" w:type="dxa"/>
            <w:shd w:val="clear" w:color="auto" w:fill="auto"/>
            <w:vAlign w:val="center"/>
          </w:tcPr>
          <w:p w14:paraId="1DEF99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6123D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4A23D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AAD55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2CD4E16">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1.【法律】《中华人民共和国居民身份证法》</w:t>
            </w:r>
            <w:r>
              <w:rPr>
                <w:rFonts w:ascii="Times New Roman" w:hAnsi="Times New Roman" w:cs="Times New Roman"/>
                <w:spacing w:val="-4"/>
                <w:kern w:val="0"/>
                <w:sz w:val="18"/>
                <w:szCs w:val="18"/>
              </w:rPr>
              <w:t>（2011年修正本）（2003年6月28日第十届全国人民代表大会常务委员会第三次会议通过  2003年6月28日</w:t>
            </w:r>
            <w:r>
              <w:rPr>
                <w:rFonts w:hint="eastAsia" w:ascii="Times New Roman" w:hAnsi="Times New Roman" w:cs="Times New Roman"/>
                <w:spacing w:val="-4"/>
                <w:kern w:val="0"/>
                <w:sz w:val="18"/>
                <w:szCs w:val="18"/>
                <w:lang w:eastAsia="zh-CN"/>
              </w:rPr>
              <w:t>中华人民共和国主席令</w:t>
            </w:r>
            <w:r>
              <w:rPr>
                <w:rFonts w:ascii="Times New Roman" w:hAnsi="Times New Roman" w:cs="Times New Roman"/>
                <w:spacing w:val="-4"/>
                <w:kern w:val="0"/>
                <w:sz w:val="18"/>
                <w:szCs w:val="18"/>
              </w:rPr>
              <w:t>第4号公布 自2004年1月1日起施行 根据2012年1月1日起施行的《全国人民代表大会关于修改&lt;中华人民共和国居民身份证法&gt;的决定》第一次修正）</w:t>
            </w:r>
          </w:p>
          <w:p w14:paraId="273EE39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第七条  公民应当自年满十六周岁之日起三个月内，向常住户口所在地的公安机关申请领取居民身份证。</w:t>
            </w:r>
          </w:p>
          <w:p w14:paraId="1353151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未满十六周岁的公民，由监护人代为申请领取居民身份证。</w:t>
            </w:r>
          </w:p>
          <w:p w14:paraId="5BBE201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第八条  居民身份证由居民常住户口所在地的县级人民政府公安机关签发。</w:t>
            </w:r>
          </w:p>
          <w:p w14:paraId="5947EB9F">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第十二条  公民申请领取、换领、补领居民身份证，公安机关应当按照规定及时予以办理。公安机关应当自公民提交《居民身份证申领登记表》之日起六十日内发放居民身份证；交通不便的地区，办理时间可以适当延长，但延长的时间不得超过三十日。</w:t>
            </w:r>
          </w:p>
          <w:p w14:paraId="0DB6200E">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公民在申请领取、换领、补领居民身份证期间，急需使用居民身份证的，可以申请领取临时居民身份证，公安机关应当按照规定及时予以办理。具体办法由国务院公安部门规定。</w:t>
            </w:r>
          </w:p>
          <w:p w14:paraId="420CC419">
            <w:pPr>
              <w:overflowPunct w:val="0"/>
              <w:spacing w:line="200" w:lineRule="exact"/>
              <w:rPr>
                <w:rFonts w:ascii="Times New Roman" w:hAnsi="Times New Roman" w:cs="Times New Roman"/>
                <w:kern w:val="0"/>
                <w:sz w:val="18"/>
                <w:szCs w:val="18"/>
              </w:rPr>
            </w:pPr>
            <w:r>
              <w:rPr>
                <w:rFonts w:ascii="Times New Roman" w:hAnsi="Times New Roman" w:cs="Times New Roman"/>
                <w:spacing w:val="-4"/>
                <w:kern w:val="0"/>
                <w:sz w:val="18"/>
                <w:szCs w:val="18"/>
              </w:rPr>
              <w:t>2.【规范性文件】《关于建立居民身份证异地受理挂失申报和丢失招领制度的意见》（公安部2015年11月12日）二、重点任务（二）建立居民身份证挂失申报制度1、就近办理居民身份证挂失申报。全国公安机关户籍派出所、办证大厅受理公民居民身份证挂失申报。公民居民身份证丢失、被盗的，可持居民户口簿到常住户口所在地公安机关申报挂失并办理补领手续；离开常住户口所在地的，可到就近的户籍派出所或者办证大厅申报挂失。符合居民身份证异地受理条件的，可在异地受理点办理补领手续。</w:t>
            </w:r>
          </w:p>
        </w:tc>
        <w:tc>
          <w:tcPr>
            <w:tcW w:w="608" w:type="dxa"/>
            <w:gridSpan w:val="5"/>
            <w:shd w:val="clear" w:color="auto" w:fill="auto"/>
            <w:vAlign w:val="center"/>
          </w:tcPr>
          <w:p w14:paraId="7B55C6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032FFD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0DB05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《中华人民共和国居民身份证条例》第十六条伪造、变造居民身份证的或者窃取居民身份证情节严重的，依照《中华人民共和国刑法》第一百六十七条的规定处罚。关联法规：全国人大法律(1)条</w:t>
            </w:r>
          </w:p>
          <w:p w14:paraId="1B61C1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第十七条公安机关工作人员在执行本条例时，徇私舞弊、侵害公民合法权利和利益的，应当给予行政纪律处分，情节严重构成犯罪的，应当依法追究刑事责任。</w:t>
            </w:r>
          </w:p>
        </w:tc>
        <w:tc>
          <w:tcPr>
            <w:tcW w:w="709" w:type="dxa"/>
            <w:shd w:val="clear" w:color="auto" w:fill="auto"/>
            <w:vAlign w:val="center"/>
          </w:tcPr>
          <w:p w14:paraId="2C7648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FB7EF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EB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A6CF6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150709002000</w:t>
            </w:r>
          </w:p>
        </w:tc>
        <w:tc>
          <w:tcPr>
            <w:tcW w:w="708" w:type="dxa"/>
            <w:shd w:val="clear" w:color="auto" w:fill="auto"/>
            <w:vAlign w:val="center"/>
          </w:tcPr>
          <w:p w14:paraId="047666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异地身份证受理</w:t>
            </w:r>
          </w:p>
        </w:tc>
        <w:tc>
          <w:tcPr>
            <w:tcW w:w="490" w:type="dxa"/>
            <w:shd w:val="clear" w:color="auto" w:fill="auto"/>
            <w:vAlign w:val="center"/>
          </w:tcPr>
          <w:p w14:paraId="7D3467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1DE91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9E809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3D89D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1158E2E">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1</w:t>
            </w:r>
            <w:r>
              <w:rPr>
                <w:rFonts w:ascii="Times New Roman" w:hAnsi="Times New Roman" w:cs="Times New Roman"/>
                <w:spacing w:val="-4"/>
                <w:kern w:val="0"/>
                <w:sz w:val="18"/>
                <w:szCs w:val="18"/>
              </w:rPr>
              <w:t>.【法律】《中华人民共和国居民身份证法》（2011年修正本）（2003年6月28日第十届全国人民代表大会常务委员会第三次会议通过　2003年6月28日中华人民共和国主席令第四号公布　根据2011年10月29日第十一届全国人民代表大会常务委员会第二十三次会议《关于修改〈中华人民共和国居民身份证法〉的决定》修正）</w:t>
            </w:r>
          </w:p>
          <w:p w14:paraId="4FB04FF5">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xml:space="preserve">    第七条  公民应当自年满十六周岁之日起三个月内，向常住户口所在地的公安机关申请领取居民身份证。</w:t>
            </w:r>
          </w:p>
          <w:p w14:paraId="794F7DF6">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xml:space="preserve">    未满十六周岁的公民，由监护人代为申请领取居民身份证。</w:t>
            </w:r>
          </w:p>
          <w:p w14:paraId="75A5F5AF">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xml:space="preserve">    第八条  居民身份证由居民常住户口所在地的县级人民政府公安机关签发。</w:t>
            </w:r>
          </w:p>
          <w:p w14:paraId="0EFE91AB">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xml:space="preserve">    第十二条  公民申请领取、换领、补领居民身份证，公安机关应当按照规定及时予以办理。公安机关应当自公民提交《居民身份证申领登记表》之日起六十日内发放居民身份证；交通不便的地区，办理时间可以适当延长，但延长的时间不得超过三十日。</w:t>
            </w:r>
          </w:p>
          <w:p w14:paraId="42183375">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xml:space="preserve">    公民在申请领取、换领、补领居民身份证期间，急需使用居民身份证的，可以申请领取临时居民身份证，公安机关应当按照规定及时予以办理。具体办法由国务院公安部门规定。</w:t>
            </w:r>
          </w:p>
          <w:p w14:paraId="76A1FD46">
            <w:pPr>
              <w:overflowPunct w:val="0"/>
              <w:spacing w:line="21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2.【规范性文件】《关于建立居民身份证异地受理挂失申报和丢失招领制度的意见》（公安部2015年11月12日）</w:t>
            </w:r>
          </w:p>
          <w:p w14:paraId="352BC999">
            <w:pPr>
              <w:overflowPunct w:val="0"/>
              <w:spacing w:line="210" w:lineRule="exact"/>
              <w:rPr>
                <w:rFonts w:ascii="Times New Roman" w:hAnsi="Times New Roman" w:cs="Times New Roman"/>
                <w:kern w:val="0"/>
                <w:sz w:val="18"/>
                <w:szCs w:val="18"/>
              </w:rPr>
            </w:pPr>
            <w:r>
              <w:rPr>
                <w:rFonts w:ascii="Times New Roman" w:hAnsi="Times New Roman" w:cs="Times New Roman"/>
                <w:spacing w:val="-4"/>
                <w:kern w:val="0"/>
                <w:sz w:val="18"/>
                <w:szCs w:val="18"/>
              </w:rPr>
              <w:t>二、重点任务（一）建立居民身份证异地受理制度 1、实行居民身份证换领、补领异地受理。根据《居民身份证法》的有关规定，改革现行居民身份证办理机制，对离开常住户口所在地到其他省（自治区、直辖市）合法稳定就业、就学、居住的公民，申请换领、补领居民身份证，由其常住户口所在地公安机关委托现居住地公安机关受理。</w:t>
            </w:r>
          </w:p>
        </w:tc>
        <w:tc>
          <w:tcPr>
            <w:tcW w:w="608" w:type="dxa"/>
            <w:gridSpan w:val="5"/>
            <w:shd w:val="clear" w:color="auto" w:fill="auto"/>
            <w:vAlign w:val="center"/>
          </w:tcPr>
          <w:p w14:paraId="5BA4F6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79C5CF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1AB3D8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《中华人民共和国居民身份证条例》第十六条伪造、变造居民身份证的或者窃取居民身份证情节严重的，依照《中华人民共和国刑法》第一百六十七条的规定处罚。关联法规：全国人大法律(1)条</w:t>
            </w:r>
          </w:p>
          <w:p w14:paraId="588090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第十七条公安机关工作人员在执行本条例时，徇私舞弊、侵害公民合法权利和利益的，应当给予行政纪律处分，情节严重构成犯罪的，应当依法追究刑事责任。</w:t>
            </w:r>
          </w:p>
        </w:tc>
        <w:tc>
          <w:tcPr>
            <w:tcW w:w="709" w:type="dxa"/>
            <w:shd w:val="clear" w:color="auto" w:fill="auto"/>
            <w:vAlign w:val="center"/>
          </w:tcPr>
          <w:p w14:paraId="33336B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B588C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CF1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08A7CC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150709006002</w:t>
            </w:r>
          </w:p>
        </w:tc>
        <w:tc>
          <w:tcPr>
            <w:tcW w:w="708" w:type="dxa"/>
            <w:vMerge w:val="restart"/>
            <w:shd w:val="clear" w:color="auto" w:fill="auto"/>
            <w:vAlign w:val="center"/>
          </w:tcPr>
          <w:p w14:paraId="477279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死亡、宣告死亡、宣告失踪人员办理户口注销</w:t>
            </w:r>
          </w:p>
        </w:tc>
        <w:tc>
          <w:tcPr>
            <w:tcW w:w="490" w:type="dxa"/>
            <w:shd w:val="clear" w:color="auto" w:fill="auto"/>
            <w:vAlign w:val="center"/>
          </w:tcPr>
          <w:p w14:paraId="5E7181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法院宣告死亡注销户口</w:t>
            </w:r>
          </w:p>
        </w:tc>
        <w:tc>
          <w:tcPr>
            <w:tcW w:w="644" w:type="dxa"/>
            <w:shd w:val="clear" w:color="auto" w:fill="auto"/>
            <w:noWrap/>
            <w:vAlign w:val="center"/>
          </w:tcPr>
          <w:p w14:paraId="1E13AA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88861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AE6E0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A6FF6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中华人民共和国户口登记条例</w:t>
            </w:r>
          </w:p>
        </w:tc>
        <w:tc>
          <w:tcPr>
            <w:tcW w:w="608" w:type="dxa"/>
            <w:gridSpan w:val="5"/>
            <w:shd w:val="clear" w:color="auto" w:fill="auto"/>
            <w:vAlign w:val="center"/>
          </w:tcPr>
          <w:p w14:paraId="63CA4E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3E5064C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C0FEE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61B385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7BA852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52E6D83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0279E0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13FEA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04FE06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D4B25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E94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1A23B7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150709006001</w:t>
            </w:r>
          </w:p>
        </w:tc>
        <w:tc>
          <w:tcPr>
            <w:tcW w:w="708" w:type="dxa"/>
            <w:vMerge w:val="continue"/>
            <w:vAlign w:val="center"/>
          </w:tcPr>
          <w:p w14:paraId="01384AE6">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617A1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死亡注销</w:t>
            </w:r>
          </w:p>
        </w:tc>
        <w:tc>
          <w:tcPr>
            <w:tcW w:w="644" w:type="dxa"/>
            <w:shd w:val="clear" w:color="auto" w:fill="auto"/>
            <w:noWrap/>
            <w:vAlign w:val="center"/>
          </w:tcPr>
          <w:p w14:paraId="2726DB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84A86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77CB7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D85F9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中华人民共和国户口登记条例</w:t>
            </w:r>
          </w:p>
        </w:tc>
        <w:tc>
          <w:tcPr>
            <w:tcW w:w="608" w:type="dxa"/>
            <w:gridSpan w:val="5"/>
            <w:shd w:val="clear" w:color="auto" w:fill="auto"/>
            <w:vAlign w:val="center"/>
          </w:tcPr>
          <w:p w14:paraId="386FA9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9B09E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FAA5B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E2613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0C749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271A123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01CDEB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8EAB67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151573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63FDB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011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0D1626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150709003000</w:t>
            </w:r>
          </w:p>
        </w:tc>
        <w:tc>
          <w:tcPr>
            <w:tcW w:w="708" w:type="dxa"/>
            <w:shd w:val="clear" w:color="auto" w:fill="auto"/>
            <w:vAlign w:val="center"/>
          </w:tcPr>
          <w:p w14:paraId="6B9EC0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全国身份证丢失挂失申报</w:t>
            </w:r>
          </w:p>
        </w:tc>
        <w:tc>
          <w:tcPr>
            <w:tcW w:w="490" w:type="dxa"/>
            <w:shd w:val="clear" w:color="auto" w:fill="auto"/>
            <w:vAlign w:val="center"/>
          </w:tcPr>
          <w:p w14:paraId="1E40C3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85BD6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DAFC8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32D13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63C58D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1.【法律】《中华人民共和国居民身份证法》（2011年修正本）（2003年6月28日第十届全国人民代表大会常务委员会第三次会议通过  2003年6月28日</w:t>
            </w:r>
            <w:r>
              <w:rPr>
                <w:rFonts w:hint="eastAsia" w:ascii="Times New Roman" w:hAnsi="Times New Roman" w:cs="Times New Roman"/>
                <w:kern w:val="0"/>
                <w:sz w:val="18"/>
                <w:szCs w:val="18"/>
                <w:lang w:eastAsia="zh-CN"/>
              </w:rPr>
              <w:t>中华人民共和国主席令</w:t>
            </w:r>
            <w:r>
              <w:rPr>
                <w:rFonts w:ascii="Times New Roman" w:hAnsi="Times New Roman" w:cs="Times New Roman"/>
                <w:kern w:val="0"/>
                <w:sz w:val="18"/>
                <w:szCs w:val="18"/>
              </w:rPr>
              <w:t>第4号公布 自2004年1月1日起施行 根据2012年1月1日起施行的《全国人民代表大会关于修改&lt;中华人民共和国居民身份证法&gt;的决定》第一次修正）</w:t>
            </w:r>
          </w:p>
          <w:p w14:paraId="4DBDDC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  公民应当自年满十六周岁之日起三个月内，向常住户口所在地的公安机关申请领取居民身份证。</w:t>
            </w:r>
          </w:p>
          <w:p w14:paraId="4546AB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未满十六周岁的公民，由监护人代为申请领取居民身份证。</w:t>
            </w:r>
          </w:p>
          <w:p w14:paraId="24FCD3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第八条  居民身份证由居民常住户口所在地的县级人民政府公安机关签发。</w:t>
            </w:r>
          </w:p>
          <w:p w14:paraId="3A1F98A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第十二条  公民申请领取、换领、补领居民身份证，公安机关应当按照规定及时予以办理。公安机关应当自公民提交《居民身份证申领登记表》之日起六十日内发放居民身份证；交通不便的地区，办理时间可以适当延长，但延长的时间不得超过三十日。</w:t>
            </w:r>
          </w:p>
          <w:p w14:paraId="342F1A5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公民在申请领取、换领、补领居民身份证期间，急需使用居民身份证的，可以申请领取临时居民身份证，公安机关应当按照规定及时予以办理。具体办法由国务院公安部门规定。</w:t>
            </w:r>
          </w:p>
          <w:p w14:paraId="7EAF32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规范性文件】《关于建立居民身份证异地受理挂失申报和丢失招领制度的意见》（公安部2015年11月12日）二、重点任务（二）建立居民身份证挂失申报制度1、就近办理居民身份证挂失申报。全国公安机关户籍派出所、办证大厅受理公民居民身份证挂失申报。公民居民身份证丢失、被盗的，可持居民户口簿到常住户口所在地公安机关申报挂失并办理补领手续；离开常住户口所在地的，可到就近的户籍派出所或者办证大厅申报挂失。符合居民身份证异地受理条件的，可在异地受理点办理补领手续。</w:t>
            </w:r>
          </w:p>
        </w:tc>
        <w:tc>
          <w:tcPr>
            <w:tcW w:w="608" w:type="dxa"/>
            <w:gridSpan w:val="5"/>
            <w:shd w:val="clear" w:color="auto" w:fill="auto"/>
            <w:vAlign w:val="center"/>
          </w:tcPr>
          <w:p w14:paraId="08D186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04B600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4F531A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62D1AE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35AC4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20E88B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508785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62CEAF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A805D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5D413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539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362" w:hRule="atLeast"/>
          <w:jc w:val="center"/>
        </w:trPr>
        <w:tc>
          <w:tcPr>
            <w:tcW w:w="439" w:type="dxa"/>
            <w:shd w:val="clear" w:color="auto" w:fill="auto"/>
            <w:noWrap/>
            <w:vAlign w:val="center"/>
          </w:tcPr>
          <w:p w14:paraId="408F08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000709003000</w:t>
            </w:r>
          </w:p>
        </w:tc>
        <w:tc>
          <w:tcPr>
            <w:tcW w:w="708" w:type="dxa"/>
            <w:shd w:val="clear" w:color="auto" w:fill="auto"/>
            <w:vAlign w:val="center"/>
          </w:tcPr>
          <w:p w14:paraId="418D07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吸毒成瘾认定</w:t>
            </w:r>
          </w:p>
        </w:tc>
        <w:tc>
          <w:tcPr>
            <w:tcW w:w="490" w:type="dxa"/>
            <w:shd w:val="clear" w:color="auto" w:fill="auto"/>
            <w:vAlign w:val="center"/>
          </w:tcPr>
          <w:p w14:paraId="453153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D5EAB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95528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5F8CD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FB5E8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《吸毒成瘾认定办法》（2011年1月30日中华人民共和国公安部令第115号发布,根据2016年12月29日公安部、国家卫生和计划生育委员会令第142号《关于修改〈吸毒成瘾认定办法〉的决定》修订）</w:t>
            </w:r>
          </w:p>
        </w:tc>
        <w:tc>
          <w:tcPr>
            <w:tcW w:w="608" w:type="dxa"/>
            <w:gridSpan w:val="5"/>
            <w:shd w:val="clear" w:color="auto" w:fill="auto"/>
            <w:vAlign w:val="center"/>
          </w:tcPr>
          <w:p w14:paraId="74ACF1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发现→认定</w:t>
            </w:r>
          </w:p>
        </w:tc>
        <w:tc>
          <w:tcPr>
            <w:tcW w:w="3315" w:type="dxa"/>
            <w:gridSpan w:val="13"/>
            <w:shd w:val="clear" w:color="auto" w:fill="auto"/>
            <w:vAlign w:val="center"/>
          </w:tcPr>
          <w:p w14:paraId="2DFCD9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公安机关在执法活动中发现吸毒人员，应当进行吸毒成瘾认定；因技术原因认定有困难的，可以委托有资质的戒毒医疗机构进行认定。</w:t>
            </w:r>
          </w:p>
        </w:tc>
        <w:tc>
          <w:tcPr>
            <w:tcW w:w="3425" w:type="dxa"/>
            <w:shd w:val="clear" w:color="auto" w:fill="auto"/>
            <w:vAlign w:val="center"/>
          </w:tcPr>
          <w:p w14:paraId="58073CE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1、【法规】《吸毒成瘾认定办法》第二十三条公安机关、戒毒医疗机构以及承担认定工作的相关人员违反本办法规定的，依照有关法律法规追究责任。</w:t>
            </w:r>
          </w:p>
        </w:tc>
        <w:tc>
          <w:tcPr>
            <w:tcW w:w="709" w:type="dxa"/>
            <w:shd w:val="clear" w:color="auto" w:fill="auto"/>
            <w:vAlign w:val="center"/>
          </w:tcPr>
          <w:p w14:paraId="087AF0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0472-3993787</w:t>
            </w:r>
          </w:p>
        </w:tc>
        <w:tc>
          <w:tcPr>
            <w:tcW w:w="992" w:type="dxa"/>
            <w:shd w:val="clear" w:color="auto" w:fill="auto"/>
            <w:vAlign w:val="center"/>
          </w:tcPr>
          <w:p w14:paraId="3CBE65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AFD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095" w:hRule="atLeast"/>
          <w:jc w:val="center"/>
        </w:trPr>
        <w:tc>
          <w:tcPr>
            <w:tcW w:w="439" w:type="dxa"/>
            <w:shd w:val="clear" w:color="auto" w:fill="auto"/>
            <w:noWrap/>
            <w:vAlign w:val="center"/>
          </w:tcPr>
          <w:p w14:paraId="3E295E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000709002000</w:t>
            </w:r>
          </w:p>
        </w:tc>
        <w:tc>
          <w:tcPr>
            <w:tcW w:w="708" w:type="dxa"/>
            <w:shd w:val="clear" w:color="auto" w:fill="auto"/>
            <w:vAlign w:val="center"/>
          </w:tcPr>
          <w:p w14:paraId="61AACE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吸毒检测</w:t>
            </w:r>
          </w:p>
        </w:tc>
        <w:tc>
          <w:tcPr>
            <w:tcW w:w="490" w:type="dxa"/>
            <w:shd w:val="clear" w:color="auto" w:fill="auto"/>
            <w:vAlign w:val="center"/>
          </w:tcPr>
          <w:p w14:paraId="2BE783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56BB3C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60358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4C77D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D1D022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《吸毒检测程序规定》（2009年9月27日中华人民共和国公安部令第110号发布，根据2016年12月16日公安部令第141号《公安部关于修改&lt;吸毒检测程序规定&gt;的决定》修订）</w:t>
            </w:r>
          </w:p>
        </w:tc>
        <w:tc>
          <w:tcPr>
            <w:tcW w:w="608" w:type="dxa"/>
            <w:gridSpan w:val="5"/>
            <w:shd w:val="clear" w:color="auto" w:fill="auto"/>
            <w:vAlign w:val="center"/>
          </w:tcPr>
          <w:p w14:paraId="3C54FA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采集→送检→认定→告知</w:t>
            </w:r>
          </w:p>
        </w:tc>
        <w:tc>
          <w:tcPr>
            <w:tcW w:w="3315" w:type="dxa"/>
            <w:gridSpan w:val="13"/>
            <w:shd w:val="clear" w:color="auto" w:fill="auto"/>
            <w:vAlign w:val="center"/>
          </w:tcPr>
          <w:p w14:paraId="59D708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现场检测由县级以上公安机关或者其派出机构进行。检测样本为采集的被检测人员的尿液、血液、唾液或者毛发等生物样本。被检测人员拒绝接受检测的，经县级以上公安机关或者其派出机构负责人批准，可以对其进行强制检测。公安机关采集、送检、检测样本，应当由两名以上工作人员进行；采集女性被检测人尿液检测样本，应当由女性工作人员进行。现场检测应当出具检测报告，由检测人签名，并加盖检测的公安机关或者其派出机构的印章。现场检测结果应当当场告知被检测人，并由被检测人在检测报告上签名。被检测人拒不签名的，公安民警应当在检测报告上注明。被检测人对现场检测结果有异议的，可以在被告知检测结果之日起的三日内，向现场检测的公安机关提出实验室检测申请。</w:t>
            </w:r>
          </w:p>
          <w:p w14:paraId="1BD69F1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公安机关应当在接到实验室检测申请后的三日内作出是否同意进行实验室检测的决定，并将结果告知被检测人。</w:t>
            </w:r>
          </w:p>
        </w:tc>
        <w:tc>
          <w:tcPr>
            <w:tcW w:w="3425" w:type="dxa"/>
            <w:shd w:val="clear" w:color="auto" w:fill="auto"/>
            <w:vAlign w:val="center"/>
          </w:tcPr>
          <w:p w14:paraId="5AF1E7D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1、【法规】《吸毒检测程序规定》第十九条 公安机关、鉴定机构或者其工作人员违反本规定，有下列情形之一的，应当依照有关规定，对相关责任人给予纪律处分或者行政处分；构成犯罪的，依法追究刑事责任：</w:t>
            </w:r>
          </w:p>
          <w:p w14:paraId="3C2B43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（一）因严重不负责任给当事人合法权益造成重大损害的；</w:t>
            </w:r>
          </w:p>
          <w:p w14:paraId="4B06E2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（二）故意提供虚假检测报告的；</w:t>
            </w:r>
          </w:p>
          <w:p w14:paraId="2E2410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（三）法律、行政法规规定的其他情形。</w:t>
            </w:r>
          </w:p>
        </w:tc>
        <w:tc>
          <w:tcPr>
            <w:tcW w:w="709" w:type="dxa"/>
            <w:shd w:val="clear" w:color="auto" w:fill="auto"/>
            <w:vAlign w:val="center"/>
          </w:tcPr>
          <w:p w14:paraId="1B5DA0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0472-3993787</w:t>
            </w:r>
          </w:p>
        </w:tc>
        <w:tc>
          <w:tcPr>
            <w:tcW w:w="992" w:type="dxa"/>
            <w:shd w:val="clear" w:color="auto" w:fill="auto"/>
            <w:vAlign w:val="center"/>
          </w:tcPr>
          <w:p w14:paraId="32464C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6FF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3BEEE3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000709007000</w:t>
            </w:r>
          </w:p>
        </w:tc>
        <w:tc>
          <w:tcPr>
            <w:tcW w:w="708" w:type="dxa"/>
            <w:shd w:val="clear" w:color="auto" w:fill="auto"/>
            <w:vAlign w:val="center"/>
          </w:tcPr>
          <w:p w14:paraId="241692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对管制刀具认定</w:t>
            </w:r>
          </w:p>
        </w:tc>
        <w:tc>
          <w:tcPr>
            <w:tcW w:w="490" w:type="dxa"/>
            <w:shd w:val="clear" w:color="auto" w:fill="auto"/>
            <w:vAlign w:val="center"/>
          </w:tcPr>
          <w:p w14:paraId="39D2FA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579A7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D711D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56095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C744F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1.【行政法规】《对部分刀具实行管制的暂行规定》（1982年8月30日经国务院批准，1983年3月12日公安部（83）公发（治）31号印发）</w:t>
            </w:r>
          </w:p>
          <w:p w14:paraId="698ABEB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第二条 本规定所管制的刀具是：匕首、三棱刀（包括机械加工用的三棱刮刀）、带有自锁装置的弹簧刀（跳刀）以及其他类似的单刃、双刃、三棱尖刀</w:t>
            </w:r>
          </w:p>
        </w:tc>
        <w:tc>
          <w:tcPr>
            <w:tcW w:w="608" w:type="dxa"/>
            <w:gridSpan w:val="5"/>
            <w:shd w:val="clear" w:color="auto" w:fill="auto"/>
            <w:vAlign w:val="center"/>
          </w:tcPr>
          <w:p w14:paraId="113736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67C40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1、登记责任：根据职责进行登记、备案、变更。2、其他法律法规规定规章应履行的责任</w:t>
            </w:r>
          </w:p>
        </w:tc>
        <w:tc>
          <w:tcPr>
            <w:tcW w:w="3425" w:type="dxa"/>
            <w:shd w:val="clear" w:color="auto" w:fill="auto"/>
            <w:vAlign w:val="center"/>
          </w:tcPr>
          <w:p w14:paraId="0FD0819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1.【法律】中华人民共和国人民警察法</w:t>
            </w:r>
          </w:p>
          <w:p w14:paraId="1060DE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人民警察不得有下列行为：（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                                                                                         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                                                           第四十九条　人民警察违反规定使用武器、警械，构成犯罪的，依法追究刑事责任；尚未构成犯罪的，应当依法给予行政处分。                                                         第五十条　人民警察在执行职务中，侵犯公民或者组织的合法权益造成损害的，应当依照《中华人民共和国国家赔偿法》和其他有关法律、法规的规定给予赔偿。[3]</w:t>
            </w:r>
          </w:p>
        </w:tc>
        <w:tc>
          <w:tcPr>
            <w:tcW w:w="709" w:type="dxa"/>
            <w:shd w:val="clear" w:color="auto" w:fill="auto"/>
            <w:vAlign w:val="center"/>
          </w:tcPr>
          <w:p w14:paraId="4ACAB8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0472-3993543</w:t>
            </w:r>
          </w:p>
        </w:tc>
        <w:tc>
          <w:tcPr>
            <w:tcW w:w="992" w:type="dxa"/>
            <w:shd w:val="clear" w:color="auto" w:fill="auto"/>
            <w:vAlign w:val="center"/>
          </w:tcPr>
          <w:p w14:paraId="1438D9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C9C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A1708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151009016000</w:t>
            </w:r>
          </w:p>
        </w:tc>
        <w:tc>
          <w:tcPr>
            <w:tcW w:w="708" w:type="dxa"/>
            <w:shd w:val="clear" w:color="auto" w:fill="auto"/>
            <w:vAlign w:val="center"/>
          </w:tcPr>
          <w:p w14:paraId="342938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对民用爆炸物品销售企业备案</w:t>
            </w:r>
          </w:p>
        </w:tc>
        <w:tc>
          <w:tcPr>
            <w:tcW w:w="490" w:type="dxa"/>
            <w:shd w:val="clear" w:color="auto" w:fill="auto"/>
            <w:vAlign w:val="center"/>
          </w:tcPr>
          <w:p w14:paraId="64B163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25262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D44AC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54FFD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0BAFE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1.【行政法规】《民用爆炸物品安全管理条例》（2006年4月26日国务院第134次常务会议通过，2006年5月10日中华人民共和国国务院令第466号公布，自2006年9月1日起施行 根据2014年7月9日国务院第54次常务会议通过，2014年7月29日中华人民共和国国务院令第653号公布，自公布之日起施行的《国务院关于修改部分行政法规的决定》第一次修正）</w:t>
            </w:r>
          </w:p>
          <w:p w14:paraId="29E320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第十九条  第三款 民用爆炸物品销售企业应当在办理工商登记后3日内，向所在地县级人民政府公安机关备案。</w:t>
            </w:r>
          </w:p>
        </w:tc>
        <w:tc>
          <w:tcPr>
            <w:tcW w:w="608" w:type="dxa"/>
            <w:gridSpan w:val="5"/>
            <w:shd w:val="clear" w:color="auto" w:fill="auto"/>
            <w:vAlign w:val="center"/>
          </w:tcPr>
          <w:p w14:paraId="00BF03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56C420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1、登记责任：根据职责进行登记、备案、变更。2、其他法律法规规定规章应履行的责任</w:t>
            </w:r>
          </w:p>
        </w:tc>
        <w:tc>
          <w:tcPr>
            <w:tcW w:w="3425" w:type="dxa"/>
            <w:shd w:val="clear" w:color="auto" w:fill="auto"/>
            <w:vAlign w:val="center"/>
          </w:tcPr>
          <w:p w14:paraId="61D72E8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1.【法律】《中华人民共和国刑法》(颁布机关：全国人民代表大会常务委员会，实施日期：2015年8月29日)  </w:t>
            </w:r>
          </w:p>
          <w:p w14:paraId="3E5B971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14:paraId="55D97D3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国家机关工作人员徇私舞弊，犯前款罪的，处五年以下有期徒刑或者拘役；情节特别严重的，处五年以上十年以下有期徒刑。本法另有规定的，依照规定。</w:t>
            </w:r>
          </w:p>
          <w:p w14:paraId="538BD9C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2.第三百八十五条　【受贿罪】国家工作人员利用职务上的便利，索取他人财物的，或者非法收受他人财物，为他人谋取利益的，是受贿罪。</w:t>
            </w:r>
          </w:p>
          <w:p w14:paraId="269AC0C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国家工作人员在经济往来中，违反国家规定，收受各种名义的回扣、手续费，归个人所有的，以受贿论处。3、第三百八十七条　【单位受贿罪】国家机关、国有公司、企业、事业单位、人民团体，索取、非法收受他人财物，为他人谋取利益，情节严重的，对单位判处罚金，并对其直接负责的主管人员和其他直接责任人员，处五年以下有期徒刑或者拘役。</w:t>
            </w:r>
          </w:p>
          <w:p w14:paraId="4E66A5E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前款所列单位，在经济往来中，在帐外暗中收受各种名义的回扣、手续费的，以受贿论，依照前款的规定处罚。4、第三百九十七条　【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14:paraId="0F6A8E6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国家机关工作人员徇私舞弊，犯前款罪的，处五年以下有期徒刑或者拘役；情节特别严重的，处五年以上十年以下有期徒刑。本法另有规定的，依照规定。</w:t>
            </w:r>
          </w:p>
          <w:p w14:paraId="53D183D6">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09" w:type="dxa"/>
            <w:shd w:val="clear" w:color="auto" w:fill="auto"/>
            <w:vAlign w:val="center"/>
          </w:tcPr>
          <w:p w14:paraId="73353B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0472-3993543</w:t>
            </w:r>
          </w:p>
        </w:tc>
        <w:tc>
          <w:tcPr>
            <w:tcW w:w="992" w:type="dxa"/>
            <w:shd w:val="clear" w:color="auto" w:fill="auto"/>
            <w:vAlign w:val="center"/>
          </w:tcPr>
          <w:p w14:paraId="5FDB78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688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32ABD5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150709009001</w:t>
            </w:r>
          </w:p>
        </w:tc>
        <w:tc>
          <w:tcPr>
            <w:tcW w:w="708" w:type="dxa"/>
            <w:shd w:val="clear" w:color="auto" w:fill="auto"/>
            <w:vAlign w:val="center"/>
          </w:tcPr>
          <w:p w14:paraId="2D280F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收养登记入户</w:t>
            </w:r>
          </w:p>
        </w:tc>
        <w:tc>
          <w:tcPr>
            <w:tcW w:w="490" w:type="dxa"/>
            <w:shd w:val="clear" w:color="auto" w:fill="auto"/>
            <w:vAlign w:val="center"/>
          </w:tcPr>
          <w:p w14:paraId="357C33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出生登记入户-持收养证明收养登记</w:t>
            </w:r>
          </w:p>
        </w:tc>
        <w:tc>
          <w:tcPr>
            <w:tcW w:w="644" w:type="dxa"/>
            <w:shd w:val="clear" w:color="auto" w:fill="auto"/>
            <w:noWrap/>
            <w:vAlign w:val="center"/>
          </w:tcPr>
          <w:p w14:paraId="5261D4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B50E3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189C0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D739A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60DA98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60DC46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118311E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D103E7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734E46B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0F9028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294D699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19C7ED27">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2D4C39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noWrap/>
            <w:vAlign w:val="center"/>
          </w:tcPr>
          <w:p w14:paraId="668B95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AB3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A0505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150709008001</w:t>
            </w:r>
          </w:p>
        </w:tc>
        <w:tc>
          <w:tcPr>
            <w:tcW w:w="708" w:type="dxa"/>
            <w:vMerge w:val="restart"/>
            <w:shd w:val="clear" w:color="auto" w:fill="auto"/>
            <w:vAlign w:val="center"/>
          </w:tcPr>
          <w:p w14:paraId="11DA92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户口登记信息变更更正</w:t>
            </w:r>
          </w:p>
        </w:tc>
        <w:tc>
          <w:tcPr>
            <w:tcW w:w="490" w:type="dxa"/>
            <w:shd w:val="clear" w:color="auto" w:fill="auto"/>
            <w:vAlign w:val="center"/>
          </w:tcPr>
          <w:p w14:paraId="43D94C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添加曾用名</w:t>
            </w:r>
          </w:p>
        </w:tc>
        <w:tc>
          <w:tcPr>
            <w:tcW w:w="644" w:type="dxa"/>
            <w:shd w:val="clear" w:color="auto" w:fill="auto"/>
            <w:noWrap/>
            <w:vAlign w:val="center"/>
          </w:tcPr>
          <w:p w14:paraId="592365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0FD21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C8DD65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A2B7C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72CE23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1CC4CB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877500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829B11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36A9F1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3EC5AC2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434DB7F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4E57AE52">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41B567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F1FF9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184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0C6420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150709008002</w:t>
            </w:r>
          </w:p>
        </w:tc>
        <w:tc>
          <w:tcPr>
            <w:tcW w:w="708" w:type="dxa"/>
            <w:vMerge w:val="continue"/>
            <w:vAlign w:val="center"/>
          </w:tcPr>
          <w:p w14:paraId="2EE6575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1BB4D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婚姻状况由未婚改为已婚的</w:t>
            </w:r>
          </w:p>
        </w:tc>
        <w:tc>
          <w:tcPr>
            <w:tcW w:w="644" w:type="dxa"/>
            <w:shd w:val="clear" w:color="auto" w:fill="auto"/>
            <w:noWrap/>
            <w:vAlign w:val="center"/>
          </w:tcPr>
          <w:p w14:paraId="3C34C0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D53431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D8913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47F1D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5277F2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E1E14C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99A921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3AEAD0D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3202A6B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DEABAC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143AC6B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6A9DEF2C">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283A5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414E57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737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03FC4E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150709008003</w:t>
            </w:r>
          </w:p>
        </w:tc>
        <w:tc>
          <w:tcPr>
            <w:tcW w:w="708" w:type="dxa"/>
            <w:vMerge w:val="continue"/>
            <w:vAlign w:val="center"/>
          </w:tcPr>
          <w:p w14:paraId="3B8F90A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1BC7A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婚姻状况由已婚改为离异的</w:t>
            </w:r>
          </w:p>
        </w:tc>
        <w:tc>
          <w:tcPr>
            <w:tcW w:w="644" w:type="dxa"/>
            <w:shd w:val="clear" w:color="auto" w:fill="auto"/>
            <w:noWrap/>
            <w:vAlign w:val="center"/>
          </w:tcPr>
          <w:p w14:paraId="203F73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A1039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0AC3B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299F3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05FA59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6276AC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1BDDF1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087208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36B6323A">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F3D6CF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000514C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3297CEE7">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E902B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205A7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CBF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263AC7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150709008004 </w:t>
            </w:r>
          </w:p>
        </w:tc>
        <w:tc>
          <w:tcPr>
            <w:tcW w:w="708" w:type="dxa"/>
            <w:vMerge w:val="continue"/>
            <w:vAlign w:val="center"/>
          </w:tcPr>
          <w:p w14:paraId="6BE758EC">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C7311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文化程度变更</w:t>
            </w:r>
          </w:p>
        </w:tc>
        <w:tc>
          <w:tcPr>
            <w:tcW w:w="644" w:type="dxa"/>
            <w:shd w:val="clear" w:color="auto" w:fill="auto"/>
            <w:noWrap/>
            <w:vAlign w:val="center"/>
          </w:tcPr>
          <w:p w14:paraId="7B1699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FAD9F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35012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D1710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30000A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64B37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8E88B0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1962DA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179AE92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04946A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1013D7C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323A7D3F">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4C23FD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BF2B9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EAE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55B2F4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150709008005 </w:t>
            </w:r>
          </w:p>
        </w:tc>
        <w:tc>
          <w:tcPr>
            <w:tcW w:w="708" w:type="dxa"/>
            <w:vMerge w:val="continue"/>
            <w:vAlign w:val="center"/>
          </w:tcPr>
          <w:p w14:paraId="3AD44C01">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3C5338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户口登记本市（县）其他住址变更</w:t>
            </w:r>
          </w:p>
        </w:tc>
        <w:tc>
          <w:tcPr>
            <w:tcW w:w="644" w:type="dxa"/>
            <w:shd w:val="clear" w:color="auto" w:fill="auto"/>
            <w:noWrap/>
            <w:vAlign w:val="center"/>
          </w:tcPr>
          <w:p w14:paraId="6695D1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A6D95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69F28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6266B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21B9E0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78AF8B3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064ECF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3779D27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FD155D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48DB8D9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0A976C6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71286CC0">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6BD792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A41C4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144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1215F0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150709008006 </w:t>
            </w:r>
          </w:p>
        </w:tc>
        <w:tc>
          <w:tcPr>
            <w:tcW w:w="708" w:type="dxa"/>
            <w:vMerge w:val="continue"/>
            <w:vAlign w:val="center"/>
          </w:tcPr>
          <w:p w14:paraId="2CDD50B1">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6A110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户口登记籍贯变更</w:t>
            </w:r>
          </w:p>
        </w:tc>
        <w:tc>
          <w:tcPr>
            <w:tcW w:w="644" w:type="dxa"/>
            <w:shd w:val="clear" w:color="auto" w:fill="auto"/>
            <w:noWrap/>
            <w:vAlign w:val="center"/>
          </w:tcPr>
          <w:p w14:paraId="349B56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69D84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8E872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13810D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6ADB62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3329E1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32251D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3F86C3BF">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191345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1347B28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48A7231B">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8E1290A">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6DB25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CCC69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ED1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37A988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150709008007</w:t>
            </w:r>
          </w:p>
        </w:tc>
        <w:tc>
          <w:tcPr>
            <w:tcW w:w="708" w:type="dxa"/>
            <w:vMerge w:val="continue"/>
            <w:vAlign w:val="center"/>
          </w:tcPr>
          <w:p w14:paraId="3A5D01B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7489F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服务处所变更</w:t>
            </w:r>
          </w:p>
        </w:tc>
        <w:tc>
          <w:tcPr>
            <w:tcW w:w="644" w:type="dxa"/>
            <w:shd w:val="clear" w:color="auto" w:fill="auto"/>
            <w:noWrap/>
            <w:vAlign w:val="center"/>
          </w:tcPr>
          <w:p w14:paraId="7F5B0A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97B7E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3737A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16660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719123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0DA75E2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46453F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9DDD9A5">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2A3A7FA9">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C7C53B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432F6937">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595C2B24">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5D791D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81508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CF1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6D8C33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150709008008</w:t>
            </w:r>
          </w:p>
        </w:tc>
        <w:tc>
          <w:tcPr>
            <w:tcW w:w="708" w:type="dxa"/>
            <w:vMerge w:val="continue"/>
            <w:vAlign w:val="center"/>
          </w:tcPr>
          <w:p w14:paraId="3B793E1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59B69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姓氏变更</w:t>
            </w:r>
          </w:p>
        </w:tc>
        <w:tc>
          <w:tcPr>
            <w:tcW w:w="644" w:type="dxa"/>
            <w:shd w:val="clear" w:color="auto" w:fill="auto"/>
            <w:noWrap/>
            <w:vAlign w:val="center"/>
          </w:tcPr>
          <w:p w14:paraId="702F62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972C51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CFE80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BCFF1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096C5E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1C2CE6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BFB7A8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33C16A21">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4E7545E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3224173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2B9A493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7F379E4F">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7AE9E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6F053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FA8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961A5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150709008009 </w:t>
            </w:r>
          </w:p>
        </w:tc>
        <w:tc>
          <w:tcPr>
            <w:tcW w:w="708" w:type="dxa"/>
            <w:vMerge w:val="continue"/>
            <w:vAlign w:val="center"/>
          </w:tcPr>
          <w:p w14:paraId="7F68E0AB">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ED2E4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成年人姓名变更</w:t>
            </w:r>
          </w:p>
        </w:tc>
        <w:tc>
          <w:tcPr>
            <w:tcW w:w="644" w:type="dxa"/>
            <w:shd w:val="clear" w:color="auto" w:fill="auto"/>
            <w:noWrap/>
            <w:vAlign w:val="center"/>
          </w:tcPr>
          <w:p w14:paraId="58F377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00AAB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D8EC9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1F6D1E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189B9A1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03CED9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D10488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FD8D814">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7E3ECFA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F9FD05C">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2CB7EB2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7453553B">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17A856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D1A16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2C4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2DE3D1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150709008010 </w:t>
            </w:r>
          </w:p>
        </w:tc>
        <w:tc>
          <w:tcPr>
            <w:tcW w:w="708" w:type="dxa"/>
            <w:vMerge w:val="continue"/>
            <w:vAlign w:val="center"/>
          </w:tcPr>
          <w:p w14:paraId="0C81697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4FF36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未成年人姓名变更</w:t>
            </w:r>
          </w:p>
        </w:tc>
        <w:tc>
          <w:tcPr>
            <w:tcW w:w="644" w:type="dxa"/>
            <w:shd w:val="clear" w:color="auto" w:fill="auto"/>
            <w:noWrap/>
            <w:vAlign w:val="center"/>
          </w:tcPr>
          <w:p w14:paraId="46A4E4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C1346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301BD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253C3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5C63B4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7A88D5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32215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2363906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1594E1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1173499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098A81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5ED8B2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5D4B11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27BC5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9E4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BD207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150709008012</w:t>
            </w:r>
          </w:p>
        </w:tc>
        <w:tc>
          <w:tcPr>
            <w:tcW w:w="708" w:type="dxa"/>
            <w:vMerge w:val="continue"/>
            <w:vAlign w:val="center"/>
          </w:tcPr>
          <w:p w14:paraId="6D1BAFD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E6A97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民族变更</w:t>
            </w:r>
          </w:p>
        </w:tc>
        <w:tc>
          <w:tcPr>
            <w:tcW w:w="644" w:type="dxa"/>
            <w:shd w:val="clear" w:color="auto" w:fill="auto"/>
            <w:noWrap/>
            <w:vAlign w:val="center"/>
          </w:tcPr>
          <w:p w14:paraId="5A1D59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FEE9A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1F4D3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BA7A0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7C3851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165B9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886EB7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8E552F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7FE72AA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7585DC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1868C9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2574340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1F180B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68748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44F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6ADB3A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150709007001</w:t>
            </w:r>
          </w:p>
        </w:tc>
        <w:tc>
          <w:tcPr>
            <w:tcW w:w="708" w:type="dxa"/>
            <w:vMerge w:val="restart"/>
            <w:shd w:val="clear" w:color="auto" w:fill="auto"/>
            <w:vAlign w:val="center"/>
          </w:tcPr>
          <w:p w14:paraId="6A76A9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w:t>
            </w:r>
          </w:p>
        </w:tc>
        <w:tc>
          <w:tcPr>
            <w:tcW w:w="490" w:type="dxa"/>
            <w:shd w:val="clear" w:color="auto" w:fill="auto"/>
            <w:vAlign w:val="center"/>
          </w:tcPr>
          <w:p w14:paraId="420C2B69">
            <w:pPr>
              <w:overflowPunct w:val="0"/>
              <w:spacing w:line="21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出生登记入户-婚生婴儿父母在同一户口出生申报</w:t>
            </w:r>
          </w:p>
        </w:tc>
        <w:tc>
          <w:tcPr>
            <w:tcW w:w="644" w:type="dxa"/>
            <w:shd w:val="clear" w:color="auto" w:fill="auto"/>
            <w:noWrap/>
            <w:vAlign w:val="center"/>
          </w:tcPr>
          <w:p w14:paraId="0584FC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F1E87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7484F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50FDF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64AAAF7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0B3D4C8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3A608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1BE197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4FBA74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4946F7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1C577F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1FB42B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45DE58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4787DD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D9C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2FB2F9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150709007002</w:t>
            </w:r>
          </w:p>
        </w:tc>
        <w:tc>
          <w:tcPr>
            <w:tcW w:w="708" w:type="dxa"/>
            <w:vMerge w:val="continue"/>
            <w:vAlign w:val="center"/>
          </w:tcPr>
          <w:p w14:paraId="1DF3104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7999EDC">
            <w:pPr>
              <w:overflowPunct w:val="0"/>
              <w:spacing w:line="21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出生登记入户-婚生婴儿父母不在同一户口，随父或随母出生申报</w:t>
            </w:r>
          </w:p>
        </w:tc>
        <w:tc>
          <w:tcPr>
            <w:tcW w:w="644" w:type="dxa"/>
            <w:shd w:val="clear" w:color="auto" w:fill="auto"/>
            <w:noWrap/>
            <w:vAlign w:val="center"/>
          </w:tcPr>
          <w:p w14:paraId="4B39A4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A9C63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7172A2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27F2C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6DC24C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FAAB3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78458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5F5345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4BD79B5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67BFDD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03E2761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27049C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06D861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306759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813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28B345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150709007003</w:t>
            </w:r>
          </w:p>
        </w:tc>
        <w:tc>
          <w:tcPr>
            <w:tcW w:w="708" w:type="dxa"/>
            <w:vMerge w:val="continue"/>
            <w:vAlign w:val="center"/>
          </w:tcPr>
          <w:p w14:paraId="112D5884">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6BB547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出生登记入户-婚生婴儿父母一方为家庭户一方为集体户出生申报</w:t>
            </w:r>
          </w:p>
        </w:tc>
        <w:tc>
          <w:tcPr>
            <w:tcW w:w="644" w:type="dxa"/>
            <w:shd w:val="clear" w:color="auto" w:fill="auto"/>
            <w:noWrap/>
            <w:vAlign w:val="center"/>
          </w:tcPr>
          <w:p w14:paraId="57C1C8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E2037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1320D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A7FA8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6B7255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1CB568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4049F72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25C5A07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043D6C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6FF244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47D41A8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379830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12DEB4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F76FE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D58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63C98D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150709007004 </w:t>
            </w:r>
          </w:p>
        </w:tc>
        <w:tc>
          <w:tcPr>
            <w:tcW w:w="708" w:type="dxa"/>
            <w:vMerge w:val="continue"/>
            <w:vAlign w:val="center"/>
          </w:tcPr>
          <w:p w14:paraId="2791C91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7224C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出生登记入户-婚生婴儿父母双方均为集体户（学生集体户除外）出生申报</w:t>
            </w:r>
          </w:p>
        </w:tc>
        <w:tc>
          <w:tcPr>
            <w:tcW w:w="644" w:type="dxa"/>
            <w:shd w:val="clear" w:color="auto" w:fill="auto"/>
            <w:noWrap/>
            <w:vAlign w:val="center"/>
          </w:tcPr>
          <w:p w14:paraId="1127B3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B3CE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9BC11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58918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7A81BEA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CDA33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63A64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0B84A56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2BCF4A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22F3821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0545395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426DD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5062D6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A37E0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DEC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3033D0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150709007005 </w:t>
            </w:r>
          </w:p>
        </w:tc>
        <w:tc>
          <w:tcPr>
            <w:tcW w:w="708" w:type="dxa"/>
            <w:vMerge w:val="continue"/>
            <w:vAlign w:val="center"/>
          </w:tcPr>
          <w:p w14:paraId="69F76D98">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CFE0F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出生登记入户-婚生婴儿父母均为高校集体户出生申报</w:t>
            </w:r>
          </w:p>
        </w:tc>
        <w:tc>
          <w:tcPr>
            <w:tcW w:w="644" w:type="dxa"/>
            <w:shd w:val="clear" w:color="auto" w:fill="auto"/>
            <w:noWrap/>
            <w:vAlign w:val="center"/>
          </w:tcPr>
          <w:p w14:paraId="6ACB31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CAFF8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AFAD3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BBA56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419E27D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7279B2D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47E5C5C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9EDD2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D1A1D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6978FCB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291EEC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05830D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46F7BA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A0F97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3EE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3E94D7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150709007006</w:t>
            </w:r>
          </w:p>
        </w:tc>
        <w:tc>
          <w:tcPr>
            <w:tcW w:w="708" w:type="dxa"/>
            <w:vMerge w:val="continue"/>
            <w:vAlign w:val="center"/>
          </w:tcPr>
          <w:p w14:paraId="19E1DD07">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60AC68A">
            <w:pPr>
              <w:overflowPunct w:val="0"/>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出生登记入户-婚生婴儿父母双方均为现役军人出生申报</w:t>
            </w:r>
          </w:p>
        </w:tc>
        <w:tc>
          <w:tcPr>
            <w:tcW w:w="644" w:type="dxa"/>
            <w:shd w:val="clear" w:color="auto" w:fill="auto"/>
            <w:noWrap/>
            <w:vAlign w:val="center"/>
          </w:tcPr>
          <w:p w14:paraId="11DFD4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CB757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2A038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22552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0D6B43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13E35D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0AE33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6CC44A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EEF47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72EEFE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1E40F7E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7C22F4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B5787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3E2FA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982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55018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xml:space="preserve">150709007007 </w:t>
            </w:r>
          </w:p>
        </w:tc>
        <w:tc>
          <w:tcPr>
            <w:tcW w:w="708" w:type="dxa"/>
            <w:vMerge w:val="continue"/>
            <w:vAlign w:val="center"/>
          </w:tcPr>
          <w:p w14:paraId="238A687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89A6E1A">
            <w:pPr>
              <w:overflowPunct w:val="0"/>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出生登记入户-婚生婴儿父母双方死亡出生申报</w:t>
            </w:r>
          </w:p>
        </w:tc>
        <w:tc>
          <w:tcPr>
            <w:tcW w:w="644" w:type="dxa"/>
            <w:shd w:val="clear" w:color="auto" w:fill="auto"/>
            <w:noWrap/>
            <w:vAlign w:val="center"/>
          </w:tcPr>
          <w:p w14:paraId="24F495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0D386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6AEA1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E0326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15EA86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670AD4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6E6E19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7D597E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589F23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594CCF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5120D3F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28EFC52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7A192B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4EB708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ACF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0AB2A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150709007008</w:t>
            </w:r>
          </w:p>
        </w:tc>
        <w:tc>
          <w:tcPr>
            <w:tcW w:w="708" w:type="dxa"/>
            <w:vMerge w:val="continue"/>
            <w:vAlign w:val="center"/>
          </w:tcPr>
          <w:p w14:paraId="0001578D">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84928C1">
            <w:pPr>
              <w:overflowPunct w:val="0"/>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出生登记入户-婚生婴儿父母一方为现役军人一方为地方居民出生申报</w:t>
            </w:r>
          </w:p>
        </w:tc>
        <w:tc>
          <w:tcPr>
            <w:tcW w:w="644" w:type="dxa"/>
            <w:shd w:val="clear" w:color="auto" w:fill="auto"/>
            <w:noWrap/>
            <w:vAlign w:val="center"/>
          </w:tcPr>
          <w:p w14:paraId="44FC1F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7240E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FD31D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2FA46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7EBDA97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5EF72F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4FE6C0B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247054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332811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CCAC8B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633D4D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18D83A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087C78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E7856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F74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090E23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150709007009</w:t>
            </w:r>
          </w:p>
        </w:tc>
        <w:tc>
          <w:tcPr>
            <w:tcW w:w="708" w:type="dxa"/>
            <w:vMerge w:val="continue"/>
            <w:vAlign w:val="center"/>
          </w:tcPr>
          <w:p w14:paraId="3C91979F">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B943D37">
            <w:pPr>
              <w:overflowPunct w:val="0"/>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出生登记入户-非婚生婴儿落户随母亲落户</w:t>
            </w:r>
          </w:p>
        </w:tc>
        <w:tc>
          <w:tcPr>
            <w:tcW w:w="644" w:type="dxa"/>
            <w:shd w:val="clear" w:color="auto" w:fill="auto"/>
            <w:noWrap/>
            <w:vAlign w:val="center"/>
          </w:tcPr>
          <w:p w14:paraId="100F14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2809F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ECE19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F8B21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236B6AA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307A5D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9B7A1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3992A07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6C6881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407572F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4E0A75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7E86DF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5AE3C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9CB32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8EA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6706EE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150709007010</w:t>
            </w:r>
          </w:p>
        </w:tc>
        <w:tc>
          <w:tcPr>
            <w:tcW w:w="708" w:type="dxa"/>
            <w:vMerge w:val="continue"/>
            <w:vAlign w:val="center"/>
          </w:tcPr>
          <w:p w14:paraId="688CF2B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5DC0B7C">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出生登记入户-非婚生婴儿落户随父亲落户</w:t>
            </w:r>
          </w:p>
        </w:tc>
        <w:tc>
          <w:tcPr>
            <w:tcW w:w="644" w:type="dxa"/>
            <w:shd w:val="clear" w:color="auto" w:fill="auto"/>
            <w:noWrap/>
            <w:vAlign w:val="center"/>
          </w:tcPr>
          <w:p w14:paraId="023E99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409D3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1BE13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6637A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12B76BF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76D6F1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60FCFE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《中华人民共和国户口管理条例》第二十条 有下列情形之一的，根据情节轻重，依法给予治安管理处罚或者追究刑事责任：</w:t>
            </w:r>
          </w:p>
          <w:p w14:paraId="60D9A453">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1、不按照本条例的规定申报户口的;</w:t>
            </w:r>
          </w:p>
          <w:p w14:paraId="12CD4FB6">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2、假报户口的;</w:t>
            </w:r>
          </w:p>
          <w:p w14:paraId="3AEB31C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3、伪造、涂改、转让、出借、出卖户口证件的;</w:t>
            </w:r>
          </w:p>
          <w:p w14:paraId="5735B27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4、冒名顶替他人户口的;</w:t>
            </w:r>
          </w:p>
          <w:p w14:paraId="77D05913">
            <w:pPr>
              <w:overflowPunct w:val="0"/>
              <w:spacing w:line="200" w:lineRule="exact"/>
              <w:rPr>
                <w:rFonts w:ascii="Times New Roman" w:hAnsi="Times New Roman" w:cs="Times New Roman"/>
                <w:spacing w:val="-10"/>
                <w:kern w:val="0"/>
                <w:sz w:val="18"/>
                <w:szCs w:val="18"/>
              </w:rPr>
            </w:pPr>
            <w:r>
              <w:rPr>
                <w:rFonts w:ascii="Times New Roman" w:hAnsi="Times New Roman" w:cs="Times New Roman"/>
                <w:spacing w:val="-10"/>
                <w:kern w:val="0"/>
                <w:sz w:val="18"/>
                <w:szCs w:val="18"/>
              </w:rPr>
              <w:t>5、旅店管理人不按照规定办理旅客登记的。</w:t>
            </w:r>
          </w:p>
        </w:tc>
        <w:tc>
          <w:tcPr>
            <w:tcW w:w="709" w:type="dxa"/>
            <w:shd w:val="clear" w:color="auto" w:fill="auto"/>
            <w:vAlign w:val="center"/>
          </w:tcPr>
          <w:p w14:paraId="61EE9E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4CF0DC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BC6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15EBE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150709007011</w:t>
            </w:r>
          </w:p>
        </w:tc>
        <w:tc>
          <w:tcPr>
            <w:tcW w:w="708" w:type="dxa"/>
            <w:vMerge w:val="continue"/>
            <w:vAlign w:val="center"/>
          </w:tcPr>
          <w:p w14:paraId="6A2ADCDF">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199DE8DF">
            <w:pPr>
              <w:overflowPunct w:val="0"/>
              <w:spacing w:line="180" w:lineRule="exact"/>
              <w:jc w:val="center"/>
              <w:rPr>
                <w:rFonts w:ascii="Times New Roman" w:hAnsi="Times New Roman" w:cs="Times New Roman"/>
                <w:kern w:val="0"/>
                <w:sz w:val="18"/>
                <w:szCs w:val="18"/>
              </w:rPr>
            </w:pPr>
            <w:r>
              <w:rPr>
                <w:rFonts w:ascii="Times New Roman" w:hAnsi="Times New Roman" w:cs="Times New Roman"/>
                <w:kern w:val="0"/>
                <w:sz w:val="18"/>
                <w:szCs w:val="18"/>
              </w:rPr>
              <w:t>出生登记入户-国外出生落户</w:t>
            </w:r>
          </w:p>
        </w:tc>
        <w:tc>
          <w:tcPr>
            <w:tcW w:w="644" w:type="dxa"/>
            <w:shd w:val="clear" w:color="auto" w:fill="auto"/>
            <w:noWrap/>
            <w:vAlign w:val="center"/>
          </w:tcPr>
          <w:p w14:paraId="0943BF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25DF4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84E5B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6E41E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【法律】《中华人民共和国户口登记条例》</w:t>
            </w:r>
          </w:p>
        </w:tc>
        <w:tc>
          <w:tcPr>
            <w:tcW w:w="608" w:type="dxa"/>
            <w:gridSpan w:val="5"/>
            <w:shd w:val="clear" w:color="auto" w:fill="auto"/>
            <w:vAlign w:val="center"/>
          </w:tcPr>
          <w:p w14:paraId="3487CB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受理--审批--办结</w:t>
            </w:r>
          </w:p>
        </w:tc>
        <w:tc>
          <w:tcPr>
            <w:tcW w:w="3315" w:type="dxa"/>
            <w:gridSpan w:val="13"/>
            <w:shd w:val="clear" w:color="auto" w:fill="auto"/>
            <w:vAlign w:val="center"/>
          </w:tcPr>
          <w:p w14:paraId="4C944E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73D35A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《中华人民共和国户口管理条例》第二十条 有下列情形之一的，根据情节轻重，依法给予治安管理处罚或者追究刑事责任：</w:t>
            </w:r>
          </w:p>
          <w:p w14:paraId="63742B25">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1、不按照本条例的规定申报户口的;</w:t>
            </w:r>
          </w:p>
          <w:p w14:paraId="61C71404">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2、假报户口的;</w:t>
            </w:r>
          </w:p>
          <w:p w14:paraId="4A9A550C">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3、伪造、涂改、转让、出借、出卖户口证件的;</w:t>
            </w:r>
          </w:p>
          <w:p w14:paraId="17294C9E">
            <w:pPr>
              <w:overflowPunct w:val="0"/>
              <w:spacing w:line="200" w:lineRule="exact"/>
              <w:rPr>
                <w:rFonts w:hint="eastAsia" w:ascii="Times New Roman" w:hAnsi="Times New Roman" w:cs="Times New Roman" w:eastAsiaTheme="minorEastAsia"/>
                <w:spacing w:val="-10"/>
                <w:kern w:val="0"/>
                <w:sz w:val="18"/>
                <w:szCs w:val="18"/>
                <w:lang w:eastAsia="zh-CN"/>
              </w:rPr>
            </w:pPr>
            <w:r>
              <w:rPr>
                <w:rFonts w:ascii="Times New Roman" w:hAnsi="Times New Roman" w:cs="Times New Roman"/>
                <w:spacing w:val="-10"/>
                <w:kern w:val="0"/>
                <w:sz w:val="18"/>
                <w:szCs w:val="18"/>
              </w:rPr>
              <w:t>4、冒名顶替他人户口的;</w:t>
            </w:r>
          </w:p>
          <w:p w14:paraId="2821A714">
            <w:pPr>
              <w:overflowPunct w:val="0"/>
              <w:spacing w:line="200" w:lineRule="exact"/>
              <w:rPr>
                <w:rFonts w:ascii="Times New Roman" w:hAnsi="Times New Roman" w:cs="Times New Roman"/>
                <w:spacing w:val="-10"/>
                <w:kern w:val="0"/>
                <w:sz w:val="18"/>
                <w:szCs w:val="18"/>
              </w:rPr>
            </w:pPr>
            <w:r>
              <w:rPr>
                <w:rFonts w:ascii="Times New Roman" w:hAnsi="Times New Roman" w:cs="Times New Roman"/>
                <w:spacing w:val="-10"/>
                <w:kern w:val="0"/>
                <w:sz w:val="18"/>
                <w:szCs w:val="18"/>
              </w:rPr>
              <w:t>5、旅店管理人不按照规定办理旅客登记的。</w:t>
            </w:r>
          </w:p>
        </w:tc>
        <w:tc>
          <w:tcPr>
            <w:tcW w:w="709" w:type="dxa"/>
            <w:shd w:val="clear" w:color="auto" w:fill="auto"/>
            <w:vAlign w:val="center"/>
          </w:tcPr>
          <w:p w14:paraId="2C9403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469165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1DA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385850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000109138000</w:t>
            </w:r>
          </w:p>
        </w:tc>
        <w:tc>
          <w:tcPr>
            <w:tcW w:w="708" w:type="dxa"/>
            <w:shd w:val="clear" w:color="auto" w:fill="auto"/>
            <w:vAlign w:val="center"/>
          </w:tcPr>
          <w:p w14:paraId="5F8150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剧毒化学品道路运输通行许可</w:t>
            </w:r>
          </w:p>
        </w:tc>
        <w:tc>
          <w:tcPr>
            <w:tcW w:w="490" w:type="dxa"/>
            <w:shd w:val="clear" w:color="auto" w:fill="auto"/>
            <w:vAlign w:val="center"/>
          </w:tcPr>
          <w:p w14:paraId="0D2C36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6A2E8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6DEF3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3668E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0953E7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危险化学品安全管理条例》（2002年1月26日国务院令第344号，2013年12月7日予以修改）第六条第二项：公安机关负责危险化学品的公共安全管理，核发剧毒化学品购买许可证、剧毒化学品道路运输通行证，并负责危险化学品运输车辆的道路交通安全管理。</w:t>
            </w:r>
          </w:p>
          <w:p w14:paraId="6142FC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五十条：通过道路运输剧毒化学品的，托运人应当向运输始发地或者目的地县级人民政府公安机关申请剧毒化学品道路运输通行证。……县级人民政府公安机关应当自收到前款规定的材料之日起7日内，作出批准或者不予批准的决定。予以批准的，颁发剧毒化学品道路运输通行证；不予批准的，书面通知申请人并说明理由。</w:t>
            </w:r>
          </w:p>
        </w:tc>
        <w:tc>
          <w:tcPr>
            <w:tcW w:w="608" w:type="dxa"/>
            <w:gridSpan w:val="5"/>
            <w:shd w:val="clear" w:color="auto" w:fill="auto"/>
            <w:vAlign w:val="center"/>
          </w:tcPr>
          <w:p w14:paraId="11DF99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5114C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769EAB8">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kern w:val="0"/>
                <w:sz w:val="18"/>
                <w:szCs w:val="18"/>
              </w:rPr>
              <w:t>1</w:t>
            </w:r>
            <w:r>
              <w:rPr>
                <w:rFonts w:ascii="Times New Roman" w:hAnsi="Times New Roman" w:cs="Times New Roman"/>
                <w:spacing w:val="-8"/>
                <w:kern w:val="0"/>
                <w:sz w:val="18"/>
                <w:szCs w:val="18"/>
              </w:rPr>
              <w:t>、【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7AD6CEEA">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6322F13F">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（一）对不符合法定条件的申请人准予行政许可或超越法定职权作出准予行政许可决定的；依法给予行政处分。</w:t>
            </w:r>
          </w:p>
          <w:p w14:paraId="0555AE66">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（二）对符合法定条件的申请人不予行政许可或者不在法定期限内作出准予行政许可决定的。</w:t>
            </w:r>
          </w:p>
          <w:p w14:paraId="6A370B16">
            <w:pPr>
              <w:overflowPunct w:val="0"/>
              <w:spacing w:line="200" w:lineRule="exact"/>
              <w:rPr>
                <w:rFonts w:hint="eastAsia" w:ascii="Times New Roman" w:hAnsi="Times New Roman" w:cs="Times New Roman" w:eastAsiaTheme="minorEastAsia"/>
                <w:spacing w:val="-8"/>
                <w:kern w:val="0"/>
                <w:sz w:val="18"/>
                <w:szCs w:val="18"/>
                <w:lang w:eastAsia="zh-CN"/>
              </w:rPr>
            </w:pPr>
            <w:r>
              <w:rPr>
                <w:rFonts w:ascii="Times New Roman" w:hAnsi="Times New Roman" w:cs="Times New Roman"/>
                <w:spacing w:val="-8"/>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02CF5D43">
            <w:pPr>
              <w:overflowPunct w:val="0"/>
              <w:spacing w:line="200" w:lineRule="exact"/>
              <w:rPr>
                <w:rFonts w:ascii="Times New Roman" w:hAnsi="Times New Roman" w:cs="Times New Roman"/>
                <w:kern w:val="0"/>
                <w:sz w:val="18"/>
                <w:szCs w:val="18"/>
              </w:rPr>
            </w:pPr>
            <w:r>
              <w:rPr>
                <w:rFonts w:ascii="Times New Roman" w:hAnsi="Times New Roman" w:cs="Times New Roman"/>
                <w:spacing w:val="-8"/>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0F24EA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E3805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CB8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1003E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000109124000</w:t>
            </w:r>
          </w:p>
        </w:tc>
        <w:tc>
          <w:tcPr>
            <w:tcW w:w="708" w:type="dxa"/>
            <w:shd w:val="clear" w:color="auto" w:fill="auto"/>
            <w:vAlign w:val="center"/>
          </w:tcPr>
          <w:p w14:paraId="70EE22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烟花爆竹道路运输许可</w:t>
            </w:r>
          </w:p>
        </w:tc>
        <w:tc>
          <w:tcPr>
            <w:tcW w:w="490" w:type="dxa"/>
            <w:shd w:val="clear" w:color="auto" w:fill="auto"/>
            <w:vAlign w:val="center"/>
          </w:tcPr>
          <w:p w14:paraId="2B0577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15812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8FB91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2EBE9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FE2E7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《烟花爆竹安全管理条例》（2006年1月21日国务院令第455号，2016年2月6日予以修改）第三条：国家对烟花爆竹的生产、经营、运输和举办焰火晚会以及其他大型焰火燃放活动，实行许可证制度。</w:t>
            </w:r>
          </w:p>
          <w:p w14:paraId="25B6F9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第二十二条：经由道路运输烟花爆竹的，应当经公安部门许可。</w:t>
            </w:r>
          </w:p>
          <w:p w14:paraId="390262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第二十三条：经由道路运输烟花爆竹的，托运人应当向运达地县级人民政府公安部门提出申请。</w:t>
            </w:r>
          </w:p>
        </w:tc>
        <w:tc>
          <w:tcPr>
            <w:tcW w:w="608" w:type="dxa"/>
            <w:gridSpan w:val="5"/>
            <w:shd w:val="clear" w:color="auto" w:fill="auto"/>
            <w:vAlign w:val="center"/>
          </w:tcPr>
          <w:p w14:paraId="383B7D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35161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3D5A1D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03CB4A0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09F22B26">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15C83F82">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07E3D2D3">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05A1037A">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4FBC27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43D4F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27D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49414D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000109132000</w:t>
            </w:r>
          </w:p>
        </w:tc>
        <w:tc>
          <w:tcPr>
            <w:tcW w:w="708" w:type="dxa"/>
            <w:shd w:val="clear" w:color="auto" w:fill="auto"/>
            <w:vAlign w:val="center"/>
          </w:tcPr>
          <w:p w14:paraId="6B6E35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互联网上网服务营业场所信息网络安全审核</w:t>
            </w:r>
          </w:p>
        </w:tc>
        <w:tc>
          <w:tcPr>
            <w:tcW w:w="490" w:type="dxa"/>
            <w:shd w:val="clear" w:color="auto" w:fill="auto"/>
            <w:vAlign w:val="center"/>
          </w:tcPr>
          <w:p w14:paraId="083F1E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3CA90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52047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85F80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33795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《互联网上网服务营业场所管理条例》</w:t>
            </w:r>
          </w:p>
        </w:tc>
        <w:tc>
          <w:tcPr>
            <w:tcW w:w="608" w:type="dxa"/>
            <w:gridSpan w:val="5"/>
            <w:shd w:val="clear" w:color="auto" w:fill="auto"/>
            <w:vAlign w:val="center"/>
          </w:tcPr>
          <w:p w14:paraId="6A74FC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AEA04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7B9EFF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1E16A6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1211DB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58C7E5C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2FDB3E2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40BCD2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06EA598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0472-3993571</w:t>
            </w:r>
          </w:p>
        </w:tc>
        <w:tc>
          <w:tcPr>
            <w:tcW w:w="992" w:type="dxa"/>
            <w:shd w:val="clear" w:color="auto" w:fill="auto"/>
            <w:vAlign w:val="center"/>
          </w:tcPr>
          <w:p w14:paraId="269E90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86A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4B1BD1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000109134003</w:t>
            </w:r>
          </w:p>
        </w:tc>
        <w:tc>
          <w:tcPr>
            <w:tcW w:w="708" w:type="dxa"/>
            <w:vMerge w:val="restart"/>
            <w:shd w:val="clear" w:color="auto" w:fill="auto"/>
            <w:vAlign w:val="center"/>
          </w:tcPr>
          <w:p w14:paraId="1F69F0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易制毒化学品购买许可（除第一类中的药品类易制毒化学品外）</w:t>
            </w:r>
          </w:p>
        </w:tc>
        <w:tc>
          <w:tcPr>
            <w:tcW w:w="490" w:type="dxa"/>
            <w:shd w:val="clear" w:color="auto" w:fill="auto"/>
            <w:vAlign w:val="center"/>
          </w:tcPr>
          <w:p w14:paraId="5D568F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购买第三类易制毒化学品许可</w:t>
            </w:r>
          </w:p>
        </w:tc>
        <w:tc>
          <w:tcPr>
            <w:tcW w:w="644" w:type="dxa"/>
            <w:shd w:val="clear" w:color="auto" w:fill="auto"/>
            <w:noWrap/>
            <w:vAlign w:val="center"/>
          </w:tcPr>
          <w:p w14:paraId="3C4E3F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D4F83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CAA54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5E1E86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禁毒法》第二十一条：国家对麻醉药品和精神药品实行管制，对麻醉药品和精神药品的实验研究、生产、经营、使用、储存、运输实行许可和查验制度。国家对易制毒化学品的生产、经营、购买、运输实行许可制度。禁止非法生产、买卖、运输、储存、提供、持有、使用麻醉药品、精神药品和易制毒化学品。</w:t>
            </w:r>
          </w:p>
          <w:p w14:paraId="02F809A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《易制毒化学品管理条例》第十七条：购买第二类、第三类易制毒化学品的，应当在购买前将所需购买的品种、数量，向所在地的县级人民政府公安机关备案。个人自用购买少量高锰酸钾的，无须备案。</w:t>
            </w:r>
          </w:p>
        </w:tc>
        <w:tc>
          <w:tcPr>
            <w:tcW w:w="608" w:type="dxa"/>
            <w:gridSpan w:val="5"/>
            <w:shd w:val="clear" w:color="auto" w:fill="auto"/>
            <w:vAlign w:val="center"/>
          </w:tcPr>
          <w:p w14:paraId="1FA9F8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5EE0EA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BD4772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38122DF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1B67E2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666626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7189C4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503B1C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4F30A0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0472-3993787</w:t>
            </w:r>
          </w:p>
        </w:tc>
        <w:tc>
          <w:tcPr>
            <w:tcW w:w="992" w:type="dxa"/>
            <w:shd w:val="clear" w:color="auto" w:fill="auto"/>
            <w:vAlign w:val="center"/>
          </w:tcPr>
          <w:p w14:paraId="3F8854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7D2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1C5D80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000109134002</w:t>
            </w:r>
          </w:p>
        </w:tc>
        <w:tc>
          <w:tcPr>
            <w:tcW w:w="708" w:type="dxa"/>
            <w:vMerge w:val="continue"/>
            <w:vAlign w:val="center"/>
          </w:tcPr>
          <w:p w14:paraId="496C1C09">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A1AED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购买第二类易制毒化学品许可</w:t>
            </w:r>
          </w:p>
        </w:tc>
        <w:tc>
          <w:tcPr>
            <w:tcW w:w="644" w:type="dxa"/>
            <w:shd w:val="clear" w:color="auto" w:fill="auto"/>
            <w:noWrap/>
            <w:vAlign w:val="center"/>
          </w:tcPr>
          <w:p w14:paraId="256DA0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5D09E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60C04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09659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禁毒法》第二十一条：国家对麻醉药品和精神药品实行管制，对麻醉药品和精神药品的实验研究、生产、经营、使用、储存、运输实行许可和查验制度。国家对易制毒化学品的生产、经营、购买、运输实行许可制度。禁止非法生产、买卖、运输、储存、提供、持有、使用麻醉药品、精神药品和易制毒化学品。</w:t>
            </w:r>
          </w:p>
          <w:p w14:paraId="6A17CC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《易制毒化学品管理条例》第十七条：购买第二类、第三类易制毒化学品的，应当在购买前将所需购买的品种、数量，向所在地的县级人民政府公安机关备案。个人自用购买少量高锰酸钾的，无须备案。</w:t>
            </w:r>
          </w:p>
        </w:tc>
        <w:tc>
          <w:tcPr>
            <w:tcW w:w="608" w:type="dxa"/>
            <w:gridSpan w:val="5"/>
            <w:shd w:val="clear" w:color="auto" w:fill="auto"/>
            <w:vAlign w:val="center"/>
          </w:tcPr>
          <w:p w14:paraId="4E93AF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EF7B8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C737B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44F290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4167C52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43C8CF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2F9D50F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4AF319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5A1710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0472-3993787</w:t>
            </w:r>
          </w:p>
        </w:tc>
        <w:tc>
          <w:tcPr>
            <w:tcW w:w="992" w:type="dxa"/>
            <w:shd w:val="clear" w:color="auto" w:fill="auto"/>
            <w:vAlign w:val="center"/>
          </w:tcPr>
          <w:p w14:paraId="6940CE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C99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4BF02C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000109129000</w:t>
            </w:r>
          </w:p>
        </w:tc>
        <w:tc>
          <w:tcPr>
            <w:tcW w:w="708" w:type="dxa"/>
            <w:shd w:val="clear" w:color="auto" w:fill="auto"/>
            <w:vAlign w:val="center"/>
          </w:tcPr>
          <w:p w14:paraId="5EE879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犬类准养证核发</w:t>
            </w:r>
          </w:p>
        </w:tc>
        <w:tc>
          <w:tcPr>
            <w:tcW w:w="490" w:type="dxa"/>
            <w:shd w:val="clear" w:color="auto" w:fill="auto"/>
            <w:noWrap/>
            <w:vAlign w:val="center"/>
          </w:tcPr>
          <w:p w14:paraId="62F865B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1E58A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CB122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BFC07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5FCF9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《中华人民共和国动物防疫法》《中华人民共和国传染病防治法实施办法》《国务院办公厅转发公安部等部门关于进一步加强和改进城市养犬管理工作意见的通知》（国办发〔2019〕19号）</w:t>
            </w:r>
          </w:p>
        </w:tc>
        <w:tc>
          <w:tcPr>
            <w:tcW w:w="608" w:type="dxa"/>
            <w:gridSpan w:val="5"/>
            <w:shd w:val="clear" w:color="auto" w:fill="auto"/>
            <w:vAlign w:val="center"/>
          </w:tcPr>
          <w:p w14:paraId="31192A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申请--审核--办结</w:t>
            </w:r>
          </w:p>
        </w:tc>
        <w:tc>
          <w:tcPr>
            <w:tcW w:w="3315" w:type="dxa"/>
            <w:gridSpan w:val="13"/>
            <w:shd w:val="clear" w:color="auto" w:fill="auto"/>
            <w:vAlign w:val="center"/>
          </w:tcPr>
          <w:p w14:paraId="18D195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2AD37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2026845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01D36FD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5661DF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7F7CCD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391C3B0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3B0BEC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18F34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84E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674016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000109136003</w:t>
            </w:r>
          </w:p>
        </w:tc>
        <w:tc>
          <w:tcPr>
            <w:tcW w:w="708" w:type="dxa"/>
            <w:vMerge w:val="restart"/>
            <w:shd w:val="clear" w:color="auto" w:fill="auto"/>
            <w:vAlign w:val="center"/>
          </w:tcPr>
          <w:p w14:paraId="15941A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易制毒化学品运输许可</w:t>
            </w:r>
          </w:p>
        </w:tc>
        <w:tc>
          <w:tcPr>
            <w:tcW w:w="490" w:type="dxa"/>
            <w:shd w:val="clear" w:color="auto" w:fill="auto"/>
            <w:vAlign w:val="center"/>
          </w:tcPr>
          <w:p w14:paraId="2B6F31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运输第三类易制毒化学品许可</w:t>
            </w:r>
          </w:p>
        </w:tc>
        <w:tc>
          <w:tcPr>
            <w:tcW w:w="644" w:type="dxa"/>
            <w:shd w:val="clear" w:color="auto" w:fill="auto"/>
            <w:noWrap/>
            <w:vAlign w:val="center"/>
          </w:tcPr>
          <w:p w14:paraId="6F5D58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0B8E1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9CA47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137DA9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禁毒法》第二十一条：国家对麻醉药品和精神药品实行管制，对麻醉药品和精神药品的实验研究、生产、经营、使用、储存、运输实行许可和查验制度。国家对易制毒化学品的生产、经营、购买、运输实行许可制度。禁止非法生产、买卖、运输、储存、提供、持有、使用麻醉药品、精神药品和易制毒化学品。</w:t>
            </w:r>
          </w:p>
          <w:p w14:paraId="48C4CE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易制毒化学品管理条例》第二十条：跨设区的市级行政区域（直辖市为跨市界）或者在国务院公安部门确定的禁毒形势严峻的重点地区跨县级行政区域……运输第三类易制毒化学品的，应当在运输前向运出地的县级人民政府公安机关备案。公安机关应当于收到备案材料的当日发给备案证明。</w:t>
            </w:r>
          </w:p>
        </w:tc>
        <w:tc>
          <w:tcPr>
            <w:tcW w:w="608" w:type="dxa"/>
            <w:gridSpan w:val="5"/>
            <w:shd w:val="clear" w:color="auto" w:fill="auto"/>
            <w:vAlign w:val="center"/>
          </w:tcPr>
          <w:p w14:paraId="300C678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085CF9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B3E1B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0038683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145F13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264190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6F1269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0786C8C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036607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0472-3993787</w:t>
            </w:r>
          </w:p>
        </w:tc>
        <w:tc>
          <w:tcPr>
            <w:tcW w:w="992" w:type="dxa"/>
            <w:shd w:val="clear" w:color="auto" w:fill="auto"/>
            <w:vAlign w:val="center"/>
          </w:tcPr>
          <w:p w14:paraId="0449EC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B1D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41ECD1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000109136002</w:t>
            </w:r>
          </w:p>
        </w:tc>
        <w:tc>
          <w:tcPr>
            <w:tcW w:w="708" w:type="dxa"/>
            <w:vMerge w:val="continue"/>
            <w:vAlign w:val="center"/>
          </w:tcPr>
          <w:p w14:paraId="06A9B6A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68A18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运输第二类易制毒化学品许可</w:t>
            </w:r>
          </w:p>
        </w:tc>
        <w:tc>
          <w:tcPr>
            <w:tcW w:w="644" w:type="dxa"/>
            <w:shd w:val="clear" w:color="auto" w:fill="auto"/>
            <w:noWrap/>
            <w:vAlign w:val="center"/>
          </w:tcPr>
          <w:p w14:paraId="5EEE9E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3F0E0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C13BC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67EF8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禁毒法》第二十一条：国家对麻醉药品和精神药品实行管制，对麻醉药品和精神药品的实验研究、生产、经营、使用、储存、运输实行许可和查验制度。国家对易制毒化学品的生产、经营、购买、运输实行许可制度。禁止非法生产、买卖、运输、储存、提供、持有、使用麻醉药品、精神药品和易制毒化学品。</w:t>
            </w:r>
          </w:p>
          <w:p w14:paraId="33591A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易制毒化学品管理条例》第二十条：跨设区的市级行政区域（直辖市为跨市界）或者在国务院公安部门确定的禁毒形势严峻的重点地区跨县级行政区域……运输第二类易制毒化学品的，由运出地的县级人民政府公安机关审批。经审批取得易制毒化学品运输许可证后，方可运输。</w:t>
            </w:r>
          </w:p>
        </w:tc>
        <w:tc>
          <w:tcPr>
            <w:tcW w:w="608" w:type="dxa"/>
            <w:gridSpan w:val="5"/>
            <w:shd w:val="clear" w:color="auto" w:fill="auto"/>
            <w:vAlign w:val="center"/>
          </w:tcPr>
          <w:p w14:paraId="7254EBE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389D5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E398B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3903B7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4BD03E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3B470B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64A993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395451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24F2E8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0472-3993787</w:t>
            </w:r>
          </w:p>
        </w:tc>
        <w:tc>
          <w:tcPr>
            <w:tcW w:w="992" w:type="dxa"/>
            <w:shd w:val="clear" w:color="auto" w:fill="auto"/>
            <w:vAlign w:val="center"/>
          </w:tcPr>
          <w:p w14:paraId="2BDE99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E6B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796E79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00010912300Y</w:t>
            </w:r>
          </w:p>
        </w:tc>
        <w:tc>
          <w:tcPr>
            <w:tcW w:w="708" w:type="dxa"/>
            <w:shd w:val="clear" w:color="auto" w:fill="auto"/>
            <w:vAlign w:val="center"/>
          </w:tcPr>
          <w:p w14:paraId="4526A2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放射性物品道路运输许可</w:t>
            </w:r>
          </w:p>
        </w:tc>
        <w:tc>
          <w:tcPr>
            <w:tcW w:w="490" w:type="dxa"/>
            <w:shd w:val="clear" w:color="auto" w:fill="auto"/>
            <w:vAlign w:val="center"/>
          </w:tcPr>
          <w:p w14:paraId="208ABD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通过道路运输其他放射性物品许可（县级权限）</w:t>
            </w:r>
          </w:p>
        </w:tc>
        <w:tc>
          <w:tcPr>
            <w:tcW w:w="644" w:type="dxa"/>
            <w:shd w:val="clear" w:color="auto" w:fill="auto"/>
            <w:noWrap/>
            <w:vAlign w:val="center"/>
          </w:tcPr>
          <w:p w14:paraId="278790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748BB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AE1CE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8D84D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核安全法》第五十一条：……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14:paraId="62AF5A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放射性物品运输安全管理条例》第三十八条：通过道路运输放射性物品的，应当经公安机关批准，按照指定的时间、路线、速度行驶，并悬挂警示标志，配备押运人员，使放射性物品处于押运人员的监管之下。通过道路运输核反应堆乏燃料的，托运人应当报国务院公安部门批准。通过道路运输其他放射性物品的，托运人应当报启运地县级以上人民政府公安机关批准。具体办法由国务院公安部门商国务院核安全监管部门制定。</w:t>
            </w:r>
          </w:p>
        </w:tc>
        <w:tc>
          <w:tcPr>
            <w:tcW w:w="608" w:type="dxa"/>
            <w:gridSpan w:val="5"/>
            <w:shd w:val="clear" w:color="auto" w:fill="auto"/>
            <w:vAlign w:val="center"/>
          </w:tcPr>
          <w:p w14:paraId="02CACD2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0732E20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70C249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3066FDC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5D7690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43ECFBF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722488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2BE94E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05F601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D66E4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F8D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70B936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000109122002</w:t>
            </w:r>
          </w:p>
        </w:tc>
        <w:tc>
          <w:tcPr>
            <w:tcW w:w="708" w:type="dxa"/>
            <w:shd w:val="clear" w:color="auto" w:fill="auto"/>
            <w:vAlign w:val="center"/>
          </w:tcPr>
          <w:p w14:paraId="2BE223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举办焰火晚会及其他大型焰火燃放活动许可</w:t>
            </w:r>
          </w:p>
        </w:tc>
        <w:tc>
          <w:tcPr>
            <w:tcW w:w="490" w:type="dxa"/>
            <w:shd w:val="clear" w:color="auto" w:fill="auto"/>
            <w:vAlign w:val="center"/>
          </w:tcPr>
          <w:p w14:paraId="7F42F6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举办Ⅲ级（含）以下大型焰火燃放活动许可</w:t>
            </w:r>
          </w:p>
        </w:tc>
        <w:tc>
          <w:tcPr>
            <w:tcW w:w="644" w:type="dxa"/>
            <w:shd w:val="clear" w:color="auto" w:fill="auto"/>
            <w:noWrap/>
            <w:vAlign w:val="center"/>
          </w:tcPr>
          <w:p w14:paraId="47F30F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C1B4D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7015B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651B16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烟花爆竹安全管理条例》第三条：国家对烟花爆竹的生产、经营、运输和举办焰火晚会以及其他大型焰火燃放活动，实行许可证制度。未经许可，任何单位或者个人不得生产、经营、运输烟花爆竹，不得举办焰火晚会以及其他大型焰火燃放活动。</w:t>
            </w:r>
          </w:p>
          <w:p w14:paraId="26E261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第三十三条：申请举办焰火晚会以及其他大型焰火燃放活动，主办单位应当按照分级管理的规定，向有关人民政府公安部门提出申请……</w:t>
            </w:r>
          </w:p>
          <w:p w14:paraId="3BECE0C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公安部办公厅关于贯彻执行〈大型焰火燃放作业人员资格条件及管理〉和〈大型焰火燃放作业单位资质条件及管理〉有关事项的通知》（公治〔2010〕592号）规定：在《大型焰火燃放活动分级管理办法》实施前，……申请举办Ⅲ级以下（含Ⅲ级）大型焰火燃放活动的，暂由举办地县级公安机关受理、审批。《大型焰火燃放活动分级管理办法》实施后，按照新办法规定执行。</w:t>
            </w:r>
          </w:p>
        </w:tc>
        <w:tc>
          <w:tcPr>
            <w:tcW w:w="608" w:type="dxa"/>
            <w:gridSpan w:val="5"/>
            <w:shd w:val="clear" w:color="auto" w:fill="auto"/>
            <w:vAlign w:val="center"/>
          </w:tcPr>
          <w:p w14:paraId="5B0A5FF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EFC00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A769C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35DF47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4C1B62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2381C92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098D1D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37A04E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3FC81D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73D5A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F1C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23E904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000109120004</w:t>
            </w:r>
          </w:p>
        </w:tc>
        <w:tc>
          <w:tcPr>
            <w:tcW w:w="708" w:type="dxa"/>
            <w:shd w:val="clear" w:color="auto" w:fill="auto"/>
            <w:vAlign w:val="center"/>
          </w:tcPr>
          <w:p w14:paraId="77D08D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大型群众性活动安全许可</w:t>
            </w:r>
          </w:p>
        </w:tc>
        <w:tc>
          <w:tcPr>
            <w:tcW w:w="490" w:type="dxa"/>
            <w:shd w:val="clear" w:color="auto" w:fill="auto"/>
            <w:vAlign w:val="center"/>
          </w:tcPr>
          <w:p w14:paraId="72FDFD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举办1000人以上5000人以下大型群众性活动安全许可</w:t>
            </w:r>
          </w:p>
        </w:tc>
        <w:tc>
          <w:tcPr>
            <w:tcW w:w="644" w:type="dxa"/>
            <w:shd w:val="clear" w:color="auto" w:fill="auto"/>
            <w:noWrap/>
            <w:vAlign w:val="center"/>
          </w:tcPr>
          <w:p w14:paraId="7A6C47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6F4CF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CB107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EC567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《中华人民共和国消防法》第二十条：举办大型群众性活动，承办人应当依法向公安机关申请安全许可……。</w:t>
            </w:r>
          </w:p>
          <w:p w14:paraId="6D6CE1D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《大型群众性活动安全管理条例》第十一条：公安机关对大型群众性活动实行安全许可制度。《营业性演出管理条例》对演出活动的安全管理另有规定的，从其规定。……</w:t>
            </w:r>
          </w:p>
          <w:p w14:paraId="6037FE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二条：大型群众性活动的预计参加人数在1000人以上5000人以下的，由活动所在地县级人民政府公安机关实施安全许可；预计参加人数在5000人以上的，由活动所在地设区的市级人民政府公安机关或者直辖市人民政府公安机关实施安全许可；跨省、自治区、直辖市举办大型群众性活动的，由国务院公安部门实施安全许可。</w:t>
            </w:r>
          </w:p>
        </w:tc>
        <w:tc>
          <w:tcPr>
            <w:tcW w:w="608" w:type="dxa"/>
            <w:gridSpan w:val="5"/>
            <w:shd w:val="clear" w:color="auto" w:fill="auto"/>
            <w:vAlign w:val="center"/>
          </w:tcPr>
          <w:p w14:paraId="42FA1E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13D83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525C823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3C4FEA1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45E6EC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705758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1A11524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70B1BE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0A48D7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72DC73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948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7993ED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000109121005</w:t>
            </w:r>
          </w:p>
        </w:tc>
        <w:tc>
          <w:tcPr>
            <w:tcW w:w="708" w:type="dxa"/>
            <w:shd w:val="clear" w:color="auto" w:fill="auto"/>
            <w:vAlign w:val="center"/>
          </w:tcPr>
          <w:p w14:paraId="2C060D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举行集会游行示威许可</w:t>
            </w:r>
          </w:p>
        </w:tc>
        <w:tc>
          <w:tcPr>
            <w:tcW w:w="490" w:type="dxa"/>
            <w:shd w:val="clear" w:color="auto" w:fill="auto"/>
            <w:vAlign w:val="center"/>
          </w:tcPr>
          <w:p w14:paraId="73ED14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县级行政区域内举行集会游行示威许可</w:t>
            </w:r>
          </w:p>
        </w:tc>
        <w:tc>
          <w:tcPr>
            <w:tcW w:w="644" w:type="dxa"/>
            <w:shd w:val="clear" w:color="auto" w:fill="auto"/>
            <w:noWrap/>
            <w:vAlign w:val="center"/>
          </w:tcPr>
          <w:p w14:paraId="5029F2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3A670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32167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3F31CF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集会游行示威法》第六条：集会、游行、示威的主管机关，是集会、游行、示威举行地的市、县公安局、城市公安分局；游行、示威路线经过两个以上区、县的，主管机关为所经过区、县的公安机关的共同上一级公安机关。</w:t>
            </w:r>
          </w:p>
          <w:p w14:paraId="19645C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第七条：举行集会、游行、示威，必须依照本法规定向主管机关提出申请并获得许可。……</w:t>
            </w:r>
          </w:p>
          <w:p w14:paraId="4748C0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集会游行示威法实施条例》第七条：集会、游行、示威由举行地的市、县公安局、城市公安分局主管。游行、示威路线在同一直辖市、省辖市、自治区辖市或者省、自治区人民政府派出机关所在地区经过两个以上区、县的，由该市公安局或者省、自治区人民政府派出机关的公安处主管；在同一省、自治区行政区域内经过两个以上省辖市、自治区辖市或者省、自治区人民政府派出机关所在地区的，由所在省、自治区公安厅主管；经过两个以上省、自治区、直辖市的，由公安部主管，或者由公安部授权的省、自治区、直辖市公安机关主管。</w:t>
            </w:r>
          </w:p>
        </w:tc>
        <w:tc>
          <w:tcPr>
            <w:tcW w:w="608" w:type="dxa"/>
            <w:gridSpan w:val="5"/>
            <w:shd w:val="clear" w:color="auto" w:fill="auto"/>
            <w:vAlign w:val="center"/>
          </w:tcPr>
          <w:p w14:paraId="3E488A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w:t>
            </w:r>
          </w:p>
        </w:tc>
        <w:tc>
          <w:tcPr>
            <w:tcW w:w="3315" w:type="dxa"/>
            <w:gridSpan w:val="13"/>
            <w:shd w:val="clear" w:color="auto" w:fill="auto"/>
            <w:vAlign w:val="center"/>
          </w:tcPr>
          <w:p w14:paraId="0DE116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9D191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250EB2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2E0FBD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（一）对不符合法定条件的申请人准予行政许可或超越法定职权作出准予行政许可决定的；依法给予行政处分。</w:t>
            </w:r>
          </w:p>
          <w:p w14:paraId="7BDDA6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（二）对符合法定条件的申请人不予行政许可或者不在法定期限内作出准予行政许可决定的。</w:t>
            </w:r>
          </w:p>
          <w:p w14:paraId="7A530A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5D0EE8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4160BD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E304A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218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27BDEF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151009014000</w:t>
            </w:r>
          </w:p>
        </w:tc>
        <w:tc>
          <w:tcPr>
            <w:tcW w:w="708" w:type="dxa"/>
            <w:shd w:val="clear" w:color="auto" w:fill="auto"/>
            <w:vAlign w:val="center"/>
          </w:tcPr>
          <w:p w14:paraId="214AC6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租赁房屋备案</w:t>
            </w:r>
          </w:p>
        </w:tc>
        <w:tc>
          <w:tcPr>
            <w:tcW w:w="490" w:type="dxa"/>
            <w:shd w:val="clear" w:color="auto" w:fill="auto"/>
            <w:vAlign w:val="center"/>
          </w:tcPr>
          <w:p w14:paraId="4DC5D2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C3DDF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F1A2D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DADE2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D635B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《租赁房屋治安管理规定》(公安部令第24号)</w:t>
            </w:r>
          </w:p>
          <w:p w14:paraId="7D2683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第七条第一款第三项对承租人的姓名、性别、年龄、常住户口所在地、职业或者主要经济来源、服务处所等基本情况进行登记并向公安派出所备案。</w:t>
            </w:r>
          </w:p>
        </w:tc>
        <w:tc>
          <w:tcPr>
            <w:tcW w:w="608" w:type="dxa"/>
            <w:gridSpan w:val="5"/>
            <w:shd w:val="clear" w:color="auto" w:fill="auto"/>
            <w:vAlign w:val="center"/>
          </w:tcPr>
          <w:p w14:paraId="1635FD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ADC66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32745C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暂无</w:t>
            </w:r>
          </w:p>
        </w:tc>
        <w:tc>
          <w:tcPr>
            <w:tcW w:w="709" w:type="dxa"/>
            <w:shd w:val="clear" w:color="auto" w:fill="auto"/>
            <w:vAlign w:val="center"/>
          </w:tcPr>
          <w:p w14:paraId="5B69E9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620E0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C72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0183D3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151009017000</w:t>
            </w:r>
          </w:p>
        </w:tc>
        <w:tc>
          <w:tcPr>
            <w:tcW w:w="708" w:type="dxa"/>
            <w:shd w:val="clear" w:color="auto" w:fill="auto"/>
            <w:vAlign w:val="center"/>
          </w:tcPr>
          <w:p w14:paraId="70C0B3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公章刻制备案</w:t>
            </w:r>
          </w:p>
        </w:tc>
        <w:tc>
          <w:tcPr>
            <w:tcW w:w="490" w:type="dxa"/>
            <w:shd w:val="clear" w:color="auto" w:fill="auto"/>
            <w:noWrap/>
            <w:vAlign w:val="center"/>
          </w:tcPr>
          <w:p w14:paraId="44DA98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AD1FE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B2A87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C866D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D73E2F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《国务院关于第三批取消中央指定地方实施行政许可事项的决定》国发〔2017〕7号</w:t>
            </w:r>
          </w:p>
          <w:p w14:paraId="280C3BF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取消审批后，实行公章刻制备案管理，继续保留公安机关对公章刻制企业的审批。要修订《印铸刻字业暂行管理规则》明确监管标准、要求和处罚措施，要求公章刻制企业在刻制公章后，将用章单位、公章刻制申请人、印模等基本信息报公安机关备案。公安机关要加强事中事后监管，建立统一的公章治安管理信息系统，逐步实现公章刻制网上备案、信息采集及公众查询。</w:t>
            </w:r>
          </w:p>
        </w:tc>
        <w:tc>
          <w:tcPr>
            <w:tcW w:w="608" w:type="dxa"/>
            <w:gridSpan w:val="5"/>
            <w:shd w:val="clear" w:color="auto" w:fill="auto"/>
            <w:vAlign w:val="center"/>
          </w:tcPr>
          <w:p w14:paraId="4D25307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受理--审核--决定</w:t>
            </w:r>
          </w:p>
        </w:tc>
        <w:tc>
          <w:tcPr>
            <w:tcW w:w="3315" w:type="dxa"/>
            <w:gridSpan w:val="13"/>
            <w:shd w:val="clear" w:color="auto" w:fill="auto"/>
            <w:vAlign w:val="center"/>
          </w:tcPr>
          <w:p w14:paraId="1313AB0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43589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暂无</w:t>
            </w:r>
          </w:p>
        </w:tc>
        <w:tc>
          <w:tcPr>
            <w:tcW w:w="709" w:type="dxa"/>
            <w:shd w:val="clear" w:color="auto" w:fill="auto"/>
            <w:vAlign w:val="center"/>
          </w:tcPr>
          <w:p w14:paraId="0DC587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0EBE31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7BC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66E945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151009013000</w:t>
            </w:r>
          </w:p>
        </w:tc>
        <w:tc>
          <w:tcPr>
            <w:tcW w:w="708" w:type="dxa"/>
            <w:shd w:val="clear" w:color="auto" w:fill="auto"/>
            <w:vAlign w:val="center"/>
          </w:tcPr>
          <w:p w14:paraId="354102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对射击竞技体育运动单位接待训练、比赛等射击活动的备案</w:t>
            </w:r>
          </w:p>
        </w:tc>
        <w:tc>
          <w:tcPr>
            <w:tcW w:w="490" w:type="dxa"/>
            <w:shd w:val="clear" w:color="auto" w:fill="auto"/>
            <w:noWrap/>
            <w:vAlign w:val="center"/>
          </w:tcPr>
          <w:p w14:paraId="13C81F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2A1E6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FAFCE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02D61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50A718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《射击竞技体育运动枪支管理办法(中华人民共和国国家体育总局、公安部第12号令)(已于2010年6月11日经国家体育总局局长办公会议审议通过，并经公安部同意，现予公布，于2011年1月1日起施行。)</w:t>
            </w:r>
          </w:p>
          <w:p w14:paraId="6FF762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第十九条射击竞技体育运动单位接待训练、比赛等射击活动，应当事先将批准文件、来访单位、抵离时间、携枪数量、《枪支弹药携运许可证》复印件、安全管理措施等材料报所在地县级以上公安机关备案。</w:t>
            </w:r>
          </w:p>
        </w:tc>
        <w:tc>
          <w:tcPr>
            <w:tcW w:w="608" w:type="dxa"/>
            <w:gridSpan w:val="5"/>
            <w:shd w:val="clear" w:color="auto" w:fill="auto"/>
            <w:vAlign w:val="center"/>
          </w:tcPr>
          <w:p w14:paraId="42FB44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73B7FF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67F22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暂无</w:t>
            </w:r>
          </w:p>
        </w:tc>
        <w:tc>
          <w:tcPr>
            <w:tcW w:w="709" w:type="dxa"/>
            <w:shd w:val="clear" w:color="auto" w:fill="auto"/>
            <w:vAlign w:val="center"/>
          </w:tcPr>
          <w:p w14:paraId="702D79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709F3E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361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81248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151009012000</w:t>
            </w:r>
          </w:p>
        </w:tc>
        <w:tc>
          <w:tcPr>
            <w:tcW w:w="708" w:type="dxa"/>
            <w:shd w:val="clear" w:color="auto" w:fill="auto"/>
            <w:vAlign w:val="center"/>
          </w:tcPr>
          <w:p w14:paraId="7ACF85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再生资源回收企业备案</w:t>
            </w:r>
          </w:p>
        </w:tc>
        <w:tc>
          <w:tcPr>
            <w:tcW w:w="490" w:type="dxa"/>
            <w:shd w:val="clear" w:color="auto" w:fill="auto"/>
            <w:noWrap/>
            <w:vAlign w:val="center"/>
          </w:tcPr>
          <w:p w14:paraId="11184D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DC081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15D5D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1CE09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C46933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《再生资源回收管理办法》</w:t>
            </w:r>
          </w:p>
          <w:p w14:paraId="64A1F95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(2006年5月17日商务部第5次部务会议审议通过，并经发展改革委、公安部、建设部、工商总局、环保总局同意，现予公布，自2007年5月1日起施行。)</w:t>
            </w:r>
          </w:p>
          <w:p w14:paraId="6799479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第八条 回收生产性废旧金属的再生资源回收企业和回收非生产性废旧金属的再生资源回收经营者，除应当按照本办法第七条规定向商务主管部门备案外，还应当在取得营业执照后15日内，向所在地县级人民政府公安机关备案。备案事项发生变更时，前款所列再生资源回收经营者应当自变更之日起15日内(属于工商登记事项的自工商登记变更之日起15日内)向县级人民政府公安机关办理变更手续。</w:t>
            </w:r>
          </w:p>
        </w:tc>
        <w:tc>
          <w:tcPr>
            <w:tcW w:w="608" w:type="dxa"/>
            <w:gridSpan w:val="5"/>
            <w:shd w:val="clear" w:color="auto" w:fill="auto"/>
            <w:vAlign w:val="center"/>
          </w:tcPr>
          <w:p w14:paraId="5BFCCE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1E5EC90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68207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暂无</w:t>
            </w:r>
          </w:p>
        </w:tc>
        <w:tc>
          <w:tcPr>
            <w:tcW w:w="709" w:type="dxa"/>
            <w:shd w:val="clear" w:color="auto" w:fill="auto"/>
            <w:vAlign w:val="center"/>
          </w:tcPr>
          <w:p w14:paraId="7D2100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6ED1E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E0C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554" w:hRule="atLeast"/>
          <w:jc w:val="center"/>
        </w:trPr>
        <w:tc>
          <w:tcPr>
            <w:tcW w:w="439" w:type="dxa"/>
            <w:shd w:val="clear" w:color="auto" w:fill="auto"/>
            <w:noWrap/>
            <w:vAlign w:val="center"/>
          </w:tcPr>
          <w:p w14:paraId="6DCFA4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151009011000</w:t>
            </w:r>
          </w:p>
        </w:tc>
        <w:tc>
          <w:tcPr>
            <w:tcW w:w="708" w:type="dxa"/>
            <w:shd w:val="clear" w:color="auto" w:fill="auto"/>
            <w:vAlign w:val="center"/>
          </w:tcPr>
          <w:p w14:paraId="1D3923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娱乐场所营业执照备案</w:t>
            </w:r>
          </w:p>
        </w:tc>
        <w:tc>
          <w:tcPr>
            <w:tcW w:w="490" w:type="dxa"/>
            <w:shd w:val="clear" w:color="auto" w:fill="auto"/>
            <w:noWrap/>
            <w:vAlign w:val="center"/>
          </w:tcPr>
          <w:p w14:paraId="78F232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21BEB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11A08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C6400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44D812F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《娱乐场所管理条例》(2006年1月29日中华人民共和国国务院令第458号公布 根据2016年2月6日发布的国务院令第666号《国务院关于修改部分行政法规的决定》修正)</w:t>
            </w:r>
          </w:p>
          <w:p w14:paraId="3C58AB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第十一条 申请人取得娱乐经营许可证和有关消防、卫生、环境保护的批准文件后，方可到工商行政管理部门依法办理登记手续，领取营业执照。娱乐场所取得营业执照后，应当在15日内向所在地县级公安部门备案。</w:t>
            </w:r>
          </w:p>
        </w:tc>
        <w:tc>
          <w:tcPr>
            <w:tcW w:w="608" w:type="dxa"/>
            <w:gridSpan w:val="5"/>
            <w:shd w:val="clear" w:color="auto" w:fill="auto"/>
            <w:vAlign w:val="center"/>
          </w:tcPr>
          <w:p w14:paraId="695488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1B0CC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22630A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暂无</w:t>
            </w:r>
          </w:p>
        </w:tc>
        <w:tc>
          <w:tcPr>
            <w:tcW w:w="709" w:type="dxa"/>
            <w:shd w:val="clear" w:color="auto" w:fill="auto"/>
            <w:vAlign w:val="center"/>
          </w:tcPr>
          <w:p w14:paraId="71B747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1A9FB5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788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108" w:hRule="atLeast"/>
          <w:jc w:val="center"/>
        </w:trPr>
        <w:tc>
          <w:tcPr>
            <w:tcW w:w="439" w:type="dxa"/>
            <w:shd w:val="clear" w:color="auto" w:fill="auto"/>
            <w:noWrap/>
            <w:vAlign w:val="center"/>
          </w:tcPr>
          <w:p w14:paraId="2B594D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151009010000</w:t>
            </w:r>
          </w:p>
        </w:tc>
        <w:tc>
          <w:tcPr>
            <w:tcW w:w="708" w:type="dxa"/>
            <w:shd w:val="clear" w:color="auto" w:fill="auto"/>
            <w:vAlign w:val="center"/>
          </w:tcPr>
          <w:p w14:paraId="79A62B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收购非生产性废旧金属的企业和个体工商户的备案</w:t>
            </w:r>
          </w:p>
        </w:tc>
        <w:tc>
          <w:tcPr>
            <w:tcW w:w="490" w:type="dxa"/>
            <w:shd w:val="clear" w:color="auto" w:fill="auto"/>
            <w:noWrap/>
            <w:vAlign w:val="center"/>
          </w:tcPr>
          <w:p w14:paraId="159210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95D0F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A31C6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DD2D1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214B69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《废旧金属收购业治安管理办法》(1994年1月5日国务院批准 1994年1月25日公安部令第16号发布)</w:t>
            </w:r>
          </w:p>
          <w:p w14:paraId="6684CA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第四条第二款收购非生产性废旧金属的企业和个体工商户，应当向所在地县级人民政府工商行政管理部门申请登记，领取营业执照，并向同级公安机关备案后，方准开业。</w:t>
            </w:r>
          </w:p>
        </w:tc>
        <w:tc>
          <w:tcPr>
            <w:tcW w:w="608" w:type="dxa"/>
            <w:gridSpan w:val="5"/>
            <w:shd w:val="clear" w:color="auto" w:fill="auto"/>
            <w:vAlign w:val="center"/>
          </w:tcPr>
          <w:p w14:paraId="27A42C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477B315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4E071E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暂无</w:t>
            </w:r>
          </w:p>
        </w:tc>
        <w:tc>
          <w:tcPr>
            <w:tcW w:w="709" w:type="dxa"/>
            <w:shd w:val="clear" w:color="auto" w:fill="auto"/>
            <w:vAlign w:val="center"/>
          </w:tcPr>
          <w:p w14:paraId="50915C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78E29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69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252" w:hRule="atLeast"/>
          <w:jc w:val="center"/>
        </w:trPr>
        <w:tc>
          <w:tcPr>
            <w:tcW w:w="439" w:type="dxa"/>
            <w:shd w:val="clear" w:color="auto" w:fill="auto"/>
            <w:noWrap/>
            <w:vAlign w:val="center"/>
          </w:tcPr>
          <w:p w14:paraId="2EEA1B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150709001000</w:t>
            </w:r>
          </w:p>
        </w:tc>
        <w:tc>
          <w:tcPr>
            <w:tcW w:w="708" w:type="dxa"/>
            <w:shd w:val="clear" w:color="auto" w:fill="auto"/>
            <w:vAlign w:val="center"/>
          </w:tcPr>
          <w:p w14:paraId="1EEEA8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临时居民身份证办理</w:t>
            </w:r>
          </w:p>
        </w:tc>
        <w:tc>
          <w:tcPr>
            <w:tcW w:w="490" w:type="dxa"/>
            <w:shd w:val="clear" w:color="auto" w:fill="auto"/>
            <w:noWrap/>
            <w:vAlign w:val="center"/>
          </w:tcPr>
          <w:p w14:paraId="4BECEB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45BD6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2E119D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5C48F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3270CFA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《中华人民共和国临时居民身份证管理办法》(2005年6月7日公安部令第78号公布自2005年10月1日起施行)</w:t>
            </w:r>
          </w:p>
          <w:p w14:paraId="292D31A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第八条临时居民身份证由县级人民政府公安机关统一制发、管理。</w:t>
            </w:r>
          </w:p>
        </w:tc>
        <w:tc>
          <w:tcPr>
            <w:tcW w:w="608" w:type="dxa"/>
            <w:gridSpan w:val="5"/>
            <w:shd w:val="clear" w:color="auto" w:fill="auto"/>
            <w:vAlign w:val="center"/>
          </w:tcPr>
          <w:p w14:paraId="773FBC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C863D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6E27D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《中华人民共和国居民身份证条例》第十六条伪造、变造居民身份证的或者窃取居民身份证情节严重的，依照《中华人民共和国刑法》第一百六十七条的规定处罚。关联法规：全国人大法律(1)条</w:t>
            </w:r>
          </w:p>
          <w:p w14:paraId="66DD31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第十七条公安机关工作人员在执行本条例时，徇私舞弊、侵害公民合法权利和利益的，应当给予行政纪律处分，情节严重构成犯罪的，应当依法追究刑事责任。</w:t>
            </w:r>
          </w:p>
        </w:tc>
        <w:tc>
          <w:tcPr>
            <w:tcW w:w="709" w:type="dxa"/>
            <w:shd w:val="clear" w:color="auto" w:fill="auto"/>
            <w:vAlign w:val="center"/>
          </w:tcPr>
          <w:p w14:paraId="032BC5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57E35F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C01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540" w:hRule="atLeast"/>
          <w:jc w:val="center"/>
        </w:trPr>
        <w:tc>
          <w:tcPr>
            <w:tcW w:w="439" w:type="dxa"/>
            <w:shd w:val="clear" w:color="auto" w:fill="auto"/>
            <w:noWrap/>
            <w:vAlign w:val="center"/>
          </w:tcPr>
          <w:p w14:paraId="6DA0E9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151009007000</w:t>
            </w:r>
          </w:p>
        </w:tc>
        <w:tc>
          <w:tcPr>
            <w:tcW w:w="708" w:type="dxa"/>
            <w:shd w:val="clear" w:color="auto" w:fill="auto"/>
            <w:vAlign w:val="center"/>
          </w:tcPr>
          <w:p w14:paraId="1B115D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对爆破作业单位备案</w:t>
            </w:r>
          </w:p>
        </w:tc>
        <w:tc>
          <w:tcPr>
            <w:tcW w:w="490" w:type="dxa"/>
            <w:shd w:val="clear" w:color="auto" w:fill="auto"/>
            <w:noWrap/>
            <w:vAlign w:val="center"/>
          </w:tcPr>
          <w:p w14:paraId="5864B7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FB2EC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42110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F105F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94F65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民用爆炸物品安全管理条例》(2014年修正本)(2006年4月26日国务院第134次常务会议通过，2006年5月10日中华人民共和国国务院令第466号公布，自2006年9月1日起施行根据2014年7月9日国务院第54次常务会议通过，2014年7月29日中华人民共和国国务院令第653号公布，自公布之日起施行的《国务院关于修改部分行政法规的决定》第一次修正)第三十二条 爆破作业单位应当在办理工商证后3日内，向所在地县级人民政府公安机关备案。</w:t>
            </w:r>
          </w:p>
        </w:tc>
        <w:tc>
          <w:tcPr>
            <w:tcW w:w="608" w:type="dxa"/>
            <w:gridSpan w:val="5"/>
            <w:shd w:val="clear" w:color="auto" w:fill="auto"/>
            <w:vAlign w:val="center"/>
          </w:tcPr>
          <w:p w14:paraId="47A834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BF7FF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62035A4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暂无</w:t>
            </w:r>
          </w:p>
        </w:tc>
        <w:tc>
          <w:tcPr>
            <w:tcW w:w="709" w:type="dxa"/>
            <w:shd w:val="clear" w:color="auto" w:fill="auto"/>
            <w:vAlign w:val="center"/>
          </w:tcPr>
          <w:p w14:paraId="7B1B4A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69831E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6E6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7A414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000109147003</w:t>
            </w:r>
          </w:p>
        </w:tc>
        <w:tc>
          <w:tcPr>
            <w:tcW w:w="708" w:type="dxa"/>
            <w:shd w:val="clear" w:color="auto" w:fill="auto"/>
            <w:vAlign w:val="center"/>
          </w:tcPr>
          <w:p w14:paraId="28B29C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户口迁移审批</w:t>
            </w:r>
          </w:p>
        </w:tc>
        <w:tc>
          <w:tcPr>
            <w:tcW w:w="490" w:type="dxa"/>
            <w:shd w:val="clear" w:color="auto" w:fill="auto"/>
            <w:vAlign w:val="center"/>
          </w:tcPr>
          <w:p w14:paraId="54749A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户口迁移审批（县级权限）</w:t>
            </w:r>
          </w:p>
        </w:tc>
        <w:tc>
          <w:tcPr>
            <w:tcW w:w="644" w:type="dxa"/>
            <w:shd w:val="clear" w:color="auto" w:fill="auto"/>
            <w:noWrap/>
            <w:vAlign w:val="center"/>
          </w:tcPr>
          <w:p w14:paraId="1F82EC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DBD62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34FFB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9A100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登记条例》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w:t>
            </w:r>
          </w:p>
          <w:p w14:paraId="00C574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十三条：公民迁移，从到达迁入地的时候起，城市在三日以内，农村在十日以内，由本人或者户主持迁移证件向户口登记机关申报迁入登记，缴销迁移证件。没有迁移证件的公民，凭下列证件到迁入地的户口登记机关申报迁入登记：1.复员、转业和退伍的军人，凭县、市兵役机关或者团以上军事机关发给的证件；2.从国外回来的华侨和留学生，凭中华人民共和国护照或者入境证件；3.被人民法院、人民检察院或者公安机关释放的人，凭释放机关发给的证件。</w:t>
            </w:r>
          </w:p>
        </w:tc>
        <w:tc>
          <w:tcPr>
            <w:tcW w:w="608" w:type="dxa"/>
            <w:gridSpan w:val="5"/>
            <w:shd w:val="clear" w:color="auto" w:fill="auto"/>
            <w:vAlign w:val="center"/>
          </w:tcPr>
          <w:p w14:paraId="01ED08B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受理--办结</w:t>
            </w:r>
          </w:p>
        </w:tc>
        <w:tc>
          <w:tcPr>
            <w:tcW w:w="3315" w:type="dxa"/>
            <w:gridSpan w:val="13"/>
            <w:shd w:val="clear" w:color="auto" w:fill="auto"/>
            <w:vAlign w:val="center"/>
          </w:tcPr>
          <w:p w14:paraId="7D299E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0DEE965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《中华人民共和国户口管理条例》第二十条 有下列情形之一的，根据情节轻重，依法给予治安管理处罚或者追究刑事责任：</w:t>
            </w:r>
          </w:p>
          <w:p w14:paraId="49410726">
            <w:pPr>
              <w:overflowPunct w:val="0"/>
              <w:spacing w:line="220" w:lineRule="exact"/>
              <w:rPr>
                <w:rFonts w:hint="eastAsia" w:ascii="Times New Roman" w:hAnsi="Times New Roman" w:cs="Times New Roman" w:eastAsiaTheme="minorEastAsia"/>
                <w:kern w:val="0"/>
                <w:sz w:val="18"/>
                <w:szCs w:val="18"/>
                <w:lang w:eastAsia="zh-CN"/>
              </w:rPr>
            </w:pPr>
          </w:p>
          <w:p w14:paraId="31EF6F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1、不按照本条例的规定申报户口的;</w:t>
            </w:r>
          </w:p>
          <w:p w14:paraId="228C97A1">
            <w:pPr>
              <w:overflowPunct w:val="0"/>
              <w:spacing w:line="220" w:lineRule="exact"/>
              <w:rPr>
                <w:rFonts w:hint="eastAsia" w:ascii="Times New Roman" w:hAnsi="Times New Roman" w:cs="Times New Roman" w:eastAsiaTheme="minorEastAsia"/>
                <w:kern w:val="0"/>
                <w:sz w:val="18"/>
                <w:szCs w:val="18"/>
                <w:lang w:eastAsia="zh-CN"/>
              </w:rPr>
            </w:pPr>
          </w:p>
          <w:p w14:paraId="4F58DFC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2、假报户口的;</w:t>
            </w:r>
          </w:p>
          <w:p w14:paraId="0C581F0D">
            <w:pPr>
              <w:overflowPunct w:val="0"/>
              <w:spacing w:line="220" w:lineRule="exact"/>
              <w:rPr>
                <w:rFonts w:hint="eastAsia" w:ascii="Times New Roman" w:hAnsi="Times New Roman" w:cs="Times New Roman" w:eastAsiaTheme="minorEastAsia"/>
                <w:kern w:val="0"/>
                <w:sz w:val="18"/>
                <w:szCs w:val="18"/>
                <w:lang w:eastAsia="zh-CN"/>
              </w:rPr>
            </w:pPr>
          </w:p>
          <w:p w14:paraId="4E9DAEB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3、伪造、涂改、转让、出借、出卖户口证件的;</w:t>
            </w:r>
          </w:p>
          <w:p w14:paraId="2FEF605F">
            <w:pPr>
              <w:overflowPunct w:val="0"/>
              <w:spacing w:line="220" w:lineRule="exact"/>
              <w:rPr>
                <w:rFonts w:hint="eastAsia" w:ascii="Times New Roman" w:hAnsi="Times New Roman" w:cs="Times New Roman" w:eastAsiaTheme="minorEastAsia"/>
                <w:kern w:val="0"/>
                <w:sz w:val="18"/>
                <w:szCs w:val="18"/>
                <w:lang w:eastAsia="zh-CN"/>
              </w:rPr>
            </w:pPr>
          </w:p>
          <w:p w14:paraId="188ACC0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4、冒名顶替他人户口的;</w:t>
            </w:r>
          </w:p>
          <w:p w14:paraId="5B15A674">
            <w:pPr>
              <w:overflowPunct w:val="0"/>
              <w:spacing w:line="220" w:lineRule="exact"/>
              <w:rPr>
                <w:rFonts w:hint="eastAsia" w:ascii="Times New Roman" w:hAnsi="Times New Roman" w:cs="Times New Roman" w:eastAsiaTheme="minorEastAsia"/>
                <w:kern w:val="0"/>
                <w:sz w:val="18"/>
                <w:szCs w:val="18"/>
                <w:lang w:eastAsia="zh-CN"/>
              </w:rPr>
            </w:pPr>
          </w:p>
          <w:p w14:paraId="55C273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5、旅店管理人不按照规定办理旅客登记的。</w:t>
            </w:r>
          </w:p>
        </w:tc>
        <w:tc>
          <w:tcPr>
            <w:tcW w:w="709" w:type="dxa"/>
            <w:shd w:val="clear" w:color="auto" w:fill="auto"/>
            <w:vAlign w:val="center"/>
          </w:tcPr>
          <w:p w14:paraId="32D622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37DCAC5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01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52B96B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000709018000</w:t>
            </w:r>
          </w:p>
        </w:tc>
        <w:tc>
          <w:tcPr>
            <w:tcW w:w="708" w:type="dxa"/>
            <w:shd w:val="clear" w:color="auto" w:fill="auto"/>
            <w:vAlign w:val="center"/>
          </w:tcPr>
          <w:p w14:paraId="626C001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捡拾弃婴报案证明</w:t>
            </w:r>
          </w:p>
        </w:tc>
        <w:tc>
          <w:tcPr>
            <w:tcW w:w="490" w:type="dxa"/>
            <w:shd w:val="clear" w:color="auto" w:fill="auto"/>
            <w:noWrap/>
            <w:vAlign w:val="center"/>
          </w:tcPr>
          <w:p w14:paraId="2767CD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BB622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3FA8F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0F895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1C926C8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民政部国家发展和改革委员会公安部司法部财政部国家卫生和计划生育委员会国家宗教事务局关于进一步做好弃婴相关工作的通知</w:t>
            </w:r>
          </w:p>
          <w:p w14:paraId="2DBA11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（三）做好弃婴户籍登记工作。儿童福利机构应持弃婴入院登记表、公安机关出具的弃婴捡拾证明等相关材料，及时到当地公安机关办理户籍登记。</w:t>
            </w:r>
          </w:p>
        </w:tc>
        <w:tc>
          <w:tcPr>
            <w:tcW w:w="608" w:type="dxa"/>
            <w:gridSpan w:val="5"/>
            <w:shd w:val="clear" w:color="auto" w:fill="auto"/>
            <w:vAlign w:val="center"/>
          </w:tcPr>
          <w:p w14:paraId="746A01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w:t>
            </w:r>
          </w:p>
        </w:tc>
        <w:tc>
          <w:tcPr>
            <w:tcW w:w="3315" w:type="dxa"/>
            <w:gridSpan w:val="13"/>
            <w:shd w:val="clear" w:color="auto" w:fill="auto"/>
            <w:vAlign w:val="center"/>
          </w:tcPr>
          <w:p w14:paraId="52E7C4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6E764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暂无</w:t>
            </w:r>
          </w:p>
        </w:tc>
        <w:tc>
          <w:tcPr>
            <w:tcW w:w="709" w:type="dxa"/>
            <w:shd w:val="clear" w:color="auto" w:fill="auto"/>
            <w:vAlign w:val="center"/>
          </w:tcPr>
          <w:p w14:paraId="58A663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noWrap/>
            <w:vAlign w:val="center"/>
          </w:tcPr>
          <w:p w14:paraId="073CC9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249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6437F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000709025000</w:t>
            </w:r>
          </w:p>
        </w:tc>
        <w:tc>
          <w:tcPr>
            <w:tcW w:w="708" w:type="dxa"/>
            <w:shd w:val="clear" w:color="auto" w:fill="auto"/>
            <w:vAlign w:val="center"/>
          </w:tcPr>
          <w:p w14:paraId="521B61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国际联网备案</w:t>
            </w:r>
          </w:p>
        </w:tc>
        <w:tc>
          <w:tcPr>
            <w:tcW w:w="490" w:type="dxa"/>
            <w:shd w:val="clear" w:color="auto" w:fill="auto"/>
            <w:noWrap/>
            <w:vAlign w:val="center"/>
          </w:tcPr>
          <w:p w14:paraId="5669CC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1B0E4E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2B1CB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837BDC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0A5711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计算机信息网络国际联网安全保护管理办法》（公安部令第33号）规定：互联单位、接入单位、使用计算机信息网络国际联网的法人或其他组织（包括跨省、自治区、直辖市联网的单位和所属的分支机构），应当自网络正式联通之日起三十日内，到所在地的省、自治区、直辖市人民政府公安机关指定的受理机关办理备案手续。</w:t>
            </w:r>
          </w:p>
        </w:tc>
        <w:tc>
          <w:tcPr>
            <w:tcW w:w="608" w:type="dxa"/>
            <w:gridSpan w:val="5"/>
            <w:shd w:val="clear" w:color="auto" w:fill="auto"/>
            <w:vAlign w:val="center"/>
          </w:tcPr>
          <w:p w14:paraId="6CF8689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受理--审查--决定--办结</w:t>
            </w:r>
          </w:p>
        </w:tc>
        <w:tc>
          <w:tcPr>
            <w:tcW w:w="3315" w:type="dxa"/>
            <w:gridSpan w:val="13"/>
            <w:shd w:val="clear" w:color="auto" w:fill="auto"/>
            <w:vAlign w:val="center"/>
          </w:tcPr>
          <w:p w14:paraId="4D8A66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724FEC3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暂无</w:t>
            </w:r>
          </w:p>
        </w:tc>
        <w:tc>
          <w:tcPr>
            <w:tcW w:w="709" w:type="dxa"/>
            <w:shd w:val="clear" w:color="auto" w:fill="auto"/>
            <w:vAlign w:val="center"/>
          </w:tcPr>
          <w:p w14:paraId="0F7958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0472-3993571</w:t>
            </w:r>
          </w:p>
        </w:tc>
        <w:tc>
          <w:tcPr>
            <w:tcW w:w="992" w:type="dxa"/>
            <w:shd w:val="clear" w:color="auto" w:fill="auto"/>
            <w:noWrap/>
            <w:vAlign w:val="center"/>
          </w:tcPr>
          <w:p w14:paraId="15C6BB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C69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C6998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00010910600Y</w:t>
            </w:r>
          </w:p>
        </w:tc>
        <w:tc>
          <w:tcPr>
            <w:tcW w:w="708" w:type="dxa"/>
            <w:shd w:val="clear" w:color="auto" w:fill="auto"/>
            <w:vAlign w:val="center"/>
          </w:tcPr>
          <w:p w14:paraId="1C0159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民用枪支及枪支主要零部件、弹药配置许可</w:t>
            </w:r>
          </w:p>
        </w:tc>
        <w:tc>
          <w:tcPr>
            <w:tcW w:w="490" w:type="dxa"/>
            <w:shd w:val="clear" w:color="auto" w:fill="auto"/>
            <w:noWrap/>
            <w:vAlign w:val="center"/>
          </w:tcPr>
          <w:p w14:paraId="61A894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E2EC1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noWrap/>
            <w:vAlign w:val="center"/>
          </w:tcPr>
          <w:p w14:paraId="0D4BC3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94126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青山区公安分局</w:t>
            </w:r>
          </w:p>
        </w:tc>
        <w:tc>
          <w:tcPr>
            <w:tcW w:w="3479" w:type="dxa"/>
            <w:gridSpan w:val="3"/>
            <w:shd w:val="clear" w:color="auto" w:fill="auto"/>
            <w:vAlign w:val="center"/>
          </w:tcPr>
          <w:p w14:paraId="75E3E3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《中华人民共和国枪支管理法》</w:t>
            </w:r>
          </w:p>
        </w:tc>
        <w:tc>
          <w:tcPr>
            <w:tcW w:w="608" w:type="dxa"/>
            <w:gridSpan w:val="5"/>
            <w:shd w:val="clear" w:color="auto" w:fill="auto"/>
            <w:vAlign w:val="center"/>
          </w:tcPr>
          <w:p w14:paraId="52D460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受理--审查--决定--办结</w:t>
            </w:r>
          </w:p>
        </w:tc>
        <w:tc>
          <w:tcPr>
            <w:tcW w:w="3315" w:type="dxa"/>
            <w:gridSpan w:val="13"/>
            <w:shd w:val="clear" w:color="auto" w:fill="auto"/>
            <w:vAlign w:val="center"/>
          </w:tcPr>
          <w:p w14:paraId="4DC071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2.受理责任：收到申请材料后，应当询问申请人。对申请材料齐全且符合法定形式的，应当当场受理；对申请材料不齐全或者不符合法定形式的，应当一次告知申请人需要补正的全部内容。</w:t>
            </w:r>
          </w:p>
        </w:tc>
        <w:tc>
          <w:tcPr>
            <w:tcW w:w="3425" w:type="dxa"/>
            <w:shd w:val="clear" w:color="auto" w:fill="auto"/>
            <w:vAlign w:val="center"/>
          </w:tcPr>
          <w:p w14:paraId="4AE918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暂无</w:t>
            </w:r>
          </w:p>
        </w:tc>
        <w:tc>
          <w:tcPr>
            <w:tcW w:w="709" w:type="dxa"/>
            <w:shd w:val="clear" w:color="auto" w:fill="auto"/>
            <w:vAlign w:val="center"/>
          </w:tcPr>
          <w:p w14:paraId="3EB7B5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0472-3616015</w:t>
            </w:r>
          </w:p>
        </w:tc>
        <w:tc>
          <w:tcPr>
            <w:tcW w:w="992" w:type="dxa"/>
            <w:shd w:val="clear" w:color="auto" w:fill="auto"/>
            <w:vAlign w:val="center"/>
          </w:tcPr>
          <w:p w14:paraId="21EA69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E3F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54069F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000109036000</w:t>
            </w:r>
          </w:p>
        </w:tc>
        <w:tc>
          <w:tcPr>
            <w:tcW w:w="708" w:type="dxa"/>
            <w:vMerge w:val="restart"/>
            <w:shd w:val="clear" w:color="auto" w:fill="auto"/>
            <w:vAlign w:val="center"/>
          </w:tcPr>
          <w:p w14:paraId="3845A0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机动车登记</w:t>
            </w:r>
          </w:p>
        </w:tc>
        <w:tc>
          <w:tcPr>
            <w:tcW w:w="490" w:type="dxa"/>
            <w:shd w:val="clear" w:color="auto" w:fill="auto"/>
            <w:vAlign w:val="center"/>
          </w:tcPr>
          <w:p w14:paraId="55D5AF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申领和补、换领机动车牌证及登记事项更正</w:t>
            </w:r>
          </w:p>
        </w:tc>
        <w:tc>
          <w:tcPr>
            <w:tcW w:w="644" w:type="dxa"/>
            <w:shd w:val="clear" w:color="auto" w:fill="auto"/>
            <w:vAlign w:val="center"/>
          </w:tcPr>
          <w:p w14:paraId="3F86FA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74288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EC542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405BDD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机动车登记规定（公安部124号令）第三章第四十三条第四十四条第四十五条</w:t>
            </w:r>
          </w:p>
        </w:tc>
        <w:tc>
          <w:tcPr>
            <w:tcW w:w="608" w:type="dxa"/>
            <w:gridSpan w:val="5"/>
            <w:shd w:val="clear" w:color="auto" w:fill="auto"/>
            <w:vAlign w:val="center"/>
          </w:tcPr>
          <w:p w14:paraId="5CF98B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809" w:type="dxa"/>
            <w:gridSpan w:val="12"/>
            <w:shd w:val="clear" w:color="auto" w:fill="auto"/>
            <w:vAlign w:val="center"/>
          </w:tcPr>
          <w:p w14:paraId="15FCB2B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6A42C78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3931" w:type="dxa"/>
            <w:gridSpan w:val="2"/>
            <w:shd w:val="clear" w:color="auto" w:fill="auto"/>
            <w:vAlign w:val="center"/>
          </w:tcPr>
          <w:p w14:paraId="5F6A0A5D">
            <w:pPr>
              <w:overflowPunct w:val="0"/>
              <w:spacing w:line="20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62444E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2FB671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2F4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B78B5AB">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710636C6">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0A6B0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申领和补、换领机动车号牌</w:t>
            </w:r>
          </w:p>
        </w:tc>
        <w:tc>
          <w:tcPr>
            <w:tcW w:w="644" w:type="dxa"/>
            <w:shd w:val="clear" w:color="auto" w:fill="auto"/>
            <w:vAlign w:val="center"/>
          </w:tcPr>
          <w:p w14:paraId="44647B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7B19D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F007B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69D3E5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机动车登记规定（公安部125号令）第三章第四十四条第四十五条</w:t>
            </w:r>
          </w:p>
        </w:tc>
        <w:tc>
          <w:tcPr>
            <w:tcW w:w="608" w:type="dxa"/>
            <w:gridSpan w:val="5"/>
            <w:shd w:val="clear" w:color="auto" w:fill="auto"/>
            <w:vAlign w:val="center"/>
          </w:tcPr>
          <w:p w14:paraId="76402ED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809" w:type="dxa"/>
            <w:gridSpan w:val="12"/>
            <w:shd w:val="clear" w:color="auto" w:fill="auto"/>
            <w:vAlign w:val="center"/>
          </w:tcPr>
          <w:p w14:paraId="47B3CB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4FD4B5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3931" w:type="dxa"/>
            <w:gridSpan w:val="2"/>
            <w:shd w:val="clear" w:color="auto" w:fill="auto"/>
            <w:vAlign w:val="center"/>
          </w:tcPr>
          <w:p w14:paraId="7093811E">
            <w:pPr>
              <w:overflowPunct w:val="0"/>
              <w:spacing w:line="200" w:lineRule="exact"/>
              <w:rPr>
                <w:rFonts w:ascii="Times New Roman" w:hAnsi="Times New Roman" w:cs="Times New Roman"/>
                <w:spacing w:val="-6"/>
                <w:kern w:val="0"/>
                <w:sz w:val="18"/>
                <w:szCs w:val="18"/>
              </w:rPr>
            </w:pPr>
            <w:r>
              <w:rPr>
                <w:rFonts w:ascii="Times New Roman" w:hAnsi="Times New Roman" w:cs="Times New Roman"/>
                <w:spacing w:val="-6"/>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010B28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2BCE92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E5B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636D4F4">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79AEAD0">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0F7122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机动车抵押登记</w:t>
            </w:r>
          </w:p>
        </w:tc>
        <w:tc>
          <w:tcPr>
            <w:tcW w:w="644" w:type="dxa"/>
            <w:shd w:val="clear" w:color="auto" w:fill="auto"/>
            <w:vAlign w:val="center"/>
          </w:tcPr>
          <w:p w14:paraId="562D8D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1E070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2CFA4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33F15B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机动车登记规定（公安部128号令）第二章第四节</w:t>
            </w:r>
          </w:p>
        </w:tc>
        <w:tc>
          <w:tcPr>
            <w:tcW w:w="608" w:type="dxa"/>
            <w:gridSpan w:val="5"/>
            <w:shd w:val="clear" w:color="auto" w:fill="auto"/>
            <w:vAlign w:val="center"/>
          </w:tcPr>
          <w:p w14:paraId="65D020A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759274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44A647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6457E1E6">
            <w:pPr>
              <w:overflowPunct w:val="0"/>
              <w:spacing w:line="21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0733E3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2788AC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D3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4B0587C7">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D3290CE">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B1AD3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机动车变更登记</w:t>
            </w:r>
          </w:p>
        </w:tc>
        <w:tc>
          <w:tcPr>
            <w:tcW w:w="644" w:type="dxa"/>
            <w:shd w:val="clear" w:color="auto" w:fill="auto"/>
            <w:vAlign w:val="center"/>
          </w:tcPr>
          <w:p w14:paraId="71D2B1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15506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83ED4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693C651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机动车登记规定（公安部129号令）第二章第二节</w:t>
            </w:r>
          </w:p>
        </w:tc>
        <w:tc>
          <w:tcPr>
            <w:tcW w:w="608" w:type="dxa"/>
            <w:gridSpan w:val="5"/>
            <w:shd w:val="clear" w:color="auto" w:fill="auto"/>
            <w:vAlign w:val="center"/>
          </w:tcPr>
          <w:p w14:paraId="5EEF8D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7E3AC74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6D72FF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4CB1DCD2">
            <w:pPr>
              <w:overflowPunct w:val="0"/>
              <w:spacing w:line="21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2C2A38C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16FCBA5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258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D2988F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20EF5B75">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C92A6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机动车转移登记</w:t>
            </w:r>
          </w:p>
        </w:tc>
        <w:tc>
          <w:tcPr>
            <w:tcW w:w="644" w:type="dxa"/>
            <w:shd w:val="clear" w:color="auto" w:fill="auto"/>
            <w:vAlign w:val="center"/>
          </w:tcPr>
          <w:p w14:paraId="3BC1BC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7239E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DA813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26E437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机动车登记规定（公安部130号令）第二章第三节</w:t>
            </w:r>
          </w:p>
        </w:tc>
        <w:tc>
          <w:tcPr>
            <w:tcW w:w="608" w:type="dxa"/>
            <w:gridSpan w:val="5"/>
            <w:shd w:val="clear" w:color="auto" w:fill="auto"/>
            <w:vAlign w:val="center"/>
          </w:tcPr>
          <w:p w14:paraId="6ECF0D3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18E87C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68F4CC7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05CA4CE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7A1E51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3F02EC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B5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874" w:hRule="atLeast"/>
          <w:jc w:val="center"/>
        </w:trPr>
        <w:tc>
          <w:tcPr>
            <w:tcW w:w="439" w:type="dxa"/>
            <w:vMerge w:val="continue"/>
            <w:vAlign w:val="center"/>
          </w:tcPr>
          <w:p w14:paraId="70BF487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418603A">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00C33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机动车注册登记</w:t>
            </w:r>
          </w:p>
        </w:tc>
        <w:tc>
          <w:tcPr>
            <w:tcW w:w="644" w:type="dxa"/>
            <w:shd w:val="clear" w:color="auto" w:fill="auto"/>
            <w:vAlign w:val="center"/>
          </w:tcPr>
          <w:p w14:paraId="3D161C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A5024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2FD00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1B71E8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机动车登记规定（公安部129号令）第二章第一节</w:t>
            </w:r>
          </w:p>
        </w:tc>
        <w:tc>
          <w:tcPr>
            <w:tcW w:w="608" w:type="dxa"/>
            <w:gridSpan w:val="5"/>
            <w:shd w:val="clear" w:color="auto" w:fill="auto"/>
            <w:vAlign w:val="center"/>
          </w:tcPr>
          <w:p w14:paraId="5449C8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6934A0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0082F4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4448A9C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23887E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06CCC3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85C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31A9F8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000109033000</w:t>
            </w:r>
          </w:p>
        </w:tc>
        <w:tc>
          <w:tcPr>
            <w:tcW w:w="708" w:type="dxa"/>
            <w:vMerge w:val="restart"/>
            <w:shd w:val="clear" w:color="auto" w:fill="auto"/>
            <w:vAlign w:val="center"/>
          </w:tcPr>
          <w:p w14:paraId="32E436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机动车驾驶证核发、审验</w:t>
            </w:r>
          </w:p>
        </w:tc>
        <w:tc>
          <w:tcPr>
            <w:tcW w:w="490" w:type="dxa"/>
            <w:shd w:val="clear" w:color="auto" w:fill="auto"/>
            <w:noWrap/>
            <w:vAlign w:val="center"/>
          </w:tcPr>
          <w:p w14:paraId="4083983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08AFA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取消延期提交身体条件证明、延期换证、延期审验</w:t>
            </w:r>
          </w:p>
        </w:tc>
        <w:tc>
          <w:tcPr>
            <w:tcW w:w="348" w:type="dxa"/>
            <w:shd w:val="clear" w:color="auto" w:fill="auto"/>
            <w:vAlign w:val="center"/>
          </w:tcPr>
          <w:p w14:paraId="220BC9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8184B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5B10165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道路交通安全法》（2003年10月28日主席令第8号，2011年4月22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0FE3AD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第二十三条：公安机关交通管理部门依照法律、行政法规的规定，定期对机动车驾驶证实施审验。</w:t>
            </w:r>
          </w:p>
        </w:tc>
        <w:tc>
          <w:tcPr>
            <w:tcW w:w="608" w:type="dxa"/>
            <w:gridSpan w:val="5"/>
            <w:shd w:val="clear" w:color="auto" w:fill="auto"/>
            <w:vAlign w:val="center"/>
          </w:tcPr>
          <w:p w14:paraId="54A124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78CD969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7517D3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7D21498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6AE652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183D30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882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E0CFF8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17C9360">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6F47CD6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5C92C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70周岁以上的机动车驾驶人提交身体条件证明</w:t>
            </w:r>
          </w:p>
        </w:tc>
        <w:tc>
          <w:tcPr>
            <w:tcW w:w="348" w:type="dxa"/>
            <w:shd w:val="clear" w:color="auto" w:fill="auto"/>
            <w:vAlign w:val="center"/>
          </w:tcPr>
          <w:p w14:paraId="418763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93186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4271B60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道路交通安全法》（2003年10月28日主席令第8号，2011年4月23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5A6445FF">
            <w:pPr>
              <w:overflowPunct w:val="0"/>
              <w:spacing w:line="220" w:lineRule="exact"/>
              <w:rPr>
                <w:rFonts w:hint="eastAsia" w:ascii="Times New Roman" w:hAnsi="Times New Roman" w:cs="Times New Roman" w:eastAsiaTheme="minorEastAsia"/>
                <w:kern w:val="0"/>
                <w:sz w:val="18"/>
                <w:szCs w:val="18"/>
                <w:lang w:eastAsia="zh-CN"/>
              </w:rPr>
            </w:pPr>
          </w:p>
          <w:p w14:paraId="37DBB3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第二十三条：公安机关交通管理部门依照法律、行政法规的规定，定期对机动车驾驶证实施审验。</w:t>
            </w:r>
          </w:p>
        </w:tc>
        <w:tc>
          <w:tcPr>
            <w:tcW w:w="608" w:type="dxa"/>
            <w:gridSpan w:val="5"/>
            <w:shd w:val="clear" w:color="auto" w:fill="auto"/>
            <w:vAlign w:val="center"/>
          </w:tcPr>
          <w:p w14:paraId="396CD4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571F5F0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6D4BD5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3BEC8C3B">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4726CA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5CF3D0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830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A398EE9">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390B82E">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0F8686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3C6B4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延期提交身体条件证明、延期换证、延期审验</w:t>
            </w:r>
          </w:p>
        </w:tc>
        <w:tc>
          <w:tcPr>
            <w:tcW w:w="348" w:type="dxa"/>
            <w:shd w:val="clear" w:color="auto" w:fill="auto"/>
            <w:vAlign w:val="center"/>
          </w:tcPr>
          <w:p w14:paraId="6FF9C4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0D902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7EE16D9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道路交通安全法》（2003年10月28日主席令第8号，2011年4月24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452B9D72">
            <w:pPr>
              <w:overflowPunct w:val="0"/>
              <w:spacing w:line="220" w:lineRule="exact"/>
              <w:rPr>
                <w:rFonts w:hint="eastAsia" w:ascii="Times New Roman" w:hAnsi="Times New Roman" w:cs="Times New Roman" w:eastAsiaTheme="minorEastAsia"/>
                <w:kern w:val="0"/>
                <w:sz w:val="18"/>
                <w:szCs w:val="18"/>
                <w:lang w:eastAsia="zh-CN"/>
              </w:rPr>
            </w:pPr>
          </w:p>
          <w:p w14:paraId="535388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第二十三条：公安机关交通管理部门依照法律、行政法规的规定，定期对机动车驾驶证实施审验。</w:t>
            </w:r>
          </w:p>
        </w:tc>
        <w:tc>
          <w:tcPr>
            <w:tcW w:w="608" w:type="dxa"/>
            <w:gridSpan w:val="5"/>
            <w:shd w:val="clear" w:color="auto" w:fill="auto"/>
            <w:vAlign w:val="center"/>
          </w:tcPr>
          <w:p w14:paraId="4184EF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4DBE1A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5F7720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6414F408">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4A3671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132EEB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813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63D256B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41ED4BA">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53AED3F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D7AD4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换领、补领驾驶证和注销驾驶资格</w:t>
            </w:r>
          </w:p>
        </w:tc>
        <w:tc>
          <w:tcPr>
            <w:tcW w:w="348" w:type="dxa"/>
            <w:shd w:val="clear" w:color="auto" w:fill="auto"/>
            <w:vAlign w:val="center"/>
          </w:tcPr>
          <w:p w14:paraId="669160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D456C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2E36F2A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道路交通安全法》（2003年10月28日主席令第8号，2011年4月25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3B88498B">
            <w:pPr>
              <w:overflowPunct w:val="0"/>
              <w:spacing w:line="220" w:lineRule="exact"/>
              <w:rPr>
                <w:rFonts w:hint="eastAsia" w:ascii="Times New Roman" w:hAnsi="Times New Roman" w:cs="Times New Roman" w:eastAsiaTheme="minorEastAsia"/>
                <w:kern w:val="0"/>
                <w:sz w:val="18"/>
                <w:szCs w:val="18"/>
                <w:lang w:eastAsia="zh-CN"/>
              </w:rPr>
            </w:pPr>
          </w:p>
          <w:p w14:paraId="7DEEB41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第二十三条：公安机关交通管理部门依照法律、行政法规的规定，定期对机动车驾驶证实施审验。</w:t>
            </w:r>
          </w:p>
        </w:tc>
        <w:tc>
          <w:tcPr>
            <w:tcW w:w="608" w:type="dxa"/>
            <w:gridSpan w:val="5"/>
            <w:shd w:val="clear" w:color="auto" w:fill="auto"/>
            <w:vAlign w:val="center"/>
          </w:tcPr>
          <w:p w14:paraId="5B4A7B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275D02F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01F5E7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2CB79AF6">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2C7DBD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4AC04D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803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5F4896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000109037000</w:t>
            </w:r>
          </w:p>
        </w:tc>
        <w:tc>
          <w:tcPr>
            <w:tcW w:w="708" w:type="dxa"/>
            <w:vMerge w:val="restart"/>
            <w:shd w:val="clear" w:color="auto" w:fill="auto"/>
            <w:vAlign w:val="center"/>
          </w:tcPr>
          <w:p w14:paraId="126C26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机动车检验合格标志核发</w:t>
            </w:r>
          </w:p>
        </w:tc>
        <w:tc>
          <w:tcPr>
            <w:tcW w:w="490" w:type="dxa"/>
            <w:shd w:val="clear" w:color="auto" w:fill="auto"/>
            <w:noWrap/>
            <w:vAlign w:val="center"/>
          </w:tcPr>
          <w:p w14:paraId="66869D5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A3BFF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补、换领检验合格标志</w:t>
            </w:r>
          </w:p>
        </w:tc>
        <w:tc>
          <w:tcPr>
            <w:tcW w:w="348" w:type="dxa"/>
            <w:shd w:val="clear" w:color="auto" w:fill="auto"/>
            <w:vAlign w:val="center"/>
          </w:tcPr>
          <w:p w14:paraId="129FC7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84AD0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35D262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道路交通安全法》（2003年10月28日主席令第8号，2011年4月22日予以修改修改）第十三条：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tc>
        <w:tc>
          <w:tcPr>
            <w:tcW w:w="608" w:type="dxa"/>
            <w:gridSpan w:val="5"/>
            <w:shd w:val="clear" w:color="auto" w:fill="auto"/>
            <w:vAlign w:val="center"/>
          </w:tcPr>
          <w:p w14:paraId="3429B8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0D47C3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4991B39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229F8757">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388A6A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3DDEA4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145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E7C5BB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512E8FF">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685A92F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075EE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免检期内机动车申领检验合格标志</w:t>
            </w:r>
          </w:p>
        </w:tc>
        <w:tc>
          <w:tcPr>
            <w:tcW w:w="348" w:type="dxa"/>
            <w:shd w:val="clear" w:color="auto" w:fill="auto"/>
            <w:vAlign w:val="center"/>
          </w:tcPr>
          <w:p w14:paraId="17B3EE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D8DE8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59EFD6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道路交通安全法》（2003年10月28日主席令第8号，2011年4月22日予以修改修改）第十三条：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tc>
        <w:tc>
          <w:tcPr>
            <w:tcW w:w="608" w:type="dxa"/>
            <w:gridSpan w:val="5"/>
            <w:shd w:val="clear" w:color="auto" w:fill="auto"/>
            <w:vAlign w:val="center"/>
          </w:tcPr>
          <w:p w14:paraId="79B3E2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509798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47F598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2635878E">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44250B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284CBC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DE7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6A366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000109039000</w:t>
            </w:r>
          </w:p>
        </w:tc>
        <w:tc>
          <w:tcPr>
            <w:tcW w:w="708" w:type="dxa"/>
            <w:shd w:val="clear" w:color="auto" w:fill="auto"/>
            <w:vAlign w:val="center"/>
          </w:tcPr>
          <w:p w14:paraId="1AFF77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校车驾驶资格许可</w:t>
            </w:r>
          </w:p>
        </w:tc>
        <w:tc>
          <w:tcPr>
            <w:tcW w:w="490" w:type="dxa"/>
            <w:shd w:val="clear" w:color="auto" w:fill="auto"/>
            <w:vAlign w:val="center"/>
          </w:tcPr>
          <w:p w14:paraId="5AF015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8C5CE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9DF44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DB661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5256A3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《校车安全管理条例》（2012年4月5日国务院令第617号）第二十三条：校车驾驶人应当依照本条例的规定取得校车驾驶资格。</w:t>
            </w:r>
          </w:p>
          <w:p w14:paraId="4D3526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四条：机动车驾驶人申请取得校车驾驶资格，应当向县级或者设区的市级人民政府公安机关交通管理部门提交书面申请和证明其符合本条例第二十三条规定条件的材料。公安机关交通管理部门应当自收到申请材料之日起5个工作日内审查完毕，对符合条件的，在机动车驾驶证上签注准许驾驶校车；不符合条件的，书面说明理由。</w:t>
            </w:r>
          </w:p>
        </w:tc>
        <w:tc>
          <w:tcPr>
            <w:tcW w:w="608" w:type="dxa"/>
            <w:gridSpan w:val="5"/>
            <w:shd w:val="clear" w:color="auto" w:fill="auto"/>
            <w:vAlign w:val="center"/>
          </w:tcPr>
          <w:p w14:paraId="50B344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6EB8F1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受理责任、审查责任、决定责任、送达责任、事后监管责任及法律法规规章规定应履行的其他责任。</w:t>
            </w:r>
          </w:p>
        </w:tc>
        <w:tc>
          <w:tcPr>
            <w:tcW w:w="4356" w:type="dxa"/>
            <w:gridSpan w:val="5"/>
            <w:shd w:val="clear" w:color="auto" w:fill="auto"/>
            <w:vAlign w:val="center"/>
          </w:tcPr>
          <w:p w14:paraId="56A6080D">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72A769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632640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401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F7DD5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000109038000</w:t>
            </w:r>
          </w:p>
        </w:tc>
        <w:tc>
          <w:tcPr>
            <w:tcW w:w="708" w:type="dxa"/>
            <w:shd w:val="clear" w:color="auto" w:fill="auto"/>
            <w:vAlign w:val="center"/>
          </w:tcPr>
          <w:p w14:paraId="3FBB71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非机动车登记</w:t>
            </w:r>
          </w:p>
        </w:tc>
        <w:tc>
          <w:tcPr>
            <w:tcW w:w="490" w:type="dxa"/>
            <w:shd w:val="clear" w:color="auto" w:fill="auto"/>
            <w:vAlign w:val="center"/>
          </w:tcPr>
          <w:p w14:paraId="271F6F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D0A87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98630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BC409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219666D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道路交通安全法》（2003年10月28日主席令第8号，2011年4月22日予以修改）第十八条：依法应当登记的非机动车，经公安机关交通管理部门登记后，方可上道路行驶。依法应当登记的非机动车的种类，由省、自治区、直辖市人民政府根据当地实际情况规定。非机动车的外形尺寸、质量、制动器、车铃和夜间反光装置，应当符合非机动车安全技术标准。</w:t>
            </w:r>
          </w:p>
        </w:tc>
        <w:tc>
          <w:tcPr>
            <w:tcW w:w="608" w:type="dxa"/>
            <w:gridSpan w:val="5"/>
            <w:shd w:val="clear" w:color="auto" w:fill="auto"/>
            <w:vAlign w:val="center"/>
          </w:tcPr>
          <w:p w14:paraId="75D8E9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申请-受理-办结</w:t>
            </w:r>
          </w:p>
        </w:tc>
        <w:tc>
          <w:tcPr>
            <w:tcW w:w="2384" w:type="dxa"/>
            <w:gridSpan w:val="9"/>
            <w:shd w:val="clear" w:color="auto" w:fill="auto"/>
            <w:vAlign w:val="center"/>
          </w:tcPr>
          <w:p w14:paraId="75AEB0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0AC0B89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356" w:type="dxa"/>
            <w:gridSpan w:val="5"/>
            <w:shd w:val="clear" w:color="auto" w:fill="auto"/>
            <w:vAlign w:val="center"/>
          </w:tcPr>
          <w:p w14:paraId="4DBFB68F">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572C80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0472-3350083</w:t>
            </w:r>
          </w:p>
        </w:tc>
        <w:tc>
          <w:tcPr>
            <w:tcW w:w="992" w:type="dxa"/>
            <w:shd w:val="clear" w:color="auto" w:fill="auto"/>
            <w:vAlign w:val="center"/>
          </w:tcPr>
          <w:p w14:paraId="6CAB38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5F9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8657A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151009018000</w:t>
            </w:r>
          </w:p>
        </w:tc>
        <w:tc>
          <w:tcPr>
            <w:tcW w:w="708" w:type="dxa"/>
            <w:shd w:val="clear" w:color="auto" w:fill="auto"/>
            <w:vAlign w:val="center"/>
          </w:tcPr>
          <w:p w14:paraId="797ADF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道路交通事故责任认定</w:t>
            </w:r>
          </w:p>
        </w:tc>
        <w:tc>
          <w:tcPr>
            <w:tcW w:w="490" w:type="dxa"/>
            <w:shd w:val="clear" w:color="auto" w:fill="auto"/>
            <w:vAlign w:val="center"/>
          </w:tcPr>
          <w:p w14:paraId="0E5C10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D4610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879D3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6792E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青山区交管事故中队</w:t>
            </w:r>
          </w:p>
        </w:tc>
        <w:tc>
          <w:tcPr>
            <w:tcW w:w="3479" w:type="dxa"/>
            <w:gridSpan w:val="3"/>
            <w:shd w:val="clear" w:color="auto" w:fill="auto"/>
            <w:vAlign w:val="center"/>
          </w:tcPr>
          <w:p w14:paraId="31225ED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1、（法律）《中华人民共和国道路交通安全法》第73条    2、（行政法规）《中华人民共和国道路交通安全法实施条例》第91条               3、（部委规章）《道路交通事故处理程序规定》第62条  4、（规范性文件）《道路交通事故处理工作规范》第59条</w:t>
            </w:r>
          </w:p>
        </w:tc>
        <w:tc>
          <w:tcPr>
            <w:tcW w:w="608" w:type="dxa"/>
            <w:gridSpan w:val="5"/>
            <w:shd w:val="clear" w:color="auto" w:fill="auto"/>
            <w:vAlign w:val="center"/>
          </w:tcPr>
          <w:p w14:paraId="668B86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受理→审查→决定→送达</w:t>
            </w:r>
          </w:p>
        </w:tc>
        <w:tc>
          <w:tcPr>
            <w:tcW w:w="3315" w:type="dxa"/>
            <w:gridSpan w:val="13"/>
            <w:shd w:val="clear" w:color="auto" w:fill="auto"/>
            <w:vAlign w:val="center"/>
          </w:tcPr>
          <w:p w14:paraId="18C203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1、受理责任：材料齐全的给与受理，材料不齐全的一次性告知所需材料      2、审查责任：按照《道路交通事故处理程序规定》和《道路交通事故处理工作规范》对现场、材料进行审查3、决定责任：出具交通道理责任认定书    4、送达责任：按规定送达</w:t>
            </w:r>
          </w:p>
        </w:tc>
        <w:tc>
          <w:tcPr>
            <w:tcW w:w="3425" w:type="dxa"/>
            <w:shd w:val="clear" w:color="auto" w:fill="auto"/>
            <w:vAlign w:val="center"/>
          </w:tcPr>
          <w:p w14:paraId="0A3914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中华人民共和国道路交通安全法》第115条：交通警察有下列行为之一的，依法给与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四）不执行罚款决定与罚款收缴分离制度或者不按规定将依法收取的费用、收缴的罚款及没收的违法所得全部上缴国库的。（五）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检查正常行驶车辆的。（十四）非执行紧急公务时拦截搭乘机动车的。（十五）不履行法定职责的。公安机关交通管理部门有前款所列行为之一的，对直接负责的主管人员和其他直接责任人员给与相应的行政处分。第116条依照本法第115条的规定，给与交通警察行政处分的，在作出行政处分决定前，可以停止其执行职务；必要时可以予以禁闭。依照本法第115条的规定，交通给警察受到降级或者撤职行政处分的，可以予以辞退。交通警察受到开除处分或者被辞退的，应当取消警衔；受到撤职以下行政处分的交通警察，应当降低警衔。第117条：交通警察利用职权非法占有公共财物，索取、收受贿赂，或者滥用职权、玩忽职守，构成犯罪的。依法追究刑事责任。第118条：公安机关交通管理部门及其交通给警察有本法115条所列行为之一，给当事人造成损失的，应当依法承担赔偿责任。</w:t>
            </w:r>
          </w:p>
        </w:tc>
        <w:tc>
          <w:tcPr>
            <w:tcW w:w="709" w:type="dxa"/>
            <w:shd w:val="clear" w:color="auto" w:fill="auto"/>
            <w:vAlign w:val="center"/>
          </w:tcPr>
          <w:p w14:paraId="23BDB8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0472-3339212</w:t>
            </w:r>
          </w:p>
        </w:tc>
        <w:tc>
          <w:tcPr>
            <w:tcW w:w="992" w:type="dxa"/>
            <w:shd w:val="clear" w:color="auto" w:fill="auto"/>
            <w:vAlign w:val="center"/>
          </w:tcPr>
          <w:p w14:paraId="287A29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03B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175D5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782A62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对交通事故逃逸案件举报属实人员的奖励</w:t>
            </w:r>
          </w:p>
        </w:tc>
        <w:tc>
          <w:tcPr>
            <w:tcW w:w="490" w:type="dxa"/>
            <w:shd w:val="clear" w:color="auto" w:fill="auto"/>
            <w:vAlign w:val="center"/>
          </w:tcPr>
          <w:p w14:paraId="4D8502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D7D23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CE5AA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51BD0E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青山区交管事故中队</w:t>
            </w:r>
          </w:p>
        </w:tc>
        <w:tc>
          <w:tcPr>
            <w:tcW w:w="3479" w:type="dxa"/>
            <w:gridSpan w:val="3"/>
            <w:shd w:val="clear" w:color="auto" w:fill="auto"/>
            <w:vAlign w:val="center"/>
          </w:tcPr>
          <w:p w14:paraId="408C2E3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1、（法律）《中华人民共和国道路交通安全法》第71条知情人员应当向公安机关交通管理部门或者交通警察举报。举报属实的，公安机关交通管理部门应当给予奖励。</w:t>
            </w:r>
          </w:p>
        </w:tc>
        <w:tc>
          <w:tcPr>
            <w:tcW w:w="608" w:type="dxa"/>
            <w:gridSpan w:val="5"/>
            <w:shd w:val="clear" w:color="auto" w:fill="auto"/>
            <w:vAlign w:val="center"/>
          </w:tcPr>
          <w:p w14:paraId="33D1DCA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申报→审查→审批→奖励</w:t>
            </w:r>
          </w:p>
        </w:tc>
        <w:tc>
          <w:tcPr>
            <w:tcW w:w="3315" w:type="dxa"/>
            <w:gridSpan w:val="13"/>
            <w:shd w:val="clear" w:color="auto" w:fill="auto"/>
            <w:vAlign w:val="center"/>
          </w:tcPr>
          <w:p w14:paraId="55E334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1、申报：对申报的材料进行受理2、审查：对奖励对象的材料进行审查3、决定：按照程序报请研究审定，依法进行奖励4、法律法规规章文件规定应履行的其他责任。</w:t>
            </w:r>
          </w:p>
        </w:tc>
        <w:tc>
          <w:tcPr>
            <w:tcW w:w="3425" w:type="dxa"/>
            <w:shd w:val="clear" w:color="auto" w:fill="auto"/>
            <w:vAlign w:val="center"/>
          </w:tcPr>
          <w:p w14:paraId="7299ED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1.《中华人民共和国人民警察法》第二十二条　 人民警察不得有下列行为： （一）散布有损国家声誉的言论，参加非法组织，参加旨在反对国家的集会、游行、示威等活动，参加罢工； （二）泄露国家秘密、警务工作秘密； （三）弄虚作假，隐瞒案情，包庇、纵容违法犯罪活动； （四）刑讯逼供或者体罚、虐待人犯； （五）非法剥夺、限制他人人身自由，非法搜查他人的身体、物品、住所或者场所； （六）敲诈勒索或者索取、收受贿赂； （七）殴打他人或者唆使他人打人； （八）违法实施处罚或者收取费用； （九）接受当事人及其代理人的请客送礼； （十）从事营利性的经营活动或者受雇于任何个人或者组织； （十一）玩忽职守，不履行法定义务； （十二）其他违法乱纪的行为。 第四十八条　 人民警察有本法第二十二条所列行为之一的，应当给予行政处分；构成犯罪的，依法追究刑事责任。 　行政处分分为：警告、记过、记大过、降级、撤职、开除。对受行政处分的人民警察，按照国家有关规定，可以降低警衔、取消警衔。 　　对违反纪律的人民警察，必要时可以对其采取停止执行职务、禁闭的措施。 第四十九条　 人民警察违反规定使用武器、警械，构成犯罪的，依法追究刑事责任；尚不构成犯罪的，应当依法给予行政处分。 第五十条　 人民警察在执行职务中，侵犯公民或者组织的合法权益造成损害的，应当依照《中华人民共和国国家赔偿法》和其他有关法律、法规的规定给予赔偿。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39F9BE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0472-3339212</w:t>
            </w:r>
          </w:p>
        </w:tc>
        <w:tc>
          <w:tcPr>
            <w:tcW w:w="992" w:type="dxa"/>
            <w:shd w:val="clear" w:color="auto" w:fill="auto"/>
            <w:vAlign w:val="center"/>
          </w:tcPr>
          <w:p w14:paraId="7A0FFB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944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FB61C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000809009000</w:t>
            </w:r>
          </w:p>
        </w:tc>
        <w:tc>
          <w:tcPr>
            <w:tcW w:w="708" w:type="dxa"/>
            <w:shd w:val="clear" w:color="auto" w:fill="auto"/>
            <w:vAlign w:val="center"/>
          </w:tcPr>
          <w:p w14:paraId="3D4850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交通事故侦破协助奖</w:t>
            </w:r>
          </w:p>
        </w:tc>
        <w:tc>
          <w:tcPr>
            <w:tcW w:w="490" w:type="dxa"/>
            <w:shd w:val="clear" w:color="auto" w:fill="auto"/>
            <w:vAlign w:val="center"/>
          </w:tcPr>
          <w:p w14:paraId="399E1E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65D15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3C6B8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行政奖励</w:t>
            </w:r>
          </w:p>
        </w:tc>
        <w:tc>
          <w:tcPr>
            <w:tcW w:w="534" w:type="dxa"/>
            <w:shd w:val="clear" w:color="auto" w:fill="auto"/>
            <w:vAlign w:val="center"/>
          </w:tcPr>
          <w:p w14:paraId="1760C6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青山区交管事故中队</w:t>
            </w:r>
          </w:p>
        </w:tc>
        <w:tc>
          <w:tcPr>
            <w:tcW w:w="3479" w:type="dxa"/>
            <w:gridSpan w:val="3"/>
            <w:shd w:val="clear" w:color="auto" w:fill="auto"/>
            <w:vAlign w:val="center"/>
          </w:tcPr>
          <w:p w14:paraId="7088549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1、（法律）《中华人民共和国道路交通安全法》第71条知情人员应当向公安机关交通管理部门或者交通警察举报。举报属实的，公安机关交通管理部门应当给予奖励。    《道路交通事故处理程序规定》第79条公安机关交通管理部门对查获交通肇事逃逸车辆及人员提供有效线索或者协助的人员、单位，应当给予表彰和奖励。《道路交通事故处理工作规范》第58条公安机关交通管理部门应当建立交通肇事逃逸案件侦破奖励机制，对侦破交通肇事逃逸案件有功人员及时表彰奖励。</w:t>
            </w:r>
          </w:p>
        </w:tc>
        <w:tc>
          <w:tcPr>
            <w:tcW w:w="608" w:type="dxa"/>
            <w:gridSpan w:val="5"/>
            <w:shd w:val="clear" w:color="auto" w:fill="auto"/>
            <w:vAlign w:val="center"/>
          </w:tcPr>
          <w:p w14:paraId="551CE5B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受理→审查→决定→奖励</w:t>
            </w:r>
          </w:p>
        </w:tc>
        <w:tc>
          <w:tcPr>
            <w:tcW w:w="3315" w:type="dxa"/>
            <w:gridSpan w:val="13"/>
            <w:shd w:val="clear" w:color="auto" w:fill="auto"/>
            <w:vAlign w:val="center"/>
          </w:tcPr>
          <w:p w14:paraId="7CA56E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1、受理责任：对申报材料进行受理。2、对奖励对象进行公示。3、公示责任：对拟奖励对象进行公示。4、决定责任：作出奖励的决定，依法送达。5、法律法规规章文件规定应履行的其他责任。</w:t>
            </w:r>
          </w:p>
        </w:tc>
        <w:tc>
          <w:tcPr>
            <w:tcW w:w="3425" w:type="dxa"/>
            <w:shd w:val="clear" w:color="auto" w:fill="auto"/>
            <w:vAlign w:val="center"/>
          </w:tcPr>
          <w:p w14:paraId="72388B0A">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1.【法律】《行政许可法》 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 第七十三条行政机关工作人员办理行政许可、实施监督检查，索取或者收受他人财物或者谋取其他利益，构成犯罪的，依法追究刑事责任；尚不构成犯罪的，依法给予行政处分。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 第七十五条行政机关实施行政许可，擅自收费或者不按照法定项目和标准收费的，由其上级行政机关或者监察机关责令退还非法收取的费用；对直接负责的主管人员和其他直接责任人员依法给予行政处分。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 第七十六条行政机关违法实施行政许可，给当事人的合法权益造成损害的，应当依照国家赔偿法的规定给予赔偿。 第七十七条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709" w:type="dxa"/>
            <w:shd w:val="clear" w:color="auto" w:fill="auto"/>
            <w:vAlign w:val="center"/>
          </w:tcPr>
          <w:p w14:paraId="3176C9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0472-3339212</w:t>
            </w:r>
          </w:p>
        </w:tc>
        <w:tc>
          <w:tcPr>
            <w:tcW w:w="992" w:type="dxa"/>
            <w:shd w:val="clear" w:color="auto" w:fill="auto"/>
            <w:vAlign w:val="center"/>
          </w:tcPr>
          <w:p w14:paraId="4065F7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8BA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A1100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151009018000</w:t>
            </w:r>
          </w:p>
        </w:tc>
        <w:tc>
          <w:tcPr>
            <w:tcW w:w="708" w:type="dxa"/>
            <w:shd w:val="clear" w:color="auto" w:fill="auto"/>
            <w:vAlign w:val="center"/>
          </w:tcPr>
          <w:p w14:paraId="066BB4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对机动车所有人的住所在公安机关交通管理部门管辖区域内迁移、机动车所有人的姓名（单位名称）或者联系方式变更的备案</w:t>
            </w:r>
          </w:p>
        </w:tc>
        <w:tc>
          <w:tcPr>
            <w:tcW w:w="490" w:type="dxa"/>
            <w:shd w:val="clear" w:color="auto" w:fill="auto"/>
            <w:vAlign w:val="center"/>
          </w:tcPr>
          <w:p w14:paraId="5ABF5A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A8641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EB130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FE0FE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4C14780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1.【法律】《中华人民共和国道路交通安全法》 （2003年10月28日第十届全国人民代表大会常务委员会第五次会议通过 2003年10月28日中华人民共和国主席令第8号公布 自2004年5月1日起施行 2007年12月29日第十届全国人民代表大会常务委员会第三十一次会议通过 2007年12月29日中华人民共和国主席令第81号公布 自2008年5月1日起施行 2011年4月22日第十一届全国人民代表大会常务委员会第二十次会议通过 2011年4月22日中华人民共和国主席令第47号公布 自2011年5月1日起施行）</w:t>
            </w:r>
          </w:p>
          <w:p w14:paraId="6DA2B2E5">
            <w:pPr>
              <w:overflowPunct w:val="0"/>
              <w:spacing w:line="220" w:lineRule="exact"/>
              <w:rPr>
                <w:rFonts w:hint="eastAsia" w:ascii="Times New Roman" w:hAnsi="Times New Roman" w:cs="Times New Roman" w:eastAsiaTheme="minorEastAsia"/>
                <w:kern w:val="0"/>
                <w:sz w:val="18"/>
                <w:szCs w:val="18"/>
                <w:lang w:eastAsia="zh-CN"/>
              </w:rPr>
            </w:pPr>
          </w:p>
          <w:p w14:paraId="0F8A562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2.【部委规章】《机动车登记规定》（2008年5月27日公安部令第102号公布 自2008年10月1日起施行，修改内容见根据2012年9月12日公安部令第124号公布 自公布之日起施行的《公安部关于修改〈机动车登记规定〉的决定》修正的《机动车登记规定（2012年修正本）） </w:t>
            </w:r>
          </w:p>
          <w:p w14:paraId="24971CA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第十七条 已注册登记的机动车，机动车所有人住所在车辆管理所管辖区域内迁移或者机动车所有人姓名（单位名称）、联系方式变更的，应当向登记地车辆管理所备案。</w:t>
            </w:r>
          </w:p>
          <w:p w14:paraId="2C11628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机动车所有人住所在车辆管理所管辖区域内迁移、机动车所有人姓名（单位名称）变更的，机动车所有人应当提交身份证明、机动车登记证书、行驶证和相关变更证明。车辆管理所应当自受理之日起一日内，在机动车登记证书上签注备案事项，重新核发行驶证。</w:t>
            </w:r>
          </w:p>
          <w:p w14:paraId="6575361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（二）机动车所有人联系方式变更的，机动车所有人应当提交身份证明和行驶证。车辆管理所应当自受理之日起一日内办理备案。</w:t>
            </w:r>
          </w:p>
          <w:p w14:paraId="2F59520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机动车所有人的身份证明名称或者号码变更的，可以向登记地车辆管理所申请备案。机动车所有人应当提交身份证明、机动车登记证书。车辆管理所应当自受理之日起一日内，在机动车登记证书上签注备案事项。</w:t>
            </w:r>
          </w:p>
          <w:p w14:paraId="176AAEE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发动机号码、车辆识别代号因磨损、锈蚀、事故等原因辨认不清或者损坏的，可以向登记地车辆管理所申请备案。机动车所有人应当提交身份证明、机动车登记证书、行驶证。车辆管理所应当自受理之日起一日内，在发动机、车身或者车架上打刻原发动机号码或者原车辆识别代号，在机动车登记证书上签注备案事项。</w:t>
            </w:r>
          </w:p>
        </w:tc>
        <w:tc>
          <w:tcPr>
            <w:tcW w:w="608" w:type="dxa"/>
            <w:gridSpan w:val="5"/>
            <w:shd w:val="clear" w:color="auto" w:fill="auto"/>
            <w:vAlign w:val="center"/>
          </w:tcPr>
          <w:p w14:paraId="5A0FB3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2667" w:type="dxa"/>
            <w:gridSpan w:val="11"/>
            <w:shd w:val="clear" w:color="auto" w:fill="auto"/>
            <w:vAlign w:val="center"/>
          </w:tcPr>
          <w:p w14:paraId="6C8323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1.受理责任：公示应当提交的材料，一次性告知补正材料，依法受理或不予受理（不予受理应当告知理由）。</w:t>
            </w:r>
          </w:p>
          <w:p w14:paraId="18182E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2.审查责任：按照《机动车登记规定》要求，对申请材料进行审查，提出审核意见。</w:t>
            </w:r>
          </w:p>
          <w:p w14:paraId="7488553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3.决定责任：做出给予办理或者不予办理决定（不予办理应当告知理由）。</w:t>
            </w:r>
          </w:p>
          <w:p w14:paraId="77CE8D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4073" w:type="dxa"/>
            <w:gridSpan w:val="3"/>
            <w:shd w:val="clear" w:color="auto" w:fill="auto"/>
            <w:vAlign w:val="center"/>
          </w:tcPr>
          <w:p w14:paraId="5AD62E0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1</w:t>
            </w:r>
            <w:r>
              <w:rPr>
                <w:rFonts w:ascii="Times New Roman" w:hAnsi="Times New Roman" w:cs="Times New Roman"/>
                <w:spacing w:val="-4"/>
                <w:kern w:val="0"/>
                <w:sz w:val="18"/>
                <w:szCs w:val="18"/>
              </w:rPr>
              <w:t>、【法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1F76288E">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2C4CD8C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（一）对不符合法定条件的申请人准予行政许可或超越法定职权作出准予行政许可决定的；依法给予行政处分。</w:t>
            </w:r>
          </w:p>
          <w:p w14:paraId="23BA87B3">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（二）对符合法定条件的申请人不予行政许可或者不在法定期限内作出准予行政许可决定的。</w:t>
            </w:r>
          </w:p>
          <w:p w14:paraId="3E0671A0">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7821514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法律】《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检查正常行驶的车辆的。（十四）非执行紧急公务时拦截搭乘机动车的。（十五）不履行法定职责的。公安机关交通管理部门有前款所列行为之一的，对直接负责的主管人员和其他直接责任人员给予相应的行政处分。</w:t>
            </w:r>
          </w:p>
          <w:p w14:paraId="3A744BFD">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一百一十六条依照本法第一百一十五条的规定，给予交通警察行政处分的，在作出行政处分决定前，可以停止其执行职务；必要时，可以予以禁闭。依照本法第一百一十五条的规定，交通警察受到降级或者撤职行政处分的，可以予以辞退。交通警察受到开除处分或者被辞退的，应当取消警衔；受到撤职以下行政处分的交通警察，应当降低警衔。</w:t>
            </w:r>
          </w:p>
          <w:p w14:paraId="74927D81">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第一百一十七条交通警察利用职权非法占有公共财物，索取、收受贿赂，或者滥用职权、玩忽职守，构成犯罪的，依法追究刑事责任。</w:t>
            </w:r>
          </w:p>
          <w:p w14:paraId="2C35C343">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第一百一十八条公安机关交通管理部门及其交通警察有本法第一百一十五条所列行为之一，给当事人造成损失的，应当依法承担赔偿责任3、【部委规章】《机动车登记规定》第六十条 交通警察违反规定为被盗抢、走私、非法拼(组)装、达到国家强制报废标准的机动车办理登记的，按照国家有关规定给予处分，经教育不改又不宜给予开除处分的，按照《公安机关组织管理条例》规定予以辞退;对聘用人员予以解聘。构成犯罪的，依法追究刑事责任。</w:t>
            </w:r>
          </w:p>
          <w:p w14:paraId="3E99D8EF">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第六十一条 交通警察有下列情形之一的，按照国家有关规定给予处分;对聘用人员予以解聘。构成犯罪的，依法追究刑事责任:(一)不按照规定确认机动车和审查证明、凭证的;(二)故意刁难，拖延或者拒绝办理机动车登记的;(三)违反本规定增加机动车登记条件或者提交的证明、凭证的;(四)违反本规定第五十三条的规定，采用其他方式确定机动车号牌号码的;(五)违反规定跨行政辖区办理机动车登记和业务的;(六)超越职权进入计算机登记系统办理机动车登记和业务，或者不按规定使用机动车登记系统办理登记和业务的;(七)向他人泄漏、传播计算机登记系统密码，造成系统数据被篡改、丢失或者破坏的;(八)利用职务上的便利索取、收受他人财物或者谋取其他利益的;(九)强令车辆管理所违反本规定办理机动车登记的。                                                                                                                      第六十二条 公安机关交通管理部门有本规定第六十条、第六十一条所列行为之一的，按照国家有关规定对直接负责的主管人员和其他直接责任人员给予相应的处分。公安机关交通管理部门及其工作人员有本规定第六十条、第六十一条所列行为之一，给当事人造成损失的，应当依法承担赔偿责任。</w:t>
            </w:r>
          </w:p>
          <w:p w14:paraId="11760702">
            <w:pPr>
              <w:overflowPunct w:val="0"/>
              <w:spacing w:line="200" w:lineRule="exact"/>
              <w:rPr>
                <w:rFonts w:ascii="Times New Roman" w:hAnsi="Times New Roman" w:cs="Times New Roman"/>
                <w:kern w:val="0"/>
                <w:sz w:val="18"/>
                <w:szCs w:val="18"/>
              </w:rPr>
            </w:pPr>
            <w:r>
              <w:rPr>
                <w:rFonts w:ascii="Times New Roman" w:hAnsi="Times New Roman" w:cs="Times New Roman"/>
                <w:spacing w:val="-4"/>
                <w:kern w:val="0"/>
                <w:sz w:val="18"/>
                <w:szCs w:val="18"/>
              </w:rPr>
              <w:t>3、【行政法规】《行政机关公务员处分条例》（2007年4月4日国务院第173次常务会议通过，自2007年6月1日起施行）第二十三条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434962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40C5D3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CB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800DE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151009019000</w:t>
            </w:r>
          </w:p>
        </w:tc>
        <w:tc>
          <w:tcPr>
            <w:tcW w:w="708" w:type="dxa"/>
            <w:shd w:val="clear" w:color="auto" w:fill="auto"/>
            <w:vAlign w:val="center"/>
          </w:tcPr>
          <w:p w14:paraId="56F87B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对机动车质押和解除质押的备案</w:t>
            </w:r>
          </w:p>
        </w:tc>
        <w:tc>
          <w:tcPr>
            <w:tcW w:w="490" w:type="dxa"/>
            <w:shd w:val="clear" w:color="auto" w:fill="auto"/>
            <w:vAlign w:val="center"/>
          </w:tcPr>
          <w:p w14:paraId="389F6A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0CB29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D2465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EC521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青山区车管分所</w:t>
            </w:r>
          </w:p>
        </w:tc>
        <w:tc>
          <w:tcPr>
            <w:tcW w:w="3479" w:type="dxa"/>
            <w:gridSpan w:val="3"/>
            <w:shd w:val="clear" w:color="auto" w:fill="auto"/>
            <w:vAlign w:val="center"/>
          </w:tcPr>
          <w:p w14:paraId="666838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1.【法律】《中华人民共和国道路交通安全法》 （2003年10月28日第十届全国人民代表大会常务委员会第五次会议通过 2003年10月28日中华人民共和国主席令第8号公布 自2004年5月1日起施行 2007年12月29日第十届全国人民代表大会常务委员会第三十一次会议通过 2007年12月29日中华人民共和国主席令第81号公布 自2008年5月1日起施行 2011年4月22日第十一届全国人民代表大会常务委员会第二十次会议通过 2011年4月22日中华人民共和国主席令第47号公布 自2011年5月1日起施行）</w:t>
            </w:r>
          </w:p>
          <w:p w14:paraId="00679BD5">
            <w:pPr>
              <w:overflowPunct w:val="0"/>
              <w:spacing w:line="220" w:lineRule="exact"/>
              <w:rPr>
                <w:rFonts w:hint="eastAsia" w:ascii="Times New Roman" w:hAnsi="Times New Roman" w:cs="Times New Roman" w:eastAsiaTheme="minorEastAsia"/>
                <w:kern w:val="0"/>
                <w:sz w:val="18"/>
                <w:szCs w:val="18"/>
                <w:lang w:eastAsia="zh-CN"/>
              </w:rPr>
            </w:pPr>
          </w:p>
          <w:p w14:paraId="13B70FC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xml:space="preserve">2.【部委规章】《机动车登记规定》（2008年5月27日公安部令第102号公布 自2008年10月1日起施行，修改内容见根据2012年9月12日公安部令第124号公布 自公布之日起施行的《公安部关于修改〈机动车登记规定〉的决定》修正的《机动车登记规定（2012年修正本）） </w:t>
            </w:r>
          </w:p>
          <w:p w14:paraId="7A95F9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第四十二条 申请办理机动车质押备案或者解除质押备案的，由机动车所有人和典当行共同申请，机动车所有人应当填写申请表，并提交以下证明、凭证：</w:t>
            </w:r>
          </w:p>
          <w:p w14:paraId="13A8E98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（一）机动车所有人和典当行的身份证明；</w:t>
            </w:r>
          </w:p>
          <w:p w14:paraId="739D5DE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（二）机动车登记证书。</w:t>
            </w:r>
          </w:p>
          <w:p w14:paraId="6CDC5C8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车辆管理所应当自受理之日起一日内，审查提交的证明、凭证，在机动车登记证书上签注质押备案或者解除质押备案的内容和日期。</w:t>
            </w:r>
          </w:p>
          <w:p w14:paraId="6A79A7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有本规定第九条第（一）项、第（七）项、第（八）项、第（九）项规定情形之一的，不予办理质押备案。对机动车所有人提交的证明、凭证无效，或者机动车被人民法院、人民检察院、行政执法部门依法查封、扣押的，不予办理解除质押备案。</w:t>
            </w:r>
          </w:p>
        </w:tc>
        <w:tc>
          <w:tcPr>
            <w:tcW w:w="608" w:type="dxa"/>
            <w:gridSpan w:val="5"/>
            <w:shd w:val="clear" w:color="auto" w:fill="auto"/>
            <w:vAlign w:val="center"/>
          </w:tcPr>
          <w:p w14:paraId="12F5358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2667" w:type="dxa"/>
            <w:gridSpan w:val="11"/>
            <w:shd w:val="clear" w:color="auto" w:fill="auto"/>
            <w:vAlign w:val="center"/>
          </w:tcPr>
          <w:p w14:paraId="24B894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1.受理责任：公示应当提交的材料，一次性告知补正材料，依法受理或不予受理（不予受理应当告知理由）。</w:t>
            </w:r>
          </w:p>
          <w:p w14:paraId="1517879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2.审查责任：按照《机动车登记规定》要求，对申请材料进行审查，提出审核意见。</w:t>
            </w:r>
          </w:p>
          <w:p w14:paraId="2DCCFA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3.决定责任：做出给予办理或者不予办理决定（不予办理应当告知理由）。</w:t>
            </w:r>
          </w:p>
          <w:p w14:paraId="6FA21A5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4、法律法规规章规定应履行的其他责任。</w:t>
            </w:r>
          </w:p>
        </w:tc>
        <w:tc>
          <w:tcPr>
            <w:tcW w:w="4073" w:type="dxa"/>
            <w:gridSpan w:val="3"/>
            <w:shd w:val="clear" w:color="auto" w:fill="auto"/>
            <w:vAlign w:val="center"/>
          </w:tcPr>
          <w:p w14:paraId="04A99833">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1、【法</w:t>
            </w:r>
            <w:r>
              <w:rPr>
                <w:rFonts w:ascii="Times New Roman" w:hAnsi="Times New Roman" w:cs="Times New Roman"/>
                <w:spacing w:val="-4"/>
                <w:kern w:val="0"/>
                <w:sz w:val="18"/>
                <w:szCs w:val="18"/>
              </w:rPr>
              <w:t>律】《中华人民共和国行政许可法》（由中华人民共和国第十届全国人民代表大会常务委员会第四次会议于2003年8月27日通过，2004年7月1日起施行)第七十三条：行政机关工作人员办理行政许可，实施监督检查，索取或者收受他人财物或者谋取其他利益，构成犯罪的，依法追究刑事责任；尚不构成犯罪的，依法给予行政处分。</w:t>
            </w:r>
          </w:p>
          <w:p w14:paraId="3E5F5B5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七十四条第一项和第二项：行政机关实施行政许可，有下列情形之一的，由其上级行政机关或者监察机关责令整改；情节严重的，对直接负责的主管人员和其他直接负责人员依法给予行政处分；构成犯罪的依法追究刑事责任。</w:t>
            </w:r>
          </w:p>
          <w:p w14:paraId="0FACA489">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（一）对不符合法定条件的申请人准予行政许可或超越法定职权作出准予行政许可决定的；依法给予行政处分。</w:t>
            </w:r>
          </w:p>
          <w:p w14:paraId="1B78035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（二）对符合法定条件的申请人不予行政许可或者不在法定期限内作出准予行政许可决定的。</w:t>
            </w:r>
          </w:p>
          <w:p w14:paraId="331F6B70">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第七十五条：行政机关实施行政许可，擅自收费或者不按照规定项目和标准收费的，由其上级行政机关或者监察机关责令退还非法收取的费用；对直接负责的主管人员和其他直接责任人员依法给予行政处分。</w:t>
            </w:r>
          </w:p>
          <w:p w14:paraId="207C50B6">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法律】《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检查正常行驶的车辆的。（十四）非执行紧急公务时拦截搭乘机动车的。（十五）不履行法定职责的。公安机关交通管理部门有前款所列行为之一的，对直接负责的主管人员和其他直接责任人员给予相应的行政处分。</w:t>
            </w:r>
          </w:p>
          <w:p w14:paraId="1ABDEAF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一百一十六条依照本法第一百一十五条的规定，给予交通警察行政处分的，在作出行政处分决定前，可以停止其执行职务；必要时，可以予以禁闭。依照本法第一百一十五条的规定，交通警察受到降级或者撤职行政处分的，可以予以辞退。交通警察受到开除处分或者被辞退的，应当取消警衔；受到撤职以下行政处分的交通警察，应当降低警衔。</w:t>
            </w:r>
          </w:p>
          <w:p w14:paraId="2BF1BFF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第一百一十七条交通警察利用职权非法占有公共财物，索取、收受贿赂，或者滥用职权、玩忽职守，构成犯罪的，依法追究刑事责任。</w:t>
            </w:r>
          </w:p>
          <w:p w14:paraId="010DE9E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第一百一十八条公安机关交通管理部门及其交通警察有本法第一百一十五条所列行为之一，给当事人造成损失的，应当依法承担赔偿责任3、【部委规章】《机动车登记规定》第六十条 交通警察违反规定为被盗抢、走私、非法拼(组)装、达到国家强制报废标准的机动车办理登记的，按照国家有关规定给予处分，经教育不改又不宜给予开除处分的，按照《公安机关组织管理条例》规定予以辞退;对聘用人员予以解聘。构成犯罪的，依法追究刑事责任。</w:t>
            </w:r>
          </w:p>
          <w:p w14:paraId="3EA75356">
            <w:pPr>
              <w:overflowPunct w:val="0"/>
              <w:spacing w:line="200" w:lineRule="exact"/>
              <w:rPr>
                <w:rFonts w:hint="eastAsia" w:ascii="Times New Roman" w:hAnsi="Times New Roman" w:cs="Times New Roman"/>
                <w:spacing w:val="-4"/>
                <w:kern w:val="0"/>
                <w:sz w:val="18"/>
                <w:szCs w:val="18"/>
              </w:rPr>
            </w:pPr>
            <w:r>
              <w:rPr>
                <w:rFonts w:ascii="Times New Roman" w:hAnsi="Times New Roman" w:cs="Times New Roman"/>
                <w:spacing w:val="-4"/>
                <w:kern w:val="0"/>
                <w:sz w:val="18"/>
                <w:szCs w:val="18"/>
              </w:rPr>
              <w:t>第六十一条 交通警察有下列情形之一的，按照国家有关规定给予处分;对聘用人员予以解聘。构成犯罪的，依法追究刑事责任:(一)不按照规定确认机动车和审查证明、凭证的;(二)故意刁难，拖延或者拒绝办理机动车登记的;(三)违反本规定增加机动车登记条件或者提交的证明、凭证的;(四)违反本规定第五十三条的规定，采用其他方式确定机动车号牌号码的;(五)违反规定跨行政辖区办理机动车登记和业务的;(六)超越职权进入计算机登记系统办理机动车登记和业务，或者不按规定使用机动车登记系统办理登记和业务的;(七)向他人泄漏、传播计算机登记系统密码，造成系统数据被篡改、丢失或者破坏的;(八)利用职务上的便利索取、收受他人财物或者谋取其他利益的;(九)强令车辆管理所违反本规定办理机动车登记的。</w:t>
            </w:r>
          </w:p>
          <w:p w14:paraId="485DB7A0">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第六十二条 公安机关交通管理部门有本规定第六十条、第六十一条所列行为之一的，按照国家有关规定对直接负责的主管人员和其他直接责任人员给予相应的处分。公安机关交通管理部门及其工作人员有本规定第六十条、第六十一条所列行为之一，给当事人造成损失的，应当依法承担赔偿责任。</w:t>
            </w:r>
          </w:p>
          <w:p w14:paraId="72BD522A">
            <w:pPr>
              <w:overflowPunct w:val="0"/>
              <w:spacing w:line="200" w:lineRule="exact"/>
              <w:rPr>
                <w:rFonts w:ascii="Times New Roman" w:hAnsi="Times New Roman" w:cs="Times New Roman"/>
                <w:kern w:val="0"/>
                <w:sz w:val="18"/>
                <w:szCs w:val="18"/>
              </w:rPr>
            </w:pPr>
            <w:r>
              <w:rPr>
                <w:rFonts w:ascii="Times New Roman" w:hAnsi="Times New Roman" w:cs="Times New Roman"/>
                <w:spacing w:val="-4"/>
                <w:kern w:val="0"/>
                <w:sz w:val="18"/>
                <w:szCs w:val="18"/>
              </w:rPr>
              <w:t>3、【行政法规】《行政机关公务员处分条例》（2007年4月4日国务院第173次常务会议通过，自2007年6月1日起施行）第二十三条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第二十六条 泄露国家秘密、工作秘密，或者泄露因履行职责掌握的商业秘密、个人隐私，造成不良后果的，给予警告、记过或者记大过处分；情节较重的，给予降级或者撤职处分；情节严重的，给予开除处分。</w:t>
            </w:r>
          </w:p>
        </w:tc>
        <w:tc>
          <w:tcPr>
            <w:tcW w:w="709" w:type="dxa"/>
            <w:shd w:val="clear" w:color="auto" w:fill="auto"/>
            <w:vAlign w:val="center"/>
          </w:tcPr>
          <w:p w14:paraId="3F5259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0472-3339792</w:t>
            </w:r>
          </w:p>
        </w:tc>
        <w:tc>
          <w:tcPr>
            <w:tcW w:w="992" w:type="dxa"/>
            <w:shd w:val="clear" w:color="auto" w:fill="auto"/>
            <w:vAlign w:val="center"/>
          </w:tcPr>
          <w:p w14:paraId="096D09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BAA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3CDDB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000109034000</w:t>
            </w:r>
          </w:p>
        </w:tc>
        <w:tc>
          <w:tcPr>
            <w:tcW w:w="708" w:type="dxa"/>
            <w:shd w:val="clear" w:color="auto" w:fill="auto"/>
            <w:vAlign w:val="center"/>
          </w:tcPr>
          <w:p w14:paraId="647FEF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机动车禁区通行证核发</w:t>
            </w:r>
          </w:p>
        </w:tc>
        <w:tc>
          <w:tcPr>
            <w:tcW w:w="490" w:type="dxa"/>
            <w:shd w:val="clear" w:color="auto" w:fill="auto"/>
            <w:vAlign w:val="center"/>
          </w:tcPr>
          <w:p w14:paraId="0B9F9D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F1918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D60ED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66D1E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青山区交管管宣中队</w:t>
            </w:r>
          </w:p>
        </w:tc>
        <w:tc>
          <w:tcPr>
            <w:tcW w:w="3479" w:type="dxa"/>
            <w:gridSpan w:val="3"/>
            <w:shd w:val="clear" w:color="auto" w:fill="auto"/>
            <w:vAlign w:val="center"/>
          </w:tcPr>
          <w:p w14:paraId="28D1AB3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《中华人民共和国道路交通安全法》</w:t>
            </w:r>
          </w:p>
          <w:p w14:paraId="1B9554E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第三十九条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第四十八条机动车载物应当符合核定的载质量，严禁超载；载物的长、宽、高不得违反装载要求，不得遗洒、飘散载运物。机动车运载超限的不可解体的物品，影响交通安全的，应当按照公安机关交通管理部门指定的时间、路线、速度行驶，悬挂明显标志。在公路上运载超限的不可解体的物品，并应当依照公路法的规定执行。机动车载运爆炸物品、易燃易爆化学物品以及剧毒、放射性等危险物品，应当经公安机关批准后，按指定的时间、路线、速度行驶，悬挂警示标志并采取必要的安全措施。</w:t>
            </w:r>
          </w:p>
        </w:tc>
        <w:tc>
          <w:tcPr>
            <w:tcW w:w="608" w:type="dxa"/>
            <w:gridSpan w:val="5"/>
            <w:shd w:val="clear" w:color="auto" w:fill="auto"/>
            <w:vAlign w:val="center"/>
          </w:tcPr>
          <w:p w14:paraId="6567BF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申请→受理→审批→决定</w:t>
            </w:r>
          </w:p>
        </w:tc>
        <w:tc>
          <w:tcPr>
            <w:tcW w:w="3315" w:type="dxa"/>
            <w:gridSpan w:val="13"/>
            <w:shd w:val="clear" w:color="auto" w:fill="auto"/>
            <w:vAlign w:val="center"/>
          </w:tcPr>
          <w:p w14:paraId="1D538B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阶段责任：公示依法应当提交的材料；一次性告知补正材料、依法受理或不予受理（不予受理的应当告知理由）。2.审查阶段责任：对行驶路线跨省的时间和路线审核。3.决定阶段责任：决定剧毒化学品公路运输时间和路线。4.送达阶段责任：签发通行证；信息公开。5.事后监管责任：加强对剧毒化学品运输车辆、驾驶人遵守道路交通安全法律规定情况的监督检查；及时将发证的信息发送到剧毒化学品公路运输安全管理数据库，并通过书面或者信息系统通报沿线公安机关交通管理部门；督促运输车辆按照规定时间和路线行驶，维护公共安全。6.其他法律法规规章文件规定应履行的责任。</w:t>
            </w:r>
          </w:p>
        </w:tc>
        <w:tc>
          <w:tcPr>
            <w:tcW w:w="3425" w:type="dxa"/>
            <w:shd w:val="clear" w:color="auto" w:fill="auto"/>
            <w:vAlign w:val="center"/>
          </w:tcPr>
          <w:p w14:paraId="55978B8D">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1.【法律】《行政许可法》 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 第七十三条行政机关工作人员办理行政许可、实施监督检查，索取或者收受他人财物或者谋取其他利益，构成犯罪的，依法追究刑事责任；尚不构成犯罪的，依法给予行政处分。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 第七十五条行政机关实施行政许可，擅自收费或者不按照法定项目和标准收费的，由其上级行政机关或者监察机关责令退还非法收取的费用；对直接负责的主管人员和其他直接责任人员依法给予行政处分。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 第七十六条行政机关违法实施行政许可，给当事人的合法权益造成损害的，应当依照国家赔偿法的规定给予赔偿。 第七十七条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709" w:type="dxa"/>
            <w:shd w:val="clear" w:color="auto" w:fill="auto"/>
            <w:vAlign w:val="center"/>
          </w:tcPr>
          <w:p w14:paraId="556D6C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0472-3339212</w:t>
            </w:r>
          </w:p>
        </w:tc>
        <w:tc>
          <w:tcPr>
            <w:tcW w:w="992" w:type="dxa"/>
            <w:shd w:val="clear" w:color="auto" w:fill="auto"/>
            <w:vAlign w:val="center"/>
          </w:tcPr>
          <w:p w14:paraId="5C69BD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4D0F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6A549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030A4A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工程建设占用、挖掘道路或者跨越、穿越道路架设、增设管线设施审批</w:t>
            </w:r>
          </w:p>
        </w:tc>
        <w:tc>
          <w:tcPr>
            <w:tcW w:w="490" w:type="dxa"/>
            <w:shd w:val="clear" w:color="auto" w:fill="auto"/>
            <w:vAlign w:val="center"/>
          </w:tcPr>
          <w:p w14:paraId="041611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810B8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2A645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AB994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青山区交管管宣中队</w:t>
            </w:r>
          </w:p>
        </w:tc>
        <w:tc>
          <w:tcPr>
            <w:tcW w:w="3479" w:type="dxa"/>
            <w:gridSpan w:val="3"/>
            <w:shd w:val="clear" w:color="auto" w:fill="auto"/>
            <w:vAlign w:val="center"/>
          </w:tcPr>
          <w:p w14:paraId="0E8AFA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1.根据《中华人民共和国道路交通安全法》第三十二条第一款：因工程建设需要占用、挖掘道路，或者跨越、穿越道路架设、增设管线设施，应当事先征得道路主管部门的同意；影响交通安全的，还应当征得公安机关交通管理部门的同意。</w:t>
            </w:r>
          </w:p>
          <w:p w14:paraId="7103993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2.《中华人民共和国公路法》第四十四条、四十五条：</w:t>
            </w:r>
          </w:p>
          <w:p w14:paraId="26EE32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14:paraId="290030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58B761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3.《城市道路管理条例》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p>
        </w:tc>
        <w:tc>
          <w:tcPr>
            <w:tcW w:w="608" w:type="dxa"/>
            <w:gridSpan w:val="5"/>
            <w:shd w:val="clear" w:color="auto" w:fill="auto"/>
            <w:vAlign w:val="center"/>
          </w:tcPr>
          <w:p w14:paraId="4EEF52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申请→受理→审查→领取结果</w:t>
            </w:r>
          </w:p>
        </w:tc>
        <w:tc>
          <w:tcPr>
            <w:tcW w:w="2526" w:type="dxa"/>
            <w:gridSpan w:val="10"/>
            <w:shd w:val="clear" w:color="auto" w:fill="auto"/>
            <w:vAlign w:val="center"/>
          </w:tcPr>
          <w:p w14:paraId="4DD6FCA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阶段责任：公示影响交通安全的工程建设需要占用、挖掘道路，或者跨越、穿越道路架设、增设管线设施的许可条件、需要提交全部材料目录，并按申请人的要求进行相关解释说明。及时告知不予受理的决定及理由；一次性告知需要补正的申请材料全部内容。2、审查阶段责任：在规定时限内对申请人提交的材料进行审查，提出审核意见。3、决定阶段责任：作出准予行政许可或者不予行政许可决定，法定告知（不予许可的应当书面告知理由）。4、送达阶段责任：准予行政许可的书面决定，并通知申请人，核发许可证。5、事后监管责任：对道路交通安全进行监督检查，对隐瞒有关情况、提供虚假资申请以及以欺骗、贿赂等不正当手段通过审核或获取许可的，按有关规定进行处罚。6、其他法律法规政策规定应履行的责任。</w:t>
            </w:r>
          </w:p>
        </w:tc>
        <w:tc>
          <w:tcPr>
            <w:tcW w:w="4214" w:type="dxa"/>
            <w:gridSpan w:val="4"/>
            <w:shd w:val="clear" w:color="auto" w:fill="auto"/>
            <w:vAlign w:val="center"/>
          </w:tcPr>
          <w:p w14:paraId="308A3FDF">
            <w:pPr>
              <w:overflowPunct w:val="0"/>
              <w:spacing w:line="18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w:t>
            </w:r>
            <w:r>
              <w:rPr>
                <w:rFonts w:hint="eastAsia" w:ascii="Times New Roman" w:hAnsi="Times New Roman" w:cs="Times New Roman"/>
                <w:spacing w:val="-8"/>
                <w:kern w:val="0"/>
                <w:sz w:val="17"/>
                <w:szCs w:val="17"/>
                <w:lang w:eastAsia="zh-CN"/>
              </w:rPr>
              <w:t>机动车驾驶证申领和使用规定</w:t>
            </w:r>
            <w:r>
              <w:rPr>
                <w:rFonts w:ascii="Times New Roman" w:hAnsi="Times New Roman" w:cs="Times New Roman"/>
                <w:spacing w:val="-8"/>
                <w:kern w:val="0"/>
                <w:sz w:val="17"/>
                <w:szCs w:val="17"/>
              </w:rPr>
              <w:t>》第六十一条交通警察有下列情形之一的，按照国家有关规定给予处分；对聘用人员予以解聘。构成犯罪的，依法追究刑事责任：（一）不按照规定确认机动车和审查证明、凭证的；（二）故意刁难，拖延或者拒绝办理机动车登记的；（三）违反本规定增加机动车登记条件或者提交的证明、凭证的；（四）违反本规定第四十四条的规定，采用其他方式确定机动车号牌号码的；（五）违反规定跨行政辖区办理机动车登记和业务的；（六）超越职权进入计算机登记系统办理机动车登记和业务，或者不按规定使用机动车登记系统办理登记和业务的；（七）向他人泄漏、传播计算机登记系统密码，造成系统数据被篡改、丢失或者破坏的；（八）利用职务上的便利索取、收受他人财物或者谋取其他利益的；（九）强令车辆管理所违反本规定办理机动车登记的。第六十二条公安机关交通管理部门有本规定第五十一条、第五十二条所列行为之一的，按照国家有关规定对直接负责的主管人员和其他直接责任人员给予相应的处分。公安机关交通管理部门及其工作人员有本规定第五十一条、第五十二条所列行为之一，给当事人造成损失的，应当依法承担赔偿责任。2.《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第七十三条行政机关工作人员办理行政许可、实施监督检查，索取或者收受他人财物或者谋取其他利益，构成犯罪的，依法追究刑事责任；尚不构成犯罪的，依法给予行政处分。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第七十六条行政机关违法实施行政许可，给当事人的合法权益造成损害的，应当依照国家赔偿法的规定给予赔偿。第七十七条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709" w:type="dxa"/>
            <w:shd w:val="clear" w:color="auto" w:fill="auto"/>
            <w:vAlign w:val="center"/>
          </w:tcPr>
          <w:p w14:paraId="2610B9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0472-3339212</w:t>
            </w:r>
          </w:p>
        </w:tc>
        <w:tc>
          <w:tcPr>
            <w:tcW w:w="992" w:type="dxa"/>
            <w:shd w:val="clear" w:color="auto" w:fill="auto"/>
            <w:vAlign w:val="center"/>
          </w:tcPr>
          <w:p w14:paraId="7FE534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2A23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28C65D41">
            <w:pPr>
              <w:overflowPunct w:val="0"/>
              <w:spacing w:line="220" w:lineRule="exact"/>
              <w:jc w:val="right"/>
              <w:rPr>
                <w:rFonts w:ascii="Times New Roman" w:hAnsi="Times New Roman" w:cs="Times New Roman"/>
                <w:kern w:val="0"/>
                <w:sz w:val="18"/>
                <w:szCs w:val="18"/>
              </w:rPr>
            </w:pPr>
            <w:r>
              <w:rPr>
                <w:rFonts w:ascii="Times New Roman" w:hAnsi="Times New Roman" w:cs="Times New Roman"/>
                <w:kern w:val="0"/>
                <w:sz w:val="18"/>
                <w:szCs w:val="18"/>
              </w:rPr>
              <w:t>109139003</w:t>
            </w:r>
          </w:p>
        </w:tc>
        <w:tc>
          <w:tcPr>
            <w:tcW w:w="708" w:type="dxa"/>
            <w:shd w:val="clear" w:color="auto" w:fill="auto"/>
            <w:vAlign w:val="center"/>
          </w:tcPr>
          <w:p w14:paraId="15D357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运输危险化学品的车辆进入危险化学品运输车辆限制通行区域审批</w:t>
            </w:r>
          </w:p>
        </w:tc>
        <w:tc>
          <w:tcPr>
            <w:tcW w:w="490" w:type="dxa"/>
            <w:shd w:val="clear" w:color="auto" w:fill="auto"/>
            <w:noWrap/>
            <w:vAlign w:val="center"/>
          </w:tcPr>
          <w:p w14:paraId="3A67CD2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BE07CA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CBE5F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3661A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青山区交管管宣中队</w:t>
            </w:r>
          </w:p>
        </w:tc>
        <w:tc>
          <w:tcPr>
            <w:tcW w:w="3479" w:type="dxa"/>
            <w:gridSpan w:val="3"/>
            <w:shd w:val="clear" w:color="auto" w:fill="auto"/>
            <w:vAlign w:val="center"/>
          </w:tcPr>
          <w:p w14:paraId="647F34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危险化学品安全管理条例》第四十九条，未经公安机关批准，运输危险化学品的车辆不得进入危险化学品运输车辆限制通行的区域。危险化学品运输车辆限制通行的区域由县级人民政府公安机关划定，并设置明显的标志。</w:t>
            </w:r>
          </w:p>
        </w:tc>
        <w:tc>
          <w:tcPr>
            <w:tcW w:w="608" w:type="dxa"/>
            <w:gridSpan w:val="5"/>
            <w:shd w:val="clear" w:color="auto" w:fill="auto"/>
            <w:vAlign w:val="center"/>
          </w:tcPr>
          <w:p w14:paraId="77EED7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申请→受理→审查→领取结果</w:t>
            </w:r>
          </w:p>
        </w:tc>
        <w:tc>
          <w:tcPr>
            <w:tcW w:w="2526" w:type="dxa"/>
            <w:gridSpan w:val="10"/>
            <w:shd w:val="clear" w:color="auto" w:fill="auto"/>
            <w:vAlign w:val="center"/>
          </w:tcPr>
          <w:p w14:paraId="26DED1D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1FD4A20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214" w:type="dxa"/>
            <w:gridSpan w:val="4"/>
            <w:shd w:val="clear" w:color="auto" w:fill="auto"/>
            <w:vAlign w:val="center"/>
          </w:tcPr>
          <w:p w14:paraId="19F8A290">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422236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0472-3339200</w:t>
            </w:r>
          </w:p>
        </w:tc>
        <w:tc>
          <w:tcPr>
            <w:tcW w:w="992" w:type="dxa"/>
            <w:shd w:val="clear" w:color="auto" w:fill="auto"/>
            <w:vAlign w:val="center"/>
          </w:tcPr>
          <w:p w14:paraId="72F52D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1D6B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181CBFB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00010914100Y</w:t>
            </w:r>
          </w:p>
        </w:tc>
        <w:tc>
          <w:tcPr>
            <w:tcW w:w="708" w:type="dxa"/>
            <w:shd w:val="clear" w:color="auto" w:fill="auto"/>
            <w:vAlign w:val="center"/>
          </w:tcPr>
          <w:p w14:paraId="4BB9AE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机动车临时通行牌证核发</w:t>
            </w:r>
          </w:p>
        </w:tc>
        <w:tc>
          <w:tcPr>
            <w:tcW w:w="490" w:type="dxa"/>
            <w:shd w:val="clear" w:color="auto" w:fill="auto"/>
            <w:noWrap/>
            <w:vAlign w:val="center"/>
          </w:tcPr>
          <w:p w14:paraId="73F3A2C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FFAC39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44B0B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97206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交通支队秩序大队</w:t>
            </w:r>
          </w:p>
        </w:tc>
        <w:tc>
          <w:tcPr>
            <w:tcW w:w="3479" w:type="dxa"/>
            <w:gridSpan w:val="3"/>
            <w:shd w:val="clear" w:color="auto" w:fill="auto"/>
            <w:vAlign w:val="center"/>
          </w:tcPr>
          <w:p w14:paraId="58603B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《中华人民共和国道路交通安全法》</w:t>
            </w:r>
          </w:p>
        </w:tc>
        <w:tc>
          <w:tcPr>
            <w:tcW w:w="608" w:type="dxa"/>
            <w:gridSpan w:val="5"/>
            <w:shd w:val="clear" w:color="auto" w:fill="auto"/>
            <w:vAlign w:val="center"/>
          </w:tcPr>
          <w:p w14:paraId="1C2EEC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申请→受理→审查→领取结果</w:t>
            </w:r>
          </w:p>
        </w:tc>
        <w:tc>
          <w:tcPr>
            <w:tcW w:w="2526" w:type="dxa"/>
            <w:gridSpan w:val="10"/>
            <w:shd w:val="clear" w:color="auto" w:fill="auto"/>
            <w:vAlign w:val="center"/>
          </w:tcPr>
          <w:p w14:paraId="786CB0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600AED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4214" w:type="dxa"/>
            <w:gridSpan w:val="4"/>
            <w:shd w:val="clear" w:color="auto" w:fill="auto"/>
            <w:vAlign w:val="center"/>
          </w:tcPr>
          <w:p w14:paraId="63D31372">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0AA682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0472-3339200</w:t>
            </w:r>
          </w:p>
        </w:tc>
        <w:tc>
          <w:tcPr>
            <w:tcW w:w="992" w:type="dxa"/>
            <w:shd w:val="clear" w:color="auto" w:fill="auto"/>
            <w:vAlign w:val="center"/>
          </w:tcPr>
          <w:p w14:paraId="52E97B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85E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58" w:hRule="atLeast"/>
          <w:jc w:val="center"/>
        </w:trPr>
        <w:tc>
          <w:tcPr>
            <w:tcW w:w="439" w:type="dxa"/>
            <w:shd w:val="clear" w:color="auto" w:fill="auto"/>
            <w:noWrap/>
            <w:vAlign w:val="center"/>
          </w:tcPr>
          <w:p w14:paraId="769A7FBF">
            <w:pPr>
              <w:overflowPunct w:val="0"/>
              <w:spacing w:line="220" w:lineRule="exact"/>
              <w:jc w:val="right"/>
              <w:rPr>
                <w:rFonts w:ascii="Times New Roman" w:hAnsi="Times New Roman" w:cs="Times New Roman"/>
                <w:kern w:val="0"/>
                <w:sz w:val="18"/>
                <w:szCs w:val="18"/>
              </w:rPr>
            </w:pPr>
            <w:r>
              <w:rPr>
                <w:rFonts w:ascii="Times New Roman" w:hAnsi="Times New Roman" w:cs="Times New Roman"/>
                <w:kern w:val="0"/>
                <w:sz w:val="18"/>
                <w:szCs w:val="18"/>
              </w:rPr>
              <w:t>109146003</w:t>
            </w:r>
          </w:p>
        </w:tc>
        <w:tc>
          <w:tcPr>
            <w:tcW w:w="708" w:type="dxa"/>
            <w:shd w:val="clear" w:color="auto" w:fill="auto"/>
            <w:vAlign w:val="center"/>
          </w:tcPr>
          <w:p w14:paraId="4B79A8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涉路施工交通安全审查</w:t>
            </w:r>
          </w:p>
        </w:tc>
        <w:tc>
          <w:tcPr>
            <w:tcW w:w="490" w:type="dxa"/>
            <w:shd w:val="clear" w:color="auto" w:fill="auto"/>
            <w:noWrap/>
            <w:vAlign w:val="center"/>
          </w:tcPr>
          <w:p w14:paraId="7A04724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093E30D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F0719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47039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青山区交管管宣中队</w:t>
            </w:r>
          </w:p>
        </w:tc>
        <w:tc>
          <w:tcPr>
            <w:tcW w:w="3479" w:type="dxa"/>
            <w:gridSpan w:val="3"/>
            <w:shd w:val="clear" w:color="auto" w:fill="auto"/>
            <w:vAlign w:val="center"/>
          </w:tcPr>
          <w:p w14:paraId="2DBB954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道路交通安全法》第三十二条，因工程建设需要占用、挖掘道路，或者跨越、穿越道路架设、增设管线设施，应当事先征得道路主管部门的同意；影响交通安全的，还应当征得公安机关交通管理部门的同意。</w:t>
            </w:r>
          </w:p>
          <w:p w14:paraId="17FBBBD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中华人民共和国公路法》第四十四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w:t>
            </w:r>
          </w:p>
          <w:p w14:paraId="5ABAB7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w:t>
            </w:r>
          </w:p>
          <w:p w14:paraId="49FF32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4.《城市道路管理条例》第三十条，未经市政工程行政主管部门和公安交通管理部门批准，任何单位或者个人不得占用或者挖掘城市道路。</w:t>
            </w:r>
          </w:p>
          <w:p w14:paraId="548166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5.《城市道路管理条例》第三十三条，因工程建设需要挖掘城市道路的，应当提交城市规划部门批准签发的文件和有关设计文件，经市政工程行政主管部门和公安交通管理部门批准，方可按照规定挖掘。…</w:t>
            </w:r>
          </w:p>
        </w:tc>
        <w:tc>
          <w:tcPr>
            <w:tcW w:w="608" w:type="dxa"/>
            <w:gridSpan w:val="5"/>
            <w:shd w:val="clear" w:color="auto" w:fill="auto"/>
            <w:vAlign w:val="center"/>
          </w:tcPr>
          <w:p w14:paraId="53006E7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申请→受理→审查→领取结果</w:t>
            </w:r>
          </w:p>
        </w:tc>
        <w:tc>
          <w:tcPr>
            <w:tcW w:w="3315" w:type="dxa"/>
            <w:gridSpan w:val="13"/>
            <w:shd w:val="clear" w:color="auto" w:fill="auto"/>
            <w:vAlign w:val="center"/>
          </w:tcPr>
          <w:p w14:paraId="060360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受理责任、审查责任、决定责任、送达责任、</w:t>
            </w:r>
          </w:p>
          <w:p w14:paraId="464007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事后监管责任及法律法规规章规定应履行的其他责任。</w:t>
            </w:r>
          </w:p>
        </w:tc>
        <w:tc>
          <w:tcPr>
            <w:tcW w:w="3425" w:type="dxa"/>
            <w:shd w:val="clear" w:color="auto" w:fill="auto"/>
            <w:vAlign w:val="center"/>
          </w:tcPr>
          <w:p w14:paraId="12E376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根据《中华人民共和国道路交通安全法》第一百一十五条交通警察有下列行为之一的，依法给予行政处分：（一）为不符合法定条件的机动车发放机动车登记证书、号牌、行驶证、检验合格标志的；（二）批准不符合法定条件的机动车安装、使用警车、消防车、救护车、工程救险车的警报器、标志灯具，喷涂标志图案的；（三）为不符合驾驶许可条件、未经考试或者考试不合格人员发放机动车驾驶证的；（四）不执行罚款决定与罚款收缴分离制度或者不按规定将依法收取的费用、收缴的罚款及没收的违法所得全部上缴国库的；（五）举办或者参与举办驾驶学校或者驾驶培训班、机动车修理厂或者收费停车场等经营活动的；（六）利用职务上的便利收受他人财物或者谋取其他利益的（七）违法扣留车辆、机动车行驶证、驾驶证、车辆号牌的；（八）使用依法扣留的车辆的；（九）当场收取罚款不开具罚款收据或者不如实填写罚款额的；（十）徇私舞弊，不公正处理交通事故的；（十一）故意刁难，拖延办理机动车牌证的；（十二）非执行紧急任务时使用警报器、标志灯具的；（十三）违反规定拦截、查验正常行驶的车辆的；（十四）非执行紧急公务时拦截搭乘机动车的；（十五）不履行法定职责的。公安机关交通管理部门有前款所列行为之一的，对直接负责的主管人员和其他责任人员给予相应的行政处分。</w:t>
            </w:r>
          </w:p>
        </w:tc>
        <w:tc>
          <w:tcPr>
            <w:tcW w:w="709" w:type="dxa"/>
            <w:shd w:val="clear" w:color="auto" w:fill="auto"/>
            <w:vAlign w:val="center"/>
          </w:tcPr>
          <w:p w14:paraId="2CD1DB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0472-3339200</w:t>
            </w:r>
          </w:p>
        </w:tc>
        <w:tc>
          <w:tcPr>
            <w:tcW w:w="992" w:type="dxa"/>
            <w:shd w:val="clear" w:color="auto" w:fill="auto"/>
            <w:vAlign w:val="center"/>
          </w:tcPr>
          <w:p w14:paraId="319B40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w:t>
            </w:r>
          </w:p>
        </w:tc>
      </w:tr>
      <w:tr w14:paraId="104B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6239" w:hRule="atLeast"/>
          <w:jc w:val="center"/>
        </w:trPr>
        <w:tc>
          <w:tcPr>
            <w:tcW w:w="439" w:type="dxa"/>
            <w:shd w:val="clear" w:color="auto" w:fill="auto"/>
            <w:vAlign w:val="center"/>
          </w:tcPr>
          <w:p w14:paraId="363100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000125049000</w:t>
            </w:r>
          </w:p>
        </w:tc>
        <w:tc>
          <w:tcPr>
            <w:tcW w:w="708" w:type="dxa"/>
            <w:shd w:val="clear" w:color="auto" w:fill="auto"/>
            <w:noWrap/>
            <w:vAlign w:val="center"/>
          </w:tcPr>
          <w:p w14:paraId="37A3B4A6">
            <w:pPr>
              <w:overflowPunct w:val="0"/>
              <w:spacing w:line="220" w:lineRule="exact"/>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mc:AlternateContent>
                <mc:Choice Requires="wps">
                  <w:drawing>
                    <wp:anchor distT="0" distB="0" distL="114300" distR="114300" simplePos="0" relativeHeight="251675648"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75648;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CQOs/LuQEAAGE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76672"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76672;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B/7NniuQEAAGE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77696"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77696;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DyzLk9uQEAAGE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78720"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78720;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AdGq8UuQEAAGE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79744" behindDoc="0" locked="0" layoutInCell="1" allowOverlap="1">
                      <wp:simplePos x="0" y="0"/>
                      <wp:positionH relativeFrom="column">
                        <wp:posOffset>638175</wp:posOffset>
                      </wp:positionH>
                      <wp:positionV relativeFrom="paragraph">
                        <wp:posOffset>0</wp:posOffset>
                      </wp:positionV>
                      <wp:extent cx="180975" cy="952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4785" cy="9715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7.5pt;width:14.25pt;mso-wrap-style:none;z-index:251679744;mso-width-relative:page;mso-height-relative:page;" filled="f" stroked="f" coordsize="21600,21600" o:gfxdata="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c&#10;Tqxu0gAAAAcBAAAPAAAAAAAAAAEAIAAAACIAAABkcnMvZG93bnJldi54bWxQSwECFAAUAAAACACH&#10;TuJAqcfm+bgBAABgAwAADgAAAAAAAAABACAAAAAhAQAAZHJzL2Uyb0RvYy54bWxQSwUGAAAAAAYA&#10;BgBZAQAASw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80768"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80768;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DDt4JGuQEAAGE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81792"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81792;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B3JiUKuQEAAGE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82816"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82816;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CY8DMjuQEAAGE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83840"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83840;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C6vY/b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84864"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84864;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C8hjEp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85888"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85888;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b8sC0wAAAAcBAAAPAAAAAAAAAAEAIAAAACIAAABkcnMvZG93bnJldi54bWxQSwECFAAUAAAA&#10;CACHTuJA982C5boBAABjAwAADgAAAAAAAAABACAAAAAi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86912"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86912;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b8sC0wAAAAcBAAAPAAAAAAAAAAEAIAAAACIAAABkcnMvZG93bnJldi54bWxQSwECFAAUAAAA&#10;CACHTuJA8fY8F7oBAABjAwAADgAAAAAAAAABACAAAAAi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87936" behindDoc="0" locked="0" layoutInCell="1" allowOverlap="1">
                      <wp:simplePos x="0" y="0"/>
                      <wp:positionH relativeFrom="column">
                        <wp:posOffset>638175</wp:posOffset>
                      </wp:positionH>
                      <wp:positionV relativeFrom="paragraph">
                        <wp:posOffset>0</wp:posOffset>
                      </wp:positionV>
                      <wp:extent cx="180975" cy="9525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4785" cy="9715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7.5pt;width:14.25pt;mso-wrap-style:none;z-index:251687936;mso-width-relative:page;mso-height-relative:page;" filled="f" stroked="f" coordsize="21600,21600" o:gfxdata="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E6sbtIAAAAHAQAADwAAAAAAAAABACAAAAAiAAAAZHJzL2Rvd25yZXYueG1sUEsBAhQAFAAAAAgA&#10;h07iQJtLiy+5AQAAYgMAAA4AAAAAAAAAAQAgAAAAIQEAAGRycy9lMm9Eb2MueG1sUEsFBgAAAAAG&#10;AAYAWQEAAEwFA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88960"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88960;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b8sC0wAAAAcBAAAPAAAAAAAAAAEAIAAAACIAAABkcnMvZG93bnJldi54bWxQSwECFAAUAAAA&#10;CACHTuJAJmYrVboBAABjAwAADgAAAAAAAAABACAAAAAi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89984"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89984;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b8sC0wAAAAcBAAAPAAAAAAAAAAEAIAAAACIAAABkcnMvZG93bnJldi54bWxQSwECFAAUAAAA&#10;CACHTuJAbS2YmboBAABjAwAADgAAAAAAAAABACAAAAAi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91008"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91008;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b8sC0wAAAAcBAAAPAAAAAAAAAAEAIAAAACIAAABkcnMvZG93bnJldi54bWxQSwECFAAUAAAA&#10;CACHTuJAaxYma7oBAABjAwAADgAAAAAAAAABACAAAAAi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92032" behindDoc="0" locked="0" layoutInCell="1" allowOverlap="1">
                      <wp:simplePos x="0" y="0"/>
                      <wp:positionH relativeFrom="column">
                        <wp:posOffset>704850</wp:posOffset>
                      </wp:positionH>
                      <wp:positionV relativeFrom="paragraph">
                        <wp:posOffset>0</wp:posOffset>
                      </wp:positionV>
                      <wp:extent cx="209550" cy="23812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05740" cy="24320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5.5pt;margin-top:0pt;height:18.75pt;width:16.5pt;mso-wrap-style:none;z-index:251692032;mso-width-relative:page;mso-height-relative:page;" filled="f" stroked="f" coordsize="21600,21600" o:gfxdata="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PW98DTAAAABwEAAA8AAAAAAAAAAQAgAAAAIgAAAGRycy9kb3ducmV2LnhtbFBLAQIUABQAAAAI&#10;AIdO4kDKZzGP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92032" behindDoc="0" locked="0" layoutInCell="1" allowOverlap="1">
                      <wp:simplePos x="0" y="0"/>
                      <wp:positionH relativeFrom="column">
                        <wp:posOffset>704850</wp:posOffset>
                      </wp:positionH>
                      <wp:positionV relativeFrom="paragraph">
                        <wp:posOffset>0</wp:posOffset>
                      </wp:positionV>
                      <wp:extent cx="209550" cy="23812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205740" cy="24320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5.5pt;margin-top:0pt;height:18.75pt;width:16.5pt;mso-wrap-style:none;z-index:251692032;mso-width-relative:page;mso-height-relative:page;" filled="f" stroked="f" coordsize="21600,21600" o:gfxdata="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PW98DTAAAABwEAAA8AAAAAAAAAAQAgAAAAIgAAAGRycy9kb3ducmV2LnhtbFBLAQIUABQAAAAI&#10;AIdO4kDMXI99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93056" behindDoc="0" locked="0" layoutInCell="1" allowOverlap="1">
                      <wp:simplePos x="0" y="0"/>
                      <wp:positionH relativeFrom="column">
                        <wp:posOffset>704850</wp:posOffset>
                      </wp:positionH>
                      <wp:positionV relativeFrom="paragraph">
                        <wp:posOffset>0</wp:posOffset>
                      </wp:positionV>
                      <wp:extent cx="209550" cy="2667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20574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5.5pt;margin-top:0pt;height:21pt;width:16.5pt;mso-wrap-style:none;z-index:251693056;mso-width-relative:page;mso-height-relative:page;" filled="f" stroked="f" coordsize="21600,21600" o:gfxdata="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RC80gAAAAcBAAAPAAAAAAAAAAEAIAAAACIAAABkcnMvZG93bnJldi54bWxQSwECFAAUAAAA&#10;CACHTuJAhhZe0LsBAABjAwAADgAAAAAAAAABACAAAAAh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94080" behindDoc="0" locked="0" layoutInCell="1" allowOverlap="1">
                      <wp:simplePos x="0" y="0"/>
                      <wp:positionH relativeFrom="column">
                        <wp:posOffset>704850</wp:posOffset>
                      </wp:positionH>
                      <wp:positionV relativeFrom="paragraph">
                        <wp:posOffset>0</wp:posOffset>
                      </wp:positionV>
                      <wp:extent cx="209550" cy="2667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06375" cy="26606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5.5pt;margin-top:0pt;height:21pt;width:16.5pt;mso-wrap-style:none;z-index:251694080;mso-width-relative:page;mso-height-relative:page;" filled="f" stroked="f" coordsize="21600,21600" o:gfxdata="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RC80gAAAAcBAAAPAAAAAAAAAAEAIAAAACIAAABkcnMvZG93bnJldi54bWxQSwECFAAUAAAA&#10;CACHTuJALGxpFbsBAABjAwAADgAAAAAAAAABACAAAAAh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95104" behindDoc="0" locked="0" layoutInCell="1" allowOverlap="1">
                      <wp:simplePos x="0" y="0"/>
                      <wp:positionH relativeFrom="column">
                        <wp:posOffset>704850</wp:posOffset>
                      </wp:positionH>
                      <wp:positionV relativeFrom="paragraph">
                        <wp:posOffset>0</wp:posOffset>
                      </wp:positionV>
                      <wp:extent cx="209550" cy="9525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206375" cy="9715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5.5pt;margin-top:0pt;height:7.5pt;width:16.5pt;mso-wrap-style:none;z-index:251695104;mso-width-relative:page;mso-height-relative:page;" filled="f" stroked="f" coordsize="21600,21600" o:gfxdata="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ILHfQ0gAAAAcBAAAPAAAAAAAAAAEAIAAAACIAAABkcnMvZG93bnJldi54bWxQSwECFAAUAAAA&#10;CACHTuJAYD1vsLsBAABiAwAADgAAAAAAAAABACAAAAAh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96128" behindDoc="0" locked="0" layoutInCell="1" allowOverlap="1">
                      <wp:simplePos x="0" y="0"/>
                      <wp:positionH relativeFrom="column">
                        <wp:posOffset>704850</wp:posOffset>
                      </wp:positionH>
                      <wp:positionV relativeFrom="paragraph">
                        <wp:posOffset>0</wp:posOffset>
                      </wp:positionV>
                      <wp:extent cx="209550" cy="2667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206375" cy="26606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5.5pt;margin-top:0pt;height:21pt;width:16.5pt;mso-wrap-style:none;z-index:251696128;mso-width-relative:page;mso-height-relative:page;" filled="f" stroked="f" coordsize="21600,21600" o:gfxdata="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RC80gAAAAcBAAAPAAAAAAAAAAEAIAAAACIAAABkcnMvZG93bnJldi54bWxQSwECFAAUAAAA&#10;CACHTuJAzz1Lr7sBAABjAwAADgAAAAAAAAABACAAAAAh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97152" behindDoc="0" locked="0" layoutInCell="1" allowOverlap="1">
                      <wp:simplePos x="0" y="0"/>
                      <wp:positionH relativeFrom="column">
                        <wp:posOffset>704850</wp:posOffset>
                      </wp:positionH>
                      <wp:positionV relativeFrom="paragraph">
                        <wp:posOffset>0</wp:posOffset>
                      </wp:positionV>
                      <wp:extent cx="209550" cy="2667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206375" cy="26606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5.5pt;margin-top:0pt;height:21pt;width:16.5pt;mso-wrap-style:none;z-index:251697152;mso-width-relative:page;mso-height-relative:page;" filled="f" stroked="f" coordsize="21600,21600" o:gfxdata="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RC80gAAAAcBAAAPAAAAAAAAAAEAIAAAACIAAABkcnMvZG93bnJldi54bWxQSwECFAAUAAAA&#10;CACHTuJAyQb1XbsBAABjAwAADgAAAAAAAAABACAAAAAhAQAAZHJzL2Uyb0RvYy54bWxQSwUGAAAA&#10;AAYABgBZAQAATgUAAAAA&#10;">
                      <v:fill on="f" focussize="0,0"/>
                      <v:stroke on="f"/>
                      <v:imagedata o:title=""/>
                      <o:lock v:ext="edit" aspectratio="f"/>
                      <v:textbox style="mso-fit-shape-to-text:t;"/>
                    </v:shape>
                  </w:pict>
                </mc:Fallback>
              </mc:AlternateContent>
            </w:r>
          </w:p>
          <w:tbl>
            <w:tblPr>
              <w:tblStyle w:val="2"/>
              <w:tblW w:w="0" w:type="auto"/>
              <w:tblCellSpacing w:w="0" w:type="dxa"/>
              <w:tblInd w:w="0" w:type="dxa"/>
              <w:tblLayout w:type="fixed"/>
              <w:tblCellMar>
                <w:top w:w="0" w:type="dxa"/>
                <w:left w:w="0" w:type="dxa"/>
                <w:bottom w:w="0" w:type="dxa"/>
                <w:right w:w="0" w:type="dxa"/>
              </w:tblCellMar>
            </w:tblPr>
            <w:tblGrid>
              <w:gridCol w:w="2280"/>
            </w:tblGrid>
            <w:tr w14:paraId="05B01387">
              <w:tblPrEx>
                <w:tblCellMar>
                  <w:top w:w="0" w:type="dxa"/>
                  <w:left w:w="0" w:type="dxa"/>
                  <w:bottom w:w="0" w:type="dxa"/>
                  <w:right w:w="0" w:type="dxa"/>
                </w:tblCellMar>
              </w:tblPrEx>
              <w:trPr>
                <w:trHeight w:val="462" w:hRule="atLeast"/>
                <w:tblCellSpacing w:w="0" w:type="dxa"/>
              </w:trPr>
              <w:tc>
                <w:tcPr>
                  <w:tcW w:w="2280" w:type="dxa"/>
                  <w:tcBorders>
                    <w:top w:val="nil"/>
                    <w:left w:val="nil"/>
                    <w:bottom w:val="single" w:color="auto" w:sz="4" w:space="0"/>
                    <w:right w:val="single" w:color="auto" w:sz="4" w:space="0"/>
                  </w:tcBorders>
                  <w:shd w:val="clear" w:color="000000" w:fill="FFFFFF"/>
                  <w:vAlign w:val="center"/>
                </w:tcPr>
                <w:p w14:paraId="087726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公众聚集场所投入使用、营业前消防安全检查</w:t>
                  </w:r>
                </w:p>
              </w:tc>
            </w:tr>
          </w:tbl>
          <w:p w14:paraId="0AAEA9E2">
            <w:pPr>
              <w:overflowPunct w:val="0"/>
              <w:spacing w:line="220" w:lineRule="exact"/>
              <w:jc w:val="left"/>
              <w:rPr>
                <w:rFonts w:ascii="Times New Roman" w:hAnsi="Times New Roman" w:cs="Times New Roman"/>
                <w:color w:val="000000"/>
                <w:kern w:val="0"/>
                <w:sz w:val="18"/>
                <w:szCs w:val="18"/>
              </w:rPr>
            </w:pPr>
          </w:p>
        </w:tc>
        <w:tc>
          <w:tcPr>
            <w:tcW w:w="490" w:type="dxa"/>
            <w:shd w:val="clear" w:color="auto" w:fill="auto"/>
            <w:noWrap/>
            <w:vAlign w:val="center"/>
          </w:tcPr>
          <w:p w14:paraId="3A5B2CE3">
            <w:pPr>
              <w:overflowPunct w:val="0"/>
              <w:spacing w:line="220" w:lineRule="exact"/>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mc:AlternateContent>
                <mc:Choice Requires="wps">
                  <w:drawing>
                    <wp:anchor distT="0" distB="0" distL="114300" distR="114300" simplePos="0" relativeHeight="251698176"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98176;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COfLoj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699200"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699200;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b8sC0wAAAAcBAAAPAAAAAAAAAAEAIAAAACIAAABkcnMvZG93bnJldi54bWxQSwECFAAUAAAA&#10;CACHTuJAiEcE0boBAABjAwAADgAAAAAAAAABACAAAAAi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00224"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700224;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vywLTAAAABwEAAA8AAAAAAAAAAQAgAAAAIgAAAGRycy9kb3ducmV2LnhtbFBLAQIUABQAAAAI&#10;AIdO4kDplk06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01248"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701248;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b8sC0wAAAAcBAAAPAAAAAAAAAAEAIAAAACIAAABkcnMvZG93bnJldi54bWxQSwECFAAUAAAA&#10;CACHTuJA763zyLoBAABjAwAADgAAAAAAAAABACAAAAAi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02272"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702272;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b8sC0wAAAAcBAAAPAAAAAAAAAAEAIAAAACIAAABkcnMvZG93bnJldi54bWxQSwECFAAUAAAA&#10;CACHTuJApOZABLoBAABjAwAADgAAAAAAAAABACAAAAAi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03296"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703296;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m/LAtMAAAAHAQAADwAAAAAAAAABACAAAAAiAAAAZHJzL2Rvd25yZXYueG1sUEsBAhQAFAAA&#10;AAgAh07iQKLd/va7AQAAYwMAAA4AAAAAAAAAAQAgAAAAIgEAAGRycy9lMm9Eb2MueG1sUEsFBgAA&#10;AAAGAAYAWQEAAE8FA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04320"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704320;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b8sC0wAAAAcBAAAPAAAAAAAAAAEAIAAAACIAAABkcnMvZG93bnJldi54bWxQSwECFAAUAAAA&#10;CACHTuJAc3ZXRroBAABjAwAADgAAAAAAAAABACAAAAAi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05344" behindDoc="0" locked="0" layoutInCell="1" allowOverlap="1">
                      <wp:simplePos x="0" y="0"/>
                      <wp:positionH relativeFrom="column">
                        <wp:posOffset>638175</wp:posOffset>
                      </wp:positionH>
                      <wp:positionV relativeFrom="paragraph">
                        <wp:posOffset>0</wp:posOffset>
                      </wp:positionV>
                      <wp:extent cx="180975" cy="2667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4150" cy="2641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0.25pt;margin-top:0pt;height:21pt;width:14.25pt;mso-wrap-style:none;z-index:251705344;mso-width-relative:page;mso-height-relative:page;" filled="f" stroked="f" coordsize="21600,21600" o:gfxdata="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b8sC0wAAAAcBAAAPAAAAAAAAAAEAIAAAACIAAABkcnMvZG93bnJldi54bWxQSwECFAAUAAAA&#10;CACHTuJAdU3ptLoBAABjAwAADgAAAAAAAAABACAAAAAi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06368" behindDoc="0" locked="0" layoutInCell="1" allowOverlap="1">
                      <wp:simplePos x="0" y="0"/>
                      <wp:positionH relativeFrom="column">
                        <wp:posOffset>714375</wp:posOffset>
                      </wp:positionH>
                      <wp:positionV relativeFrom="paragraph">
                        <wp:posOffset>0</wp:posOffset>
                      </wp:positionV>
                      <wp:extent cx="200025" cy="23812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05740" cy="24320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8.75pt;width:15.75pt;mso-wrap-style:none;z-index:251706368;mso-width-relative:page;mso-height-relative:page;" filled="f" stroked="f" coordsize="21600,21600" o:gfxdata="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1CPQdMAAAAHAQAADwAAAAAAAAABACAAAAAiAAAAZHJzL2Rvd25yZXYueG1sUEsBAhQAFAAAAAgA&#10;h07iQC8Nrce4AQAAYwMAAA4AAAAAAAAAAQAgAAAAIgEAAGRycy9lMm9Eb2MueG1sUEsFBgAAAAAG&#10;AAYAWQEAAEwFA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07392" behindDoc="0" locked="0" layoutInCell="1" allowOverlap="1">
                      <wp:simplePos x="0" y="0"/>
                      <wp:positionH relativeFrom="column">
                        <wp:posOffset>714375</wp:posOffset>
                      </wp:positionH>
                      <wp:positionV relativeFrom="paragraph">
                        <wp:posOffset>0</wp:posOffset>
                      </wp:positionV>
                      <wp:extent cx="200025" cy="23812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05740" cy="24320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8.75pt;width:15.75pt;mso-wrap-style:none;z-index:251707392;mso-width-relative:page;mso-height-relative:page;" filled="f" stroked="f" coordsize="21600,21600" o:gfxdata="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1CPQdMAAAAHAQAADwAAAAAAAAABACAAAAAiAAAAZHJzL2Rvd25yZXYueG1sUEsBAhQAFAAAAAgA&#10;h07iQBPstyS4AQAAYwMAAA4AAAAAAAAAAQAgAAAAIgEAAGRycy9lMm9Eb2MueG1sUEsFBgAAAAAG&#10;AAYAWQEAAEwFA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08416" behindDoc="0" locked="0" layoutInCell="1" allowOverlap="1">
                      <wp:simplePos x="0" y="0"/>
                      <wp:positionH relativeFrom="column">
                        <wp:posOffset>714375</wp:posOffset>
                      </wp:positionH>
                      <wp:positionV relativeFrom="paragraph">
                        <wp:posOffset>0</wp:posOffset>
                      </wp:positionV>
                      <wp:extent cx="200025" cy="23812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05740" cy="24320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8.75pt;width:15.75pt;mso-wrap-style:none;z-index:251708416;mso-width-relative:page;mso-height-relative:page;" filled="f" stroked="f" coordsize="21600,21600" o:gfxdata="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tQj0HTAAAABwEAAA8AAAAAAAAAAQAgAAAAIgAAAGRycy9kb3ducmV2LnhtbFBLAQIUABQAAAAI&#10;AIdO4kAV1wnW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09440" behindDoc="0" locked="0" layoutInCell="1" allowOverlap="1">
                      <wp:simplePos x="0" y="0"/>
                      <wp:positionH relativeFrom="column">
                        <wp:posOffset>714375</wp:posOffset>
                      </wp:positionH>
                      <wp:positionV relativeFrom="paragraph">
                        <wp:posOffset>0</wp:posOffset>
                      </wp:positionV>
                      <wp:extent cx="200025" cy="23812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05740" cy="24320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8.75pt;width:15.75pt;mso-wrap-style:none;z-index:251709440;mso-width-relative:page;mso-height-relative:page;" filled="f" stroked="f" coordsize="21600,21600" o:gfxdata="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tQj0HTAAAABwEAAA8AAAAAAAAAAQAgAAAAIgAAAGRycy9kb3ducmV2LnhtbFBLAQIUABQAAAAI&#10;AIdO4kBenLoa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10464" behindDoc="0" locked="0" layoutInCell="1" allowOverlap="1">
                      <wp:simplePos x="0" y="0"/>
                      <wp:positionH relativeFrom="column">
                        <wp:posOffset>714375</wp:posOffset>
                      </wp:positionH>
                      <wp:positionV relativeFrom="paragraph">
                        <wp:posOffset>0</wp:posOffset>
                      </wp:positionV>
                      <wp:extent cx="200025" cy="23812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05740" cy="24320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8.75pt;width:15.75pt;mso-wrap-style:none;z-index:251710464;mso-width-relative:page;mso-height-relative:page;" filled="f" stroked="f" coordsize="21600,21600" o:gfxdata="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tQj0HTAAAABwEAAA8AAAAAAAAAAQAgAAAAIgAAAGRycy9kb3ducmV2LnhtbFBLAQIUABQAAAAI&#10;AIdO4kBYpwTo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11488" behindDoc="0" locked="0" layoutInCell="1" allowOverlap="1">
                      <wp:simplePos x="0" y="0"/>
                      <wp:positionH relativeFrom="column">
                        <wp:posOffset>714375</wp:posOffset>
                      </wp:positionH>
                      <wp:positionV relativeFrom="paragraph">
                        <wp:posOffset>0</wp:posOffset>
                      </wp:positionV>
                      <wp:extent cx="200025" cy="2381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05740" cy="24320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8.75pt;width:15.75pt;mso-wrap-style:none;z-index:251711488;mso-width-relative:page;mso-height-relative:page;" filled="f" stroked="f" coordsize="21600,21600" o:gfxdata="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tQj0HTAAAABwEAAA8AAAAAAAAAAQAgAAAAIgAAAGRycy9kb3ducmV2LnhtbFBLAQIUABQAAAAI&#10;AIdO4kCJDK1Y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12512" behindDoc="0" locked="0" layoutInCell="1" allowOverlap="1">
                      <wp:simplePos x="0" y="0"/>
                      <wp:positionH relativeFrom="column">
                        <wp:posOffset>714375</wp:posOffset>
                      </wp:positionH>
                      <wp:positionV relativeFrom="paragraph">
                        <wp:posOffset>0</wp:posOffset>
                      </wp:positionV>
                      <wp:extent cx="200025" cy="23812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205740" cy="24320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18.75pt;width:15.75pt;mso-wrap-style:none;z-index:251712512;mso-width-relative:page;mso-height-relative:page;" filled="f" stroked="f" coordsize="21600,21600" o:gfxdata="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tQj0HTAAAABwEAAA8AAAAAAAAAAQAgAAAAIgAAAGRycy9kb3ducmV2LnhtbFBLAQIUABQAAAAI&#10;AIdO4kCPNxOq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13536" behindDoc="0" locked="0" layoutInCell="1" allowOverlap="1">
                      <wp:simplePos x="0" y="0"/>
                      <wp:positionH relativeFrom="column">
                        <wp:posOffset>714375</wp:posOffset>
                      </wp:positionH>
                      <wp:positionV relativeFrom="paragraph">
                        <wp:posOffset>0</wp:posOffset>
                      </wp:positionV>
                      <wp:extent cx="133350" cy="266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39065" cy="26606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21pt;width:10.5pt;mso-wrap-style:none;z-index:251713536;mso-width-relative:page;mso-height-relative:page;" filled="f" stroked="f" coordsize="21600,21600" o:gfxdata="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AHKxNMAAAAHAQAADwAAAAAAAAABACAAAAAiAAAAZHJzL2Rvd25yZXYueG1sUEsBAhQAFAAAAAgA&#10;h07iQAzzauy4AQAAYwMAAA4AAAAAAAAAAQAgAAAAIgEAAGRycy9lMm9Eb2MueG1sUEsFBgAAAAAG&#10;AAYAWQEAAEwFA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14560" behindDoc="0" locked="0" layoutInCell="1" allowOverlap="1">
                      <wp:simplePos x="0" y="0"/>
                      <wp:positionH relativeFrom="column">
                        <wp:posOffset>714375</wp:posOffset>
                      </wp:positionH>
                      <wp:positionV relativeFrom="paragraph">
                        <wp:posOffset>0</wp:posOffset>
                      </wp:positionV>
                      <wp:extent cx="133350" cy="2667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39065" cy="26606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21pt;width:10.5pt;mso-wrap-style:none;z-index:251714560;mso-width-relative:page;mso-height-relative:page;" filled="f" stroked="f" coordsize="21600,21600" o:gfxdata="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wBysTTAAAABwEAAA8AAAAAAAAAAQAgAAAAIgAAAGRycy9kb3ducmV2LnhtbFBLAQIUABQAAAAI&#10;AIdO4kAKyNQe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15584" behindDoc="0" locked="0" layoutInCell="1" allowOverlap="1">
                      <wp:simplePos x="0" y="0"/>
                      <wp:positionH relativeFrom="column">
                        <wp:posOffset>714375</wp:posOffset>
                      </wp:positionH>
                      <wp:positionV relativeFrom="paragraph">
                        <wp:posOffset>0</wp:posOffset>
                      </wp:positionV>
                      <wp:extent cx="133350" cy="2667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39065" cy="26606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21pt;width:10.5pt;mso-wrap-style:none;z-index:251715584;mso-width-relative:page;mso-height-relative:page;" filled="f" stroked="f" coordsize="21600,21600" o:gfxdata="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wBysTTAAAABwEAAA8AAAAAAAAAAQAgAAAAIgAAAGRycy9kb3ducmV2LnhtbFBLAQIUABQAAAAI&#10;AIdO4kBBg2fSuQEAAGMDAAAOAAAAAAAAAAEAIAAAACI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color w:val="000000"/>
                <w:kern w:val="0"/>
                <w:sz w:val="18"/>
                <w:szCs w:val="18"/>
              </w:rPr>
              <mc:AlternateContent>
                <mc:Choice Requires="wps">
                  <w:drawing>
                    <wp:anchor distT="0" distB="0" distL="114300" distR="114300" simplePos="0" relativeHeight="251716608" behindDoc="0" locked="0" layoutInCell="1" allowOverlap="1">
                      <wp:simplePos x="0" y="0"/>
                      <wp:positionH relativeFrom="column">
                        <wp:posOffset>714375</wp:posOffset>
                      </wp:positionH>
                      <wp:positionV relativeFrom="paragraph">
                        <wp:posOffset>0</wp:posOffset>
                      </wp:positionV>
                      <wp:extent cx="133350" cy="2667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39065" cy="26606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56.25pt;margin-top:0pt;height:21pt;width:10.5pt;mso-wrap-style:none;z-index:251716608;mso-width-relative:page;mso-height-relative:page;" filled="f" stroked="f" coordsize="21600,21600" o:gfxdata="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wBysTTAAAABwEAAA8AAAAAAAAAAQAgAAAAIgAAAGRycy9kb3ducmV2LnhtbFBLAQIUABQAAAAI&#10;AIdO4kBHuNkguQEAAGMDAAAOAAAAAAAAAAEAIAAAACIBAABkcnMvZTJvRG9jLnhtbFBLBQYAAAAA&#10;BgAGAFkBAABNBQAAAAA=&#10;">
                      <v:fill on="f" focussize="0,0"/>
                      <v:stroke on="f"/>
                      <v:imagedata o:title=""/>
                      <o:lock v:ext="edit" aspectratio="f"/>
                      <v:textbox style="mso-fit-shape-to-text:t;"/>
                    </v:shape>
                  </w:pict>
                </mc:Fallback>
              </mc:AlternateContent>
            </w:r>
          </w:p>
          <w:tbl>
            <w:tblPr>
              <w:tblStyle w:val="2"/>
              <w:tblW w:w="0" w:type="auto"/>
              <w:tblCellSpacing w:w="0" w:type="dxa"/>
              <w:tblInd w:w="0" w:type="dxa"/>
              <w:tblLayout w:type="fixed"/>
              <w:tblCellMar>
                <w:top w:w="0" w:type="dxa"/>
                <w:left w:w="0" w:type="dxa"/>
                <w:bottom w:w="0" w:type="dxa"/>
                <w:right w:w="0" w:type="dxa"/>
              </w:tblCellMar>
            </w:tblPr>
            <w:tblGrid>
              <w:gridCol w:w="1880"/>
            </w:tblGrid>
            <w:tr w14:paraId="551B4560">
              <w:tblPrEx>
                <w:tblCellMar>
                  <w:top w:w="0" w:type="dxa"/>
                  <w:left w:w="0" w:type="dxa"/>
                  <w:bottom w:w="0" w:type="dxa"/>
                  <w:right w:w="0" w:type="dxa"/>
                </w:tblCellMar>
              </w:tblPrEx>
              <w:trPr>
                <w:trHeight w:val="462" w:hRule="atLeast"/>
                <w:tblCellSpacing w:w="0" w:type="dxa"/>
              </w:trPr>
              <w:tc>
                <w:tcPr>
                  <w:tcW w:w="1880" w:type="dxa"/>
                  <w:tcBorders>
                    <w:top w:val="nil"/>
                    <w:left w:val="nil"/>
                    <w:bottom w:val="single" w:color="auto" w:sz="4" w:space="0"/>
                    <w:right w:val="single" w:color="auto" w:sz="4" w:space="0"/>
                  </w:tcBorders>
                  <w:shd w:val="clear" w:color="auto" w:fill="auto"/>
                  <w:vAlign w:val="center"/>
                </w:tcPr>
                <w:p w14:paraId="7E20ADC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公众聚集场所投入使用、营业前消防安全检查</w:t>
                  </w:r>
                </w:p>
              </w:tc>
            </w:tr>
          </w:tbl>
          <w:p w14:paraId="0ACA7CFF">
            <w:pPr>
              <w:overflowPunct w:val="0"/>
              <w:spacing w:line="220" w:lineRule="exact"/>
              <w:jc w:val="left"/>
              <w:rPr>
                <w:rFonts w:ascii="Times New Roman" w:hAnsi="Times New Roman" w:cs="Times New Roman"/>
                <w:color w:val="000000"/>
                <w:kern w:val="0"/>
                <w:sz w:val="18"/>
                <w:szCs w:val="18"/>
              </w:rPr>
            </w:pPr>
          </w:p>
        </w:tc>
        <w:tc>
          <w:tcPr>
            <w:tcW w:w="644" w:type="dxa"/>
            <w:shd w:val="clear" w:color="auto" w:fill="auto"/>
            <w:vAlign w:val="center"/>
          </w:tcPr>
          <w:p w14:paraId="7143AB6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8B494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000000" w:fill="FFFFFF"/>
            <w:vAlign w:val="center"/>
          </w:tcPr>
          <w:p w14:paraId="62E925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青山区消防救援大队</w:t>
            </w:r>
          </w:p>
        </w:tc>
        <w:tc>
          <w:tcPr>
            <w:tcW w:w="3479" w:type="dxa"/>
            <w:gridSpan w:val="3"/>
            <w:shd w:val="clear" w:color="auto" w:fill="auto"/>
            <w:vAlign w:val="center"/>
          </w:tcPr>
          <w:p w14:paraId="65F5B2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《中华人民共和国消防法》（2008年10月28日主席令第六号）第十五条。《中华人民共和国消防法》（1998年4月29日第九届全国人民代表大会常务委员会第二次会议通过，2021年第二次修正）第十五条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14:paraId="30F6EA5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消防救援机构对申请人提交的材料进行审查；申请材料齐全、符合法定形式的，应当予以许可。消防救援机构应当根据消防技术标准和管理规定，及时对作出承诺的公众聚集场所进行核查。</w:t>
            </w:r>
          </w:p>
          <w:p w14:paraId="7AB3B1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申请人选择不采用告知承诺方式办理的，消防救援机构应当自受理申请之日起十个工作日内，根据消防技术标准和管理规定，对该场所进行检查。经检查符合消防安全要求的，应当予以许可。</w:t>
            </w:r>
          </w:p>
          <w:p w14:paraId="517A5B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公众聚集场所未经消防救援机构许可的，不得投入使用、营业。消防安全检查的具体办法，由国务院应急管理部门制定。</w:t>
            </w:r>
          </w:p>
        </w:tc>
        <w:tc>
          <w:tcPr>
            <w:tcW w:w="608" w:type="dxa"/>
            <w:gridSpan w:val="5"/>
            <w:shd w:val="clear" w:color="auto" w:fill="auto"/>
            <w:vAlign w:val="center"/>
          </w:tcPr>
          <w:p w14:paraId="4E8E35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申请及受理→许可→送达、现场核查</w:t>
            </w:r>
          </w:p>
        </w:tc>
        <w:tc>
          <w:tcPr>
            <w:tcW w:w="3315" w:type="dxa"/>
            <w:gridSpan w:val="13"/>
            <w:shd w:val="clear" w:color="auto" w:fill="auto"/>
            <w:vAlign w:val="center"/>
          </w:tcPr>
          <w:p w14:paraId="0D563B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受理责任：公示依法应当提交的材料、一次性告知补正材料、依法受理或者不予受理（不予受理的应当告知理由）。</w:t>
            </w:r>
          </w:p>
          <w:p w14:paraId="44F2DA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2、审查责任：在规定时限内对申请人提交的材料进行审查，提出审核意见。</w:t>
            </w:r>
          </w:p>
          <w:p w14:paraId="35DE1D3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 决定责任：作出准予行政许可或者不予行政许可决定，法定告知（不予许可的应当书面告知理由）。</w:t>
            </w:r>
          </w:p>
          <w:p w14:paraId="3CD82DB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4、送达责任：准予许可的制作爆破作业单位许可相关文书，送达申请人证。</w:t>
            </w:r>
          </w:p>
          <w:p w14:paraId="5827AAC9">
            <w:pPr>
              <w:overflowPunct w:val="0"/>
              <w:spacing w:line="220" w:lineRule="exact"/>
              <w:rPr>
                <w:rFonts w:hint="eastAsia" w:ascii="Times New Roman" w:hAnsi="Times New Roman" w:cs="Times New Roman" w:eastAsiaTheme="minorEastAsia"/>
                <w:kern w:val="0"/>
                <w:sz w:val="18"/>
                <w:szCs w:val="18"/>
                <w:lang w:eastAsia="zh-CN"/>
              </w:rPr>
            </w:pPr>
          </w:p>
        </w:tc>
        <w:tc>
          <w:tcPr>
            <w:tcW w:w="3425" w:type="dxa"/>
            <w:shd w:val="clear" w:color="auto" w:fill="auto"/>
            <w:vAlign w:val="center"/>
          </w:tcPr>
          <w:p w14:paraId="68BCF6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（1998年4月29日第九届全国人民代表大会常务委员会第二次会议通过　2008年10月28日第十一届全国人民代表大会常务委员会第五次会议修订通过　根据2019年4月23日第十三届全国人民代表大会常务委员会第十次会议《关于修改〈中华人民共和国建筑法〉等八部法律的决定》修正）第五十八条　违反本法规定，有下列行为之一的，由住房和城乡建设主管部门、消防救援机构按照各自职权责令停止施工、停止使用或者停产停业，并处三万元以上三十万元以下罚款：</w:t>
            </w:r>
          </w:p>
          <w:p w14:paraId="666E1EA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（一）依法应当进行消防设计审查的建设工程，未经依法审查或者审查不合格，擅自施工的；</w:t>
            </w:r>
          </w:p>
          <w:p w14:paraId="5056561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（二）依法应当进行消防验收的建设工程，未经消防验收或者消防验收不合格，擅自投入使用的；</w:t>
            </w:r>
          </w:p>
          <w:p w14:paraId="38387AE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（三）本法第十三条规定的其他建设工程验收后经依法抽查不合格，不停止使用的；</w:t>
            </w:r>
          </w:p>
          <w:p w14:paraId="585E40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（四）公众聚集场所未经消防安全检查或者经检查不符合消防安全要求，擅自投入使用、营业的。</w:t>
            </w:r>
          </w:p>
          <w:p w14:paraId="2F89B2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建设单位未依照本法规定在验收后报住房和城乡建设主管部门备案的，由住房和城乡建设主管部门责令改正，处五千元以下罚款。</w:t>
            </w:r>
          </w:p>
        </w:tc>
        <w:tc>
          <w:tcPr>
            <w:tcW w:w="709" w:type="dxa"/>
            <w:shd w:val="clear" w:color="auto" w:fill="auto"/>
            <w:vAlign w:val="center"/>
          </w:tcPr>
          <w:p w14:paraId="621133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0472-6962226</w:t>
            </w:r>
          </w:p>
        </w:tc>
        <w:tc>
          <w:tcPr>
            <w:tcW w:w="992" w:type="dxa"/>
            <w:shd w:val="clear" w:color="auto" w:fill="auto"/>
            <w:vAlign w:val="center"/>
          </w:tcPr>
          <w:p w14:paraId="2F97D8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可告知承诺办理</w:t>
            </w:r>
          </w:p>
        </w:tc>
      </w:tr>
      <w:tr w14:paraId="29FE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239" w:hRule="atLeast"/>
          <w:jc w:val="center"/>
        </w:trPr>
        <w:tc>
          <w:tcPr>
            <w:tcW w:w="439" w:type="dxa"/>
            <w:vMerge w:val="restart"/>
            <w:shd w:val="clear" w:color="auto" w:fill="auto"/>
            <w:vAlign w:val="center"/>
          </w:tcPr>
          <w:p w14:paraId="7274DE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150115040W00</w:t>
            </w:r>
          </w:p>
        </w:tc>
        <w:tc>
          <w:tcPr>
            <w:tcW w:w="708" w:type="dxa"/>
            <w:vMerge w:val="restart"/>
            <w:shd w:val="clear" w:color="auto" w:fill="auto"/>
            <w:vAlign w:val="center"/>
          </w:tcPr>
          <w:p w14:paraId="02B145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建设项目用地预审与选址意见书核发</w:t>
            </w:r>
          </w:p>
        </w:tc>
        <w:tc>
          <w:tcPr>
            <w:tcW w:w="490" w:type="dxa"/>
            <w:shd w:val="clear" w:color="auto" w:fill="auto"/>
            <w:vAlign w:val="center"/>
          </w:tcPr>
          <w:p w14:paraId="5FFB8F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5F001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拟使用新增建设用地以划拨方式取得土地使用权的项目</w:t>
            </w:r>
          </w:p>
        </w:tc>
        <w:tc>
          <w:tcPr>
            <w:tcW w:w="348" w:type="dxa"/>
            <w:shd w:val="clear" w:color="auto" w:fill="auto"/>
            <w:vAlign w:val="center"/>
          </w:tcPr>
          <w:p w14:paraId="1DC7A9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B31AD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自然资源局青山区分局</w:t>
            </w:r>
          </w:p>
        </w:tc>
        <w:tc>
          <w:tcPr>
            <w:tcW w:w="3479" w:type="dxa"/>
            <w:gridSpan w:val="3"/>
            <w:shd w:val="clear" w:color="auto" w:fill="auto"/>
            <w:vAlign w:val="center"/>
          </w:tcPr>
          <w:p w14:paraId="0270F5F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《中华人民共和国城乡规划法》《建设项目用地预审管</w:t>
            </w:r>
          </w:p>
          <w:p w14:paraId="1EBAF1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理办法》（</w:t>
            </w:r>
            <w:r>
              <w:rPr>
                <w:rFonts w:hint="eastAsia" w:ascii="Times New Roman" w:hAnsi="Times New Roman" w:cs="Times New Roman"/>
                <w:kern w:val="0"/>
                <w:sz w:val="18"/>
                <w:szCs w:val="18"/>
                <w:lang w:eastAsia="zh-CN"/>
              </w:rPr>
              <w:t>自然资源部</w:t>
            </w:r>
            <w:r>
              <w:rPr>
                <w:rFonts w:ascii="Times New Roman" w:hAnsi="Times New Roman" w:cs="Times New Roman"/>
                <w:kern w:val="0"/>
                <w:sz w:val="18"/>
                <w:szCs w:val="18"/>
              </w:rPr>
              <w:t>令第 68 号）</w:t>
            </w:r>
          </w:p>
        </w:tc>
        <w:tc>
          <w:tcPr>
            <w:tcW w:w="608" w:type="dxa"/>
            <w:gridSpan w:val="5"/>
            <w:shd w:val="clear" w:color="auto" w:fill="auto"/>
            <w:vAlign w:val="center"/>
          </w:tcPr>
          <w:p w14:paraId="46E863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A5E27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审查责任：在规定时间内对申请材料的真实性、规范性进行审核</w:t>
            </w:r>
          </w:p>
        </w:tc>
        <w:tc>
          <w:tcPr>
            <w:tcW w:w="3425" w:type="dxa"/>
            <w:shd w:val="clear" w:color="auto" w:fill="auto"/>
            <w:vAlign w:val="center"/>
          </w:tcPr>
          <w:p w14:paraId="3CF5F9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城乡规划法》第61条：县级以上人民政府有关部门有下列行为之一的，由本级人民政府或者上级人民政府有关部门责令改正，通报批评；对直接负责的主管人员和其他直接责任人员依法给予处分：（一）对未依法取得选址意见书的建设项目核发建设项目批准文件的；（二）未依法在国有土地使用权出让合同中确定规划条件或者改变国有土地使用权出让合同中依法确定的规划条件的；（三)对未依法取得建设用地规划许可证的建设单位划拨国有土地使用权的。</w:t>
            </w:r>
          </w:p>
        </w:tc>
        <w:tc>
          <w:tcPr>
            <w:tcW w:w="709" w:type="dxa"/>
            <w:shd w:val="clear" w:color="auto" w:fill="auto"/>
            <w:vAlign w:val="center"/>
          </w:tcPr>
          <w:p w14:paraId="08131B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0472-3651970</w:t>
            </w:r>
          </w:p>
        </w:tc>
        <w:tc>
          <w:tcPr>
            <w:tcW w:w="992" w:type="dxa"/>
            <w:shd w:val="clear" w:color="auto" w:fill="auto"/>
            <w:noWrap/>
            <w:vAlign w:val="center"/>
          </w:tcPr>
          <w:p w14:paraId="71A3ACA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0716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1" w:hRule="atLeast"/>
          <w:jc w:val="center"/>
        </w:trPr>
        <w:tc>
          <w:tcPr>
            <w:tcW w:w="439" w:type="dxa"/>
            <w:vMerge w:val="continue"/>
            <w:vAlign w:val="center"/>
          </w:tcPr>
          <w:p w14:paraId="2479B2C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EB18D11">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F3C48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03FA4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拟使用新增建设用地以出让方式取得土地使用权的项目</w:t>
            </w:r>
          </w:p>
        </w:tc>
        <w:tc>
          <w:tcPr>
            <w:tcW w:w="348" w:type="dxa"/>
            <w:shd w:val="clear" w:color="auto" w:fill="auto"/>
            <w:vAlign w:val="center"/>
          </w:tcPr>
          <w:p w14:paraId="152BCB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92DCA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自然资源局青山区分局</w:t>
            </w:r>
          </w:p>
        </w:tc>
        <w:tc>
          <w:tcPr>
            <w:tcW w:w="3479" w:type="dxa"/>
            <w:gridSpan w:val="3"/>
            <w:shd w:val="clear" w:color="auto" w:fill="auto"/>
            <w:vAlign w:val="center"/>
          </w:tcPr>
          <w:p w14:paraId="6747F8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《中华人民共和国城乡规划法》《建设项目用地预审管</w:t>
            </w:r>
          </w:p>
          <w:p w14:paraId="18505E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理办法》（</w:t>
            </w:r>
            <w:r>
              <w:rPr>
                <w:rFonts w:hint="eastAsia" w:ascii="Times New Roman" w:hAnsi="Times New Roman" w:cs="Times New Roman"/>
                <w:kern w:val="0"/>
                <w:sz w:val="18"/>
                <w:szCs w:val="18"/>
                <w:lang w:eastAsia="zh-CN"/>
              </w:rPr>
              <w:t>自然资源部</w:t>
            </w:r>
            <w:r>
              <w:rPr>
                <w:rFonts w:ascii="Times New Roman" w:hAnsi="Times New Roman" w:cs="Times New Roman"/>
                <w:kern w:val="0"/>
                <w:sz w:val="18"/>
                <w:szCs w:val="18"/>
              </w:rPr>
              <w:t>令第 68 号）</w:t>
            </w:r>
          </w:p>
        </w:tc>
        <w:tc>
          <w:tcPr>
            <w:tcW w:w="608" w:type="dxa"/>
            <w:gridSpan w:val="5"/>
            <w:shd w:val="clear" w:color="auto" w:fill="auto"/>
            <w:vAlign w:val="center"/>
          </w:tcPr>
          <w:p w14:paraId="2F2454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67AB1E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审查责任：在规定时间内对申请材料的真实性、规范性进行审核</w:t>
            </w:r>
          </w:p>
        </w:tc>
        <w:tc>
          <w:tcPr>
            <w:tcW w:w="3425" w:type="dxa"/>
            <w:shd w:val="clear" w:color="auto" w:fill="auto"/>
            <w:vAlign w:val="center"/>
          </w:tcPr>
          <w:p w14:paraId="321329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城乡规划法》第61条：县级以上人民政府有关部门有下列行为之一的，由本级人民政府或者上级人民政府有关部门责令改正，通报批评；对直接负责的主管人员和其他直接责任人员依法给予处分：（一）对未依法取得选址意见书的建设项目核发建设项目批准文件的；（二）未依法在国有土地使用权出让合同中确定规划条件或者改变国有土地使用权出让合同中依法确定的规划条件的；（三)对未依法取得建设用地规划许可证的建设单位划拨国有土地使用权的。</w:t>
            </w:r>
          </w:p>
        </w:tc>
        <w:tc>
          <w:tcPr>
            <w:tcW w:w="709" w:type="dxa"/>
            <w:shd w:val="clear" w:color="auto" w:fill="auto"/>
            <w:vAlign w:val="center"/>
          </w:tcPr>
          <w:p w14:paraId="2EC950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0472-3651970</w:t>
            </w:r>
          </w:p>
        </w:tc>
        <w:tc>
          <w:tcPr>
            <w:tcW w:w="992" w:type="dxa"/>
            <w:shd w:val="clear" w:color="auto" w:fill="auto"/>
            <w:noWrap/>
            <w:vAlign w:val="center"/>
          </w:tcPr>
          <w:p w14:paraId="39F613E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276C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669" w:hRule="atLeast"/>
          <w:jc w:val="center"/>
        </w:trPr>
        <w:tc>
          <w:tcPr>
            <w:tcW w:w="439" w:type="dxa"/>
            <w:vMerge w:val="continue"/>
            <w:vAlign w:val="center"/>
          </w:tcPr>
          <w:p w14:paraId="74664AB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272398F">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4E4450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EE1FB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拟使用已合法批准建设用地以划拨方式取得土地使用的项目</w:t>
            </w:r>
          </w:p>
        </w:tc>
        <w:tc>
          <w:tcPr>
            <w:tcW w:w="348" w:type="dxa"/>
            <w:shd w:val="clear" w:color="auto" w:fill="auto"/>
            <w:vAlign w:val="center"/>
          </w:tcPr>
          <w:p w14:paraId="701FC1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C7BC4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自然资源局青山区分局</w:t>
            </w:r>
          </w:p>
        </w:tc>
        <w:tc>
          <w:tcPr>
            <w:tcW w:w="3479" w:type="dxa"/>
            <w:gridSpan w:val="3"/>
            <w:shd w:val="clear" w:color="auto" w:fill="auto"/>
            <w:vAlign w:val="center"/>
          </w:tcPr>
          <w:p w14:paraId="689596E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《中华人民共和国城乡规划法》《建设项目用地预审管</w:t>
            </w:r>
          </w:p>
          <w:p w14:paraId="3FEE81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理办法》（</w:t>
            </w:r>
            <w:r>
              <w:rPr>
                <w:rFonts w:hint="eastAsia" w:ascii="Times New Roman" w:hAnsi="Times New Roman" w:cs="Times New Roman"/>
                <w:kern w:val="0"/>
                <w:sz w:val="18"/>
                <w:szCs w:val="18"/>
                <w:lang w:eastAsia="zh-CN"/>
              </w:rPr>
              <w:t>自然资源部</w:t>
            </w:r>
            <w:r>
              <w:rPr>
                <w:rFonts w:ascii="Times New Roman" w:hAnsi="Times New Roman" w:cs="Times New Roman"/>
                <w:kern w:val="0"/>
                <w:sz w:val="18"/>
                <w:szCs w:val="18"/>
              </w:rPr>
              <w:t>令第 68 号）</w:t>
            </w:r>
          </w:p>
        </w:tc>
        <w:tc>
          <w:tcPr>
            <w:tcW w:w="608" w:type="dxa"/>
            <w:gridSpan w:val="5"/>
            <w:shd w:val="clear" w:color="auto" w:fill="auto"/>
            <w:vAlign w:val="center"/>
          </w:tcPr>
          <w:p w14:paraId="09F379E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申请-受理-审查-决定-送达</w:t>
            </w:r>
          </w:p>
        </w:tc>
        <w:tc>
          <w:tcPr>
            <w:tcW w:w="3315" w:type="dxa"/>
            <w:gridSpan w:val="13"/>
            <w:shd w:val="clear" w:color="auto" w:fill="auto"/>
            <w:vAlign w:val="center"/>
          </w:tcPr>
          <w:p w14:paraId="38CD092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审查责任：在规定时间内对申请材料的真实性、规范性进行审核</w:t>
            </w:r>
          </w:p>
        </w:tc>
        <w:tc>
          <w:tcPr>
            <w:tcW w:w="3425" w:type="dxa"/>
            <w:shd w:val="clear" w:color="auto" w:fill="auto"/>
            <w:vAlign w:val="center"/>
          </w:tcPr>
          <w:p w14:paraId="34BD83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城乡规划法》第31条：在城市规划区内进行建设需要申请用地的，必须持国家批准建设项目的有关文件，向城市规划行政主管部门申请定点，由城市规划行政主管部门核定其用地位置和界限，提供规划设计条件，核发建设用地规划许可证。建设单位或者个人在取得建设用地规划许可证后，方可向县级以上地方人民政府土地管理部门申请用地，经县级以上人民政府审查批准后，由土地管理部门划拨土地。</w:t>
            </w:r>
          </w:p>
        </w:tc>
        <w:tc>
          <w:tcPr>
            <w:tcW w:w="709" w:type="dxa"/>
            <w:shd w:val="clear" w:color="auto" w:fill="auto"/>
            <w:vAlign w:val="center"/>
          </w:tcPr>
          <w:p w14:paraId="1277DD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0472-3651970</w:t>
            </w:r>
          </w:p>
        </w:tc>
        <w:tc>
          <w:tcPr>
            <w:tcW w:w="992" w:type="dxa"/>
            <w:shd w:val="clear" w:color="auto" w:fill="auto"/>
            <w:noWrap/>
            <w:vAlign w:val="center"/>
          </w:tcPr>
          <w:p w14:paraId="3F57EB5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r>
      <w:tr w14:paraId="3CF1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701" w:hRule="atLeast"/>
          <w:jc w:val="center"/>
        </w:trPr>
        <w:tc>
          <w:tcPr>
            <w:tcW w:w="439" w:type="dxa"/>
            <w:vMerge w:val="restart"/>
            <w:shd w:val="clear" w:color="auto" w:fill="auto"/>
            <w:vAlign w:val="center"/>
          </w:tcPr>
          <w:p w14:paraId="53AAFBE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000115003000</w:t>
            </w:r>
          </w:p>
        </w:tc>
        <w:tc>
          <w:tcPr>
            <w:tcW w:w="708" w:type="dxa"/>
            <w:vMerge w:val="restart"/>
            <w:shd w:val="clear" w:color="auto" w:fill="auto"/>
            <w:vAlign w:val="center"/>
          </w:tcPr>
          <w:p w14:paraId="48CDEC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临时用地审核</w:t>
            </w:r>
          </w:p>
        </w:tc>
        <w:tc>
          <w:tcPr>
            <w:tcW w:w="490" w:type="dxa"/>
            <w:shd w:val="clear" w:color="auto" w:fill="auto"/>
            <w:vAlign w:val="center"/>
          </w:tcPr>
          <w:p w14:paraId="66C288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596AC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临时使用农民集体所有土地审批</w:t>
            </w:r>
          </w:p>
        </w:tc>
        <w:tc>
          <w:tcPr>
            <w:tcW w:w="348" w:type="dxa"/>
            <w:shd w:val="clear" w:color="auto" w:fill="auto"/>
            <w:vAlign w:val="center"/>
          </w:tcPr>
          <w:p w14:paraId="35DC62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66C9B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自然资源局青山区分局</w:t>
            </w:r>
          </w:p>
        </w:tc>
        <w:tc>
          <w:tcPr>
            <w:tcW w:w="3479" w:type="dxa"/>
            <w:gridSpan w:val="3"/>
            <w:shd w:val="clear" w:color="auto" w:fill="auto"/>
            <w:vAlign w:val="center"/>
          </w:tcPr>
          <w:p w14:paraId="41644A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《临时用地管理办法》</w:t>
            </w:r>
          </w:p>
        </w:tc>
        <w:tc>
          <w:tcPr>
            <w:tcW w:w="608" w:type="dxa"/>
            <w:gridSpan w:val="5"/>
            <w:shd w:val="clear" w:color="auto" w:fill="auto"/>
            <w:vAlign w:val="center"/>
          </w:tcPr>
          <w:p w14:paraId="145B92D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申请-受理-审核-审批</w:t>
            </w:r>
          </w:p>
        </w:tc>
        <w:tc>
          <w:tcPr>
            <w:tcW w:w="3315" w:type="dxa"/>
            <w:gridSpan w:val="13"/>
            <w:shd w:val="clear" w:color="auto" w:fill="auto"/>
            <w:vAlign w:val="center"/>
          </w:tcPr>
          <w:p w14:paraId="149E6F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审查责任：在规定时间内对申请材料的真实性、规范性进行审核</w:t>
            </w:r>
          </w:p>
        </w:tc>
        <w:tc>
          <w:tcPr>
            <w:tcW w:w="3425" w:type="dxa"/>
            <w:shd w:val="clear" w:color="auto" w:fill="auto"/>
            <w:vAlign w:val="center"/>
          </w:tcPr>
          <w:p w14:paraId="79A4D5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《中华人民共和国土地管理法》第八十一条　依法收回国有土地使用权当事人拒不交出土地的，临时使用土地期满拒不归还的，或者不按照批准的用途使用国有土地的，由县级以上人民政府自然资源主管部门责令交还土地，处以罚款。</w:t>
            </w:r>
          </w:p>
        </w:tc>
        <w:tc>
          <w:tcPr>
            <w:tcW w:w="709" w:type="dxa"/>
            <w:shd w:val="clear" w:color="auto" w:fill="auto"/>
            <w:vAlign w:val="center"/>
          </w:tcPr>
          <w:p w14:paraId="003510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0472-3651970</w:t>
            </w:r>
          </w:p>
        </w:tc>
        <w:tc>
          <w:tcPr>
            <w:tcW w:w="992" w:type="dxa"/>
            <w:shd w:val="clear" w:color="auto" w:fill="auto"/>
            <w:vAlign w:val="center"/>
          </w:tcPr>
          <w:p w14:paraId="7CF833E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非耕地的临时用地审批</w:t>
            </w:r>
          </w:p>
        </w:tc>
      </w:tr>
      <w:tr w14:paraId="1FA6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825" w:hRule="atLeast"/>
          <w:jc w:val="center"/>
        </w:trPr>
        <w:tc>
          <w:tcPr>
            <w:tcW w:w="439" w:type="dxa"/>
            <w:vMerge w:val="continue"/>
            <w:vAlign w:val="center"/>
          </w:tcPr>
          <w:p w14:paraId="25774B23">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4C5079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D6D62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EF0EF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临时使用国有土地审批</w:t>
            </w:r>
          </w:p>
        </w:tc>
        <w:tc>
          <w:tcPr>
            <w:tcW w:w="348" w:type="dxa"/>
            <w:shd w:val="clear" w:color="auto" w:fill="auto"/>
            <w:vAlign w:val="center"/>
          </w:tcPr>
          <w:p w14:paraId="627D0D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A7AA2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自然资源局青山区分局</w:t>
            </w:r>
          </w:p>
        </w:tc>
        <w:tc>
          <w:tcPr>
            <w:tcW w:w="3479" w:type="dxa"/>
            <w:gridSpan w:val="3"/>
            <w:shd w:val="clear" w:color="auto" w:fill="auto"/>
            <w:vAlign w:val="center"/>
          </w:tcPr>
          <w:p w14:paraId="25A1FB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《临时用地管理办法》</w:t>
            </w:r>
          </w:p>
        </w:tc>
        <w:tc>
          <w:tcPr>
            <w:tcW w:w="608" w:type="dxa"/>
            <w:gridSpan w:val="5"/>
            <w:shd w:val="clear" w:color="auto" w:fill="auto"/>
            <w:vAlign w:val="center"/>
          </w:tcPr>
          <w:p w14:paraId="11B655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申请-受理-审核-审批</w:t>
            </w:r>
          </w:p>
        </w:tc>
        <w:tc>
          <w:tcPr>
            <w:tcW w:w="3315" w:type="dxa"/>
            <w:gridSpan w:val="13"/>
            <w:shd w:val="clear" w:color="auto" w:fill="auto"/>
            <w:vAlign w:val="center"/>
          </w:tcPr>
          <w:p w14:paraId="677DB6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审查责任：在规定时间内对申请材料的真实性、规范性进行审核</w:t>
            </w:r>
          </w:p>
        </w:tc>
        <w:tc>
          <w:tcPr>
            <w:tcW w:w="3425" w:type="dxa"/>
            <w:shd w:val="clear" w:color="auto" w:fill="auto"/>
            <w:vAlign w:val="center"/>
          </w:tcPr>
          <w:p w14:paraId="21BFE2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《中华人民共和国土地管理法》第八十一条　依法收回国有土地使用权当事人拒不交出土地的，临时使用土地期满拒不归还的，或者不按照批准的用途使用国有土地的，由县级以上人民政府自然资源主管部门责令交还土地，处以罚款。</w:t>
            </w:r>
          </w:p>
        </w:tc>
        <w:tc>
          <w:tcPr>
            <w:tcW w:w="709" w:type="dxa"/>
            <w:shd w:val="clear" w:color="auto" w:fill="auto"/>
            <w:vAlign w:val="center"/>
          </w:tcPr>
          <w:p w14:paraId="3330DB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0472-3651970</w:t>
            </w:r>
          </w:p>
        </w:tc>
        <w:tc>
          <w:tcPr>
            <w:tcW w:w="992" w:type="dxa"/>
            <w:shd w:val="clear" w:color="auto" w:fill="auto"/>
            <w:vAlign w:val="center"/>
          </w:tcPr>
          <w:p w14:paraId="441B764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非耕地的临时用地审批</w:t>
            </w:r>
          </w:p>
        </w:tc>
      </w:tr>
      <w:tr w14:paraId="2622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1BE73A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000116055000</w:t>
            </w:r>
          </w:p>
        </w:tc>
        <w:tc>
          <w:tcPr>
            <w:tcW w:w="708" w:type="dxa"/>
            <w:vMerge w:val="restart"/>
            <w:shd w:val="clear" w:color="auto" w:fill="auto"/>
            <w:vAlign w:val="center"/>
          </w:tcPr>
          <w:p w14:paraId="07C255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建设项目环境影响评价审批（海洋工程、核与辐射类除外）</w:t>
            </w:r>
          </w:p>
        </w:tc>
        <w:tc>
          <w:tcPr>
            <w:tcW w:w="490" w:type="dxa"/>
            <w:shd w:val="clear" w:color="auto" w:fill="auto"/>
            <w:vAlign w:val="center"/>
          </w:tcPr>
          <w:p w14:paraId="282CEF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F034C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建设项目环境影响报告书</w:t>
            </w:r>
          </w:p>
        </w:tc>
        <w:tc>
          <w:tcPr>
            <w:tcW w:w="348" w:type="dxa"/>
            <w:shd w:val="clear" w:color="auto" w:fill="auto"/>
            <w:vAlign w:val="center"/>
          </w:tcPr>
          <w:p w14:paraId="09E8B4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B9061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65286C4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《中华人民共和国环境保护法》（1989年12月26日主席令第二十二号，2014年4月24日主席令第九号修改）</w:t>
            </w:r>
          </w:p>
          <w:p w14:paraId="3640CE9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第十九条 编制有关开发利用规划，建设对环境有影响的项目，应当依法进行环境影响评价。</w:t>
            </w:r>
          </w:p>
          <w:p w14:paraId="1C25E35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未依法进行环境影响评价的开发利用规划，不得组织实施；未依法进行环境影响评价的建设项目，不得开工建设。</w:t>
            </w:r>
          </w:p>
          <w:p w14:paraId="77AAB9F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《中华人民共和国环境影响评价法》（2016年7月2日主席令第七十七号，2016年7月2日主席令第四十八号修改，2018年12月29日主席令第二十四号修改）</w:t>
            </w:r>
          </w:p>
          <w:p w14:paraId="75A85A68">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第十六条 国家根据建设项目对环境的影响程度，对建设项目的环境影响评价实行分类管理。 建设单位应当按照下列规定组织编制环境影响报告书、环境影响报告表或者填报环境影响登记表（以下统称环境影响评价文件）：</w:t>
            </w:r>
          </w:p>
          <w:p w14:paraId="46B67C7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（一）可能造成重大环境影响的，应当编制环境影响报告书，对产生的环境影响进行全面评价；</w:t>
            </w:r>
          </w:p>
          <w:p w14:paraId="7F444B6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（二）可能造成轻度环境影响的，应当编制环境影响报告表，对产生的环境影响进行分析或者专项评价；</w:t>
            </w:r>
          </w:p>
          <w:p w14:paraId="374F6D1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（三）对环境影响很小、不需要进行环境影响评价的，应当填报环境影响登记表。</w:t>
            </w:r>
          </w:p>
          <w:p w14:paraId="1588A963">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建设项目的环境影响评价分类管理名录，由国务院生态环境主管部门制定并公布。</w:t>
            </w:r>
          </w:p>
          <w:p w14:paraId="1DE4698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第二十二条 建设项目的环境影响报告书、报告表，由建设单位按照国务院的规定报有审批权的生态环境主管部门审批。 </w:t>
            </w:r>
          </w:p>
          <w:p w14:paraId="529214E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海洋工程建设项目的海洋环境影响报告书的审批，依照《中华人民共和国海洋环境保护法》的规定办理。 </w:t>
            </w:r>
          </w:p>
          <w:p w14:paraId="084B0E0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审批部门应当自收到环境影响报告书之日起六十日内，收到环境影响报告表之日起三十日内，分别作出审批决定并书面通知建设单位。 </w:t>
            </w:r>
          </w:p>
          <w:p w14:paraId="0B5C0793">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国家对环境影响登记表实行备案管理。 </w:t>
            </w:r>
          </w:p>
          <w:p w14:paraId="5600DDA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审核、审批建设项目环境影响报告书、报告表以及备案环境影响登记表，不得收取任何费用。</w:t>
            </w:r>
          </w:p>
          <w:p w14:paraId="2FD5B89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第二十三条 国务院生态环境主管部门负责审批下列建设项目的环境影响评价文件： </w:t>
            </w:r>
          </w:p>
          <w:p w14:paraId="23BB3067">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（一）核设施、绝密工程等特殊性质的建设项目； </w:t>
            </w:r>
          </w:p>
          <w:p w14:paraId="65708BF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（二）跨省、自治区、直辖市行政区域的建设项目； </w:t>
            </w:r>
          </w:p>
          <w:p w14:paraId="6FAC2D8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（三）由国务院审批的或者由国务院授权有关部门审批的建设项目。 </w:t>
            </w:r>
          </w:p>
          <w:p w14:paraId="150C9C4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前款规定以外的建设项目的环境影响评价文件的审批权限，由省、自治区、直辖市人民政府规定。 </w:t>
            </w:r>
          </w:p>
          <w:p w14:paraId="4D5AE4A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建设项目可能造成跨行政区域的不良环境影响，有关生态环境主管部门对该项目的环境影响评价结论有争议的，其环境影响评价文件由共同的上一级生态环境主管部门审批。</w:t>
            </w:r>
          </w:p>
          <w:p w14:paraId="543397F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第二十四条 建设项目的环境影响评价文件经批准后，建设项目的性质、规模、地点、采用的生产工艺或者防治污染、防止生态破坏的措施发生重大变动的，建设单位应当重新报批建设项目的环境影响评价文件。 </w:t>
            </w:r>
          </w:p>
          <w:p w14:paraId="34643E3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73D18A8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第二十五条 建设项目的环境影响评价文件未依法经审批部门审查或者审查后未予批准的，建设单位不得开工建设。</w:t>
            </w:r>
          </w:p>
          <w:p w14:paraId="4460753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《中华人民共和国水污染防治法》（1984年5月11日主席令第十二号，2017年6月27日主席令第七十号修改）</w:t>
            </w:r>
          </w:p>
          <w:p w14:paraId="1CD185B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第十九条 新建、改建、扩建直接或者间接向水体排放污染物的建设项目和其他水上设施，应当依法进行环境影响评价。 </w:t>
            </w:r>
          </w:p>
          <w:p w14:paraId="7306283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建设单位在江河、湖泊新建、改建、扩建排污口的，应当取得水行政主管部门或者流域管理机构同意；涉及通航、渔业水域的，环境保护主管部门在审批环境影响评价文件时，应当征求交通、渔业主管部门的意见。 </w:t>
            </w:r>
          </w:p>
          <w:p w14:paraId="2AD8C4B7">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建设项目的水污染防治设施，应当与主体工程同时设计、同时施工、同时投入使用。水污染防治设施应当符合经批准或者备案的环境影响评价文件的要求。</w:t>
            </w:r>
          </w:p>
          <w:p w14:paraId="776A5CC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《中华人民共和国大气污染防治法》（1987年9月5日第57号，2018年10月26日主席令第十六号修正）</w:t>
            </w:r>
          </w:p>
          <w:p w14:paraId="1E450EE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第十八条 企业事业单位和其他生产经营者建设对大气环境有影响的项目，应当依法进行环境影响评价、公开环境影响评价文件；向大气排放污染物的，应当符合大气污染物排放标准，遵守重点大气污染物排放总量控制要求。</w:t>
            </w:r>
          </w:p>
          <w:p w14:paraId="2ECB3DA2">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《中华人民共和国环境噪声污染防治法》（1996年10月29日主席令第七十七号，2018年12月29日主席令第二十四号修正）</w:t>
            </w:r>
          </w:p>
          <w:p w14:paraId="563F555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第十三条 新建、改建、扩建的建设项目，必须遵守国家有关建设项目环境保护管理的规定。 </w:t>
            </w:r>
          </w:p>
          <w:p w14:paraId="129DD6A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建设项目可能产生环境噪声污染的，建设单位必须提出环境影响报告书，规定环境噪声污染的防治措施，并按照国家规定的程序报生态环境主管部门批准。 </w:t>
            </w:r>
          </w:p>
          <w:p w14:paraId="621ACE5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环境影响报告书中，应当有该建设项目所在地单位和居民的意见。</w:t>
            </w:r>
          </w:p>
          <w:p w14:paraId="31ACC1D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《中华人民共和国固体废物污染环境防治法》（1995年10月30日主席令第五十八号，2016年11月7日主席令第五十七号修正）</w:t>
            </w:r>
          </w:p>
          <w:p w14:paraId="285A8F7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第十三条 建设产生固体废物的项目以及建设贮存、利用、处置固体废物的项目，必须依法进行环境影响评价，并遵守国家有关建设项目环境保护管理的规定。</w:t>
            </w:r>
          </w:p>
          <w:p w14:paraId="01D49803">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《中华人民共和国海洋环境保护法》（1982年08月23日全国人大常委会令第九号，2017年11月4日主席令第八十一号修正）</w:t>
            </w:r>
          </w:p>
          <w:p w14:paraId="0EC8A8A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第四十三条 海岸工程建设项目单位，必须对海洋环境进行科学调查，根据自然条件和社会条件，合理选址，编制环境影响报告书（表）。在建设项目开工前，将环境影响报告书（表）报环境保护行政主管部门审查批准。 环境保护行政主管部门在批准环境影响报告书（表）之前，必须征求海洋、海事、渔业行政主管部门和军队环境保护部门的意见。 </w:t>
            </w:r>
          </w:p>
          <w:p w14:paraId="2B1F5D9E">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《建设项目环境保护管理条例》（1998年11月29日国务院令第253号，2017年7月16日国务院令第682号修订）</w:t>
            </w:r>
          </w:p>
          <w:p w14:paraId="7DAC926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第六条 国家实行建设项目环境影响评价制度。</w:t>
            </w:r>
          </w:p>
          <w:p w14:paraId="69A6526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第七条 国家根据建设项目对环境的影响程度，按照下列规定对建设项目的环境保护实行分类管理：</w:t>
            </w:r>
          </w:p>
          <w:p w14:paraId="6857991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（一）建设项目对环境可能造成重大影响的，应当编制环境影响报告书，对建设项目产生的污染和对环境的影响进行全面、详细的评价；</w:t>
            </w:r>
          </w:p>
          <w:p w14:paraId="1722E86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（二）建设项目对环境可能造成轻度影响的，应当编制环境影响报告表，对建设项目产生的污染和对环境的影响进行分析或者专项评价；</w:t>
            </w:r>
          </w:p>
          <w:p w14:paraId="60F0C9F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（三）建设项目对环境影响很小，不需要进行环境影响评价的，应当填报环境影响登记表。</w:t>
            </w:r>
          </w:p>
          <w:p w14:paraId="3ED49737">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建设项目环境影响评价分类管理名录，由国务院环境保护行政主管部门在组织专家进行论证和征求有关部门、行业协会、企事业单位、公众等意见的基础上制定并公布。</w:t>
            </w:r>
          </w:p>
          <w:p w14:paraId="013D389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第九条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14:paraId="1E868E5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w:t>
            </w:r>
          </w:p>
          <w:p w14:paraId="6047C987">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14:paraId="1B4FE2C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依法应当填报环境影响登记表的建设项目，建设单位应当按照国务院环境保护行政主管部门的规定将环境影响登记表报建设项目所在地县级环境保护行政主管部门备案。</w:t>
            </w:r>
          </w:p>
          <w:p w14:paraId="2B4879C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环境保护行政主管部门应当开展环境影响评价文件网上审批、备案和信息公开。</w:t>
            </w:r>
          </w:p>
          <w:p w14:paraId="6AC3D688">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第十条 国务院环境保护行政主管部门负责审批下列建设项目环境影响报告书、环境影响报告表：</w:t>
            </w:r>
          </w:p>
          <w:p w14:paraId="082B903E">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（一）核设施、绝密工程等特殊性质的建设项目；</w:t>
            </w:r>
          </w:p>
          <w:p w14:paraId="558C101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（二）跨省、自治区、直辖市行政区域的建设项目；</w:t>
            </w:r>
          </w:p>
          <w:p w14:paraId="2F2008D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（三）国务院审批的或者国务院授权有关部门审批的建设项目。</w:t>
            </w:r>
          </w:p>
          <w:p w14:paraId="2D21FDE8">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前款规定以外的建设项目环境影响报告书、环境影响报告表的审批权限，由省、自治区、直辖市人民政府规定。</w:t>
            </w:r>
          </w:p>
          <w:p w14:paraId="6F3087F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建设项目造成跨行政区域环境影响，有关环境保护行政主管部门对环境影响评价结论有争议的，其环境影响报告书或者环境影响报告表由共同上一级环境保护行政主管部门审批。</w:t>
            </w:r>
          </w:p>
          <w:p w14:paraId="630400C3">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第十一条 建设项目有下列情形之一的，环境保护行政主管部门应当对环境影响报告书、环境影响报告表作出不予批准的决定：</w:t>
            </w:r>
          </w:p>
          <w:p w14:paraId="7C831E1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（一）建设项目类型及其选址、布局、规模等不符合环境保护法律法规和相关法定规划；</w:t>
            </w:r>
          </w:p>
          <w:p w14:paraId="31A9A7D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（二）所在区域环境质量未达到国家或者地方环境质量标准，且建设项目拟采取的措施不能满足区域环境质量改善目标管理要求；</w:t>
            </w:r>
          </w:p>
          <w:p w14:paraId="11E4161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（三）建设项目采取的污染防治措施无法确保污染物排放达到国家和地方排放标准，或者未采取必要措施预防和控制生态破坏；</w:t>
            </w:r>
          </w:p>
          <w:p w14:paraId="0346EBD2">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（四）改建、扩建和技术改造项目，未针对项目原有环境污染和生态破坏提出有效防治措施；</w:t>
            </w:r>
          </w:p>
          <w:p w14:paraId="0258B237">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（五）建设项目的环境影响报告书、环境影响报告表的基础资料数据明显不实，内容存在重大缺陷、遗漏，或者环境影响评价结论不明确、不合理。</w:t>
            </w:r>
          </w:p>
          <w:p w14:paraId="2DE7058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第十二条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14:paraId="77823DD8">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14:paraId="31BFDB5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审核、审批建设项目环境影响报告书、环境影响报告表及备案环境影响登记表，不得收取任何费用。</w:t>
            </w:r>
          </w:p>
          <w:p w14:paraId="16F6740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《中华人民共和国防治海岸工程建设项目污染损害海洋环境管理条例》（1990年06月25日国务院令第62号，2018年03月19日国务院令第698号）</w:t>
            </w:r>
          </w:p>
          <w:p w14:paraId="241B25C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第七条 海岸工程建设项目的建设单位，应当依法编制环境影响报告书（表），报环境保护主管部门审批。</w:t>
            </w:r>
          </w:p>
          <w:p w14:paraId="459CCF0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环境保护主管部门在批准海岸工程建设项目的环境影响报告书（表）之前，应当征求海洋、海事、渔业主管部门和军队环境保护部门的意见。</w:t>
            </w:r>
          </w:p>
          <w:p w14:paraId="6297950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禁止在天然港湾有航运价值的区域、重要苗种基地和养殖场所及水面、滩涂中的鱼、虾、蟹、贝、藻类的自然产卵场、繁殖场、索饵场及重要的洄游通道围海造地。</w:t>
            </w:r>
          </w:p>
          <w:p w14:paraId="6E9CD528">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《建设项目环境影响评价分类管理名录》（2017年6月29日环境保护部令第44号）</w:t>
            </w:r>
          </w:p>
          <w:p w14:paraId="0E74DDC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《关于修改&lt;建设项目环境影响评价分类管理名录&gt;部分内容的决定》（2018年4月28日生态环境部令第1号）</w:t>
            </w:r>
          </w:p>
          <w:p w14:paraId="00E38753">
            <w:pPr>
              <w:overflowPunct w:val="0"/>
              <w:spacing w:line="204" w:lineRule="exact"/>
              <w:rPr>
                <w:rFonts w:ascii="Times New Roman" w:hAnsi="Times New Roman" w:cs="Times New Roman"/>
                <w:spacing w:val="-6"/>
                <w:kern w:val="0"/>
                <w:sz w:val="17"/>
                <w:szCs w:val="17"/>
              </w:rPr>
            </w:pPr>
            <w:r>
              <w:rPr>
                <w:rFonts w:ascii="Times New Roman" w:hAnsi="Times New Roman" w:cs="Times New Roman"/>
                <w:spacing w:val="-6"/>
                <w:kern w:val="0"/>
                <w:sz w:val="17"/>
                <w:szCs w:val="17"/>
              </w:rPr>
              <w:t>《中华人民共和国放射性污染防治法》（中华人民共和国主席令第六号）第十八条：“……在办理核设施选址审批手续前，应当编制环境影响报告书，报国务院环境保护行政主管部门审查批准……”第二十条：“核设施营运单位应当在申请领取核设施建造、运行许可证和办理退役审批手续前编制环境影响报告书，报国务院环境保护行政主管部门审查批准……”第三十四条：“开发利用或者关闭铀（钍）矿的单位，应当在申请领取采矿许可证或者办理退役审批手续前编制环境影响报告书，报国务院环境保护行政主管部门审查批准。开发利用伴生放射性矿的单位，应当在申请领取采矿许可证前编制环境影响报告书，报省级以上人民政府环境保护行政主管部门审查批准。”</w:t>
            </w:r>
          </w:p>
        </w:tc>
        <w:tc>
          <w:tcPr>
            <w:tcW w:w="608" w:type="dxa"/>
            <w:gridSpan w:val="5"/>
            <w:shd w:val="clear" w:color="auto" w:fill="auto"/>
            <w:vAlign w:val="center"/>
          </w:tcPr>
          <w:p w14:paraId="46837A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受理—审查—审批</w:t>
            </w:r>
          </w:p>
        </w:tc>
        <w:tc>
          <w:tcPr>
            <w:tcW w:w="3315" w:type="dxa"/>
            <w:gridSpan w:val="13"/>
            <w:shd w:val="clear" w:color="auto" w:fill="auto"/>
            <w:vAlign w:val="center"/>
          </w:tcPr>
          <w:p w14:paraId="133D13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6、其他法律法规规章文件规定应履行的责任。</w:t>
            </w:r>
          </w:p>
        </w:tc>
        <w:tc>
          <w:tcPr>
            <w:tcW w:w="3425" w:type="dxa"/>
            <w:shd w:val="clear" w:color="auto" w:fill="auto"/>
            <w:vAlign w:val="center"/>
          </w:tcPr>
          <w:p w14:paraId="0E5F75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 （一）不符合行政许可条件准予行政许可的； （二）对环境违法行为进行包庇的； （三）依法应当作出责令停业、关闭的决定而未作出的； （四）对超标排放污染物、采用逃避监管的方式排放污染物、造成环境事故以及不落实生态保护措施造成生态破坏等行为，发现或者接到举报未及时查处的； （五）违反本法规定，查封、扣押企业事业单位和其他生产经营者的设施、设备的； （六）篡改、伪造或者指使篡改、伪造监测数据的； （七）应当依法公开环境信息而未公开的； （八）将征收的排污费截留、挤占或者挪作他用的； （九）法律法规规定的其他违法行为。</w:t>
            </w:r>
          </w:p>
        </w:tc>
        <w:tc>
          <w:tcPr>
            <w:tcW w:w="709" w:type="dxa"/>
            <w:shd w:val="clear" w:color="auto" w:fill="auto"/>
            <w:vAlign w:val="center"/>
          </w:tcPr>
          <w:p w14:paraId="5FA63B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shd w:val="clear" w:color="auto" w:fill="auto"/>
            <w:noWrap/>
            <w:vAlign w:val="center"/>
          </w:tcPr>
          <w:p w14:paraId="025A88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122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ED20D3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5D73531">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53ED61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6A04C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建设项目环境影响报告表</w:t>
            </w:r>
          </w:p>
        </w:tc>
        <w:tc>
          <w:tcPr>
            <w:tcW w:w="348" w:type="dxa"/>
            <w:shd w:val="clear" w:color="auto" w:fill="auto"/>
            <w:vAlign w:val="center"/>
          </w:tcPr>
          <w:p w14:paraId="43E9FE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CF6F4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7579099E">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《中华人民共和国环境保护法》（1989年12月26日主席令第二十二号，2014年4月24日主席令第九号修改）</w:t>
            </w:r>
          </w:p>
          <w:p w14:paraId="6BF2726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第十九条 编制有关开发利用规划，建设对环境有影响的项目，应当依法进行环境影响评价。</w:t>
            </w:r>
          </w:p>
          <w:p w14:paraId="58DC8EE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未依法进行环境影响评价的开发利用规划，不得组织实施；未依法进行环境影响评价的建设项目，不得开工建设。</w:t>
            </w:r>
          </w:p>
          <w:p w14:paraId="60A8F1B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《中华人民共和国环境影响评价法》（2016年7月2日主席令第七十七号，2016年7月2日主席令第四十八号修改，2018年12月29日主席令第二十四号修改）</w:t>
            </w:r>
          </w:p>
          <w:p w14:paraId="3CF2D57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第十六条 国家根据建设项目对环境的影响程度，对建设项目的环境影响评价实行分类管理。 建设单位应当按照下列规定组织编制环境影响报告书、环境影响报告表或者填报环境影响登记表（以下统称环境影响评价文件）：</w:t>
            </w:r>
          </w:p>
          <w:p w14:paraId="5A85FB0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（一）可能造成重大环境影响的，应当编制环境影响报告书，对产生的环境影响进行全面评价；</w:t>
            </w:r>
          </w:p>
          <w:p w14:paraId="25DD8967">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（二）可能造成轻度环境影响的，应当编制环境影响报告表，对产生的环境影响进行分析或者专项评价；</w:t>
            </w:r>
          </w:p>
          <w:p w14:paraId="40066B6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（三）对环境影响很小、不需要进行环境影响评价的，应当填报环境影响登记表。</w:t>
            </w:r>
          </w:p>
          <w:p w14:paraId="7B693477">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建设项目的环境影响评价分类管理名录，由国务院生态环境主管部门制定并公布。</w:t>
            </w:r>
          </w:p>
          <w:p w14:paraId="3035EB1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第二十二条 建设项目的环境影响报告书、报告表，由建设单位按照国务院的规定报有审批权的生态环境主管部门审批。 </w:t>
            </w:r>
          </w:p>
          <w:p w14:paraId="2E1388B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海洋工程建设项目的海洋环境影响报告书的审批，依照《中华人民共和国海洋环境保护法》的规定办理。 </w:t>
            </w:r>
          </w:p>
          <w:p w14:paraId="63C55FD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审批部门应当自收到环境影响报告书之日起六十日内，收到环境影响报告表之日起三十日内，分别作出审批决定并书面通知建设单位。 </w:t>
            </w:r>
          </w:p>
          <w:p w14:paraId="7053AFD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国家对环境影响登记表实行备案管理。 </w:t>
            </w:r>
          </w:p>
          <w:p w14:paraId="6C40331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审核、审批建设项目环境影响报告书、报告表以及备案环境影响登记表，不得收取任何费用。</w:t>
            </w:r>
          </w:p>
          <w:p w14:paraId="66EFF13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第二十三条 国务院生态环境主管部门负责审批下列建设项目的环境影响评价文件： </w:t>
            </w:r>
          </w:p>
          <w:p w14:paraId="02BBD3C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（一）核设施、绝密工程等特殊性质的建设项目； </w:t>
            </w:r>
          </w:p>
          <w:p w14:paraId="6619BCF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（二）跨省、自治区、直辖市行政区域的建设项目； </w:t>
            </w:r>
          </w:p>
          <w:p w14:paraId="4B955F9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（三）由国务院审批的或者由国务院授权有关部门审批的建设项目。 </w:t>
            </w:r>
          </w:p>
          <w:p w14:paraId="56B9257E">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前款规定以外的建设项目的环境影响评价文件的审批权限，由省、自治区、直辖市人民政府规定。 </w:t>
            </w:r>
          </w:p>
          <w:p w14:paraId="0B08335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建设项目可能造成跨行政区域的不良环境影响，有关生态环境主管部门对该项目的环境影响评价结论有争议的，其环境影响评价文件由共同的上一级生态环境主管部门审批。</w:t>
            </w:r>
          </w:p>
          <w:p w14:paraId="75AB81B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第二十四条 建设项目的环境影响评价文件经批准后，建设项目的性质、规模、地点、采用的生产工艺或者防治污染、防止生态破坏的措施发生重大变动的，建设单位应当重新报批建设项目的环境影响评价文件。 </w:t>
            </w:r>
          </w:p>
          <w:p w14:paraId="5E2F1FF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11B001E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第二十五条 建设项目的环境影响评价文件未依法经审批部门审查或者审查后未予批准的，建设单位不得开工建设。</w:t>
            </w:r>
          </w:p>
          <w:p w14:paraId="24F50C4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《中华人民共和国水污染防治法》（1984年5月11日主席令第十二号，2017年6月27日主席令第七十号修改）</w:t>
            </w:r>
          </w:p>
          <w:p w14:paraId="64DE4F5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第十九条 新建、改建、扩建直接或者间接向水体排放污染物的建设项目和其他水上设施，应当依法进行环境影响评价。 </w:t>
            </w:r>
          </w:p>
          <w:p w14:paraId="13BACCE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建设单位在江河、湖泊新建、改建、扩建排污口的，应当取得水行政主管部门或者流域管理机构同意；涉及通航、渔业水域的，环境保护主管部门在审批环境影响评价文件时，应当征求交通、渔业主管部门的意见。 </w:t>
            </w:r>
          </w:p>
          <w:p w14:paraId="5CC0949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建设项目的水污染防治设施，应当与主体工程同时设计、同时施工、同时投入使用。水污染防治设施应当符合经批准或者备案的环境影响评价文件的要求。</w:t>
            </w:r>
          </w:p>
          <w:p w14:paraId="6AC95E2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《中华人民共和国大气污染防治法》（1987年9月5日第57号，2018年10月26日主席令第十六号修正）</w:t>
            </w:r>
          </w:p>
          <w:p w14:paraId="6D9AC0D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第十八条 企业事业单位和其他生产经营者建设对大气环境有影响的项目，应当依法进行环境影响评价、公开环境影响评价文件；向大气排放污染物的，应当符合大气污染物排放标准，遵守重点大气污染物排放总量控制要求。</w:t>
            </w:r>
          </w:p>
          <w:p w14:paraId="684E30F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《中华人民共和国环境噪声污染防治法》（1996年10月29日主席令第七十七号，2018年12月29日主席令第二十四号修正）</w:t>
            </w:r>
          </w:p>
          <w:p w14:paraId="12BABDE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第十三条 新建、改建、扩建的建设项目，必须遵守国家有关建设项目环境保护管理的规定。 </w:t>
            </w:r>
          </w:p>
          <w:p w14:paraId="79F804B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建设项目可能产生环境噪声污染的，建设单位必须提出环境影响报告书，规定环境噪声污染的防治措施，并按照国家规定的程序报生态环境主管部门批准。 </w:t>
            </w:r>
          </w:p>
          <w:p w14:paraId="3CC668AE">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环境影响报告书中，应当有该建设项目所在地单位和居民的意见。</w:t>
            </w:r>
          </w:p>
          <w:p w14:paraId="3C41DE52">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《中华人民共和国固体废物污染环境防治法》（1995年10月30日主席令第五十八号，2016年11月7日主席令第五十七号修正）</w:t>
            </w:r>
          </w:p>
          <w:p w14:paraId="71819738">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第十三条 建设产生固体废物的项目以及建设贮存、利用、处置固体废物的项目，必须依法进行环境影响评价，并遵守国家有关建设项目环境保护管理的规定。</w:t>
            </w:r>
          </w:p>
          <w:p w14:paraId="5AA3662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《中华人民共和国海洋环境保护法》（1982年08月23日全国人大常委会令第九号，2017年11月4日主席令第八十一号修正）</w:t>
            </w:r>
          </w:p>
          <w:p w14:paraId="2BC821D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第四十三条 海岸工程建设项目单位，必须对海洋环境进行科学调查，根据自然条件和社会条件，合理选址，编制环境影响报告书（表）。在建设项目开工前，将环境影响报告书（表）报环境保护行政主管部门审查批准。 环境保护行政主管部门在批准环境影响报告书（表）之前，必须征求海洋、海事、渔业行政主管部门和军队环境保护部门的意见。 </w:t>
            </w:r>
          </w:p>
          <w:p w14:paraId="6A4B70F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《建设项目环境保护管理条例》（1998年11月29日国务院令第253号，2017年7月16日国务院令第682号修订）</w:t>
            </w:r>
          </w:p>
          <w:p w14:paraId="030B3BA8">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第六条 国家实行建设项目环境影响评价制度。</w:t>
            </w:r>
          </w:p>
          <w:p w14:paraId="35B4A5B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第七条 国家根据建设项目对环境的影响程度，按照下列规定对建设项目的环境保护实行分类管理：</w:t>
            </w:r>
          </w:p>
          <w:p w14:paraId="09FE8F8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（一）建设项目对环境可能造成重大影响的，应当编制环境影响报告书，对建设项目产生的污染和对环境的影响进行全面、详细的评价；</w:t>
            </w:r>
          </w:p>
          <w:p w14:paraId="230A01C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（二）建设项目对环境可能造成轻度影响的，应当编制环境影响报告表，对建设项目产生的污染和对环境的影响进行分析或者专项评价；</w:t>
            </w:r>
          </w:p>
          <w:p w14:paraId="6EFD1E5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（三）建设项目对环境影响很小，不需要进行环境影响评价的，应当填报环境影响登记表。</w:t>
            </w:r>
          </w:p>
          <w:p w14:paraId="7CA48E6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建设项目环境影响评价分类管理名录，由国务院环境保护行政主管部门在组织专家进行论证和征求有关部门、行业协会、企事业单位、公众等意见的基础上制定并公布。</w:t>
            </w:r>
          </w:p>
          <w:p w14:paraId="5F5C89C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第九条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14:paraId="0358528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w:t>
            </w:r>
          </w:p>
          <w:p w14:paraId="2D47000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14:paraId="13AA931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依法应当填报环境影响登记表的建设项目，建设单位应当按照国务院环境保护行政主管部门的规定将环境影响登记表报建设项目所在地县级环境保护行政主管部门备案。</w:t>
            </w:r>
          </w:p>
          <w:p w14:paraId="7300429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环境保护行政主管部门应当开展环境影响评价文件网上审批、备案和信息公开。</w:t>
            </w:r>
          </w:p>
          <w:p w14:paraId="7AB1E883">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第十条 国务院环境保护行政主管部门负责审批下列建设项目环境影响报告书、环境影响报告表：</w:t>
            </w:r>
          </w:p>
          <w:p w14:paraId="05F4526E">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（一）核设施、绝密工程等特殊性质的建设项目；</w:t>
            </w:r>
          </w:p>
          <w:p w14:paraId="38FB3338">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（二）跨省、自治区、直辖市行政区域的建设项目；</w:t>
            </w:r>
          </w:p>
          <w:p w14:paraId="3139F2E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（三）国务院审批的或者国务院授权有关部门审批的建设项目。</w:t>
            </w:r>
          </w:p>
          <w:p w14:paraId="03E2399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前款规定以外的建设项目环境影响报告书、环境影响报告表的审批权限，由省、自治区、直辖市人民政府规定。</w:t>
            </w:r>
          </w:p>
          <w:p w14:paraId="6F15284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建设项目造成跨行政区域环境影响，有关环境保护行政主管部门对环境影响评价结论有争议的，其环境影响报告书或者环境影响报告表由共同上一级环境保护行政主管部门审批。</w:t>
            </w:r>
          </w:p>
          <w:p w14:paraId="7CC55367">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第十一条 建设项目有下列情形之一的，环境保护行政主管部门应当对环境影响报告书、环境影响报告表作出不予批准的决定：</w:t>
            </w:r>
          </w:p>
          <w:p w14:paraId="09A7FD6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（一）建设项目类型及其选址、布局、规模等不符合环境保护法律法规和相关法定规划；</w:t>
            </w:r>
          </w:p>
          <w:p w14:paraId="5AF7EF3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（二）所在区域环境质量未达到国家或者地方环境质量标准，且建设项目拟采取的措施不能满足区域环境质量改善目标管理要求；</w:t>
            </w:r>
          </w:p>
          <w:p w14:paraId="13A9D36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（三）建设项目采取的污染防治措施无法确保污染物排放达到国家和地方排放标准，或者未采取必要措施预防和控制生态破坏；</w:t>
            </w:r>
          </w:p>
          <w:p w14:paraId="120718B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（四）改建、扩建和技术改造项目，未针对项目原有环境污染和生态破坏提出有效防治措施；</w:t>
            </w:r>
          </w:p>
          <w:p w14:paraId="19155402">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（五）建设项目的环境影响报告书、环境影响报告表的基础资料数据明显不实，内容存在重大缺陷、遗漏，或者环境影响评价结论不明确、不合理。</w:t>
            </w:r>
          </w:p>
          <w:p w14:paraId="077BA99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第十二条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14:paraId="1DE3CD22">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14:paraId="6453C59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审核、审批建设项目环境影响报告书、环境影响报告表及备案环境影响登记表，不得收取任何费用。</w:t>
            </w:r>
          </w:p>
          <w:p w14:paraId="484E028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《中华人民共和国防治海岸工程建设项目污染损害海洋环境管理条例》（1990年06月25日国务院令第62号，2018年03月19日国务院令第698号）</w:t>
            </w:r>
          </w:p>
          <w:p w14:paraId="14F0AC0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第七条 海岸工程建设项目的建设单位，应当依法编制环境影响报告书（表），报环境保护主管部门审批。</w:t>
            </w:r>
          </w:p>
          <w:p w14:paraId="11A1ADD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环境保护主管部门在批准海岸工程建设项目的环境影响报告书（表）之前，应当征求海洋、海事、渔业主管部门和军队环境保护部门的意见。</w:t>
            </w:r>
          </w:p>
          <w:p w14:paraId="150CA16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禁止在天然港湾有航运价值的区域、重要苗种基地和养殖场所及水面、滩涂中的鱼、虾、蟹、贝、藻类的自然产卵场、繁殖场、索饵场及重要的洄游通道围海造地。</w:t>
            </w:r>
          </w:p>
          <w:p w14:paraId="6C623C92">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《建设项目环境影响评价分类管理名录》（2017年6月29日环境保护部令第44号）</w:t>
            </w:r>
          </w:p>
          <w:p w14:paraId="0DB9E5A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《关于修改&lt;建设项目环境影响评价分类管理名录&gt;部分内容的决定》（2018年4月28日生态环境部令第1号）</w:t>
            </w:r>
          </w:p>
          <w:p w14:paraId="2BB7F232">
            <w:pPr>
              <w:overflowPunct w:val="0"/>
              <w:spacing w:line="204" w:lineRule="exact"/>
              <w:rPr>
                <w:rFonts w:ascii="Times New Roman" w:hAnsi="Times New Roman" w:cs="Times New Roman"/>
                <w:spacing w:val="-6"/>
                <w:kern w:val="0"/>
                <w:sz w:val="17"/>
                <w:szCs w:val="17"/>
              </w:rPr>
            </w:pPr>
            <w:r>
              <w:rPr>
                <w:rFonts w:ascii="Times New Roman" w:hAnsi="Times New Roman" w:cs="Times New Roman"/>
                <w:spacing w:val="-6"/>
                <w:kern w:val="0"/>
                <w:sz w:val="17"/>
                <w:szCs w:val="17"/>
              </w:rPr>
              <w:t>《中华人民共和国放射性污染防治法》（中华人民共和国主席令第六号）第十八条：“……在办理核设施选址审批手续前，应当编制环境影响报告书，报国务院环境保护行政主管部门审查批准……”第二十条：“核设施营运单位应当在申请领取核设施建造、运行许可证和办理退役审批手续前编制环境影响报告书，报国务院环境保护行政主管部门审查批准……”第三十四条：“开发利用或者关闭铀（钍）矿的单位，应当在申请领取采矿许可证或者办理退役审批手续前编制环境影响报告书，报国务院环境保护行政主管部门审查批准。开发利用伴生放射性矿的单位，应当在申请领取采矿许可证前编制环境影响报告书，报省级以上人民政府环境保护行政主管部门审查批准。”</w:t>
            </w:r>
          </w:p>
        </w:tc>
        <w:tc>
          <w:tcPr>
            <w:tcW w:w="608" w:type="dxa"/>
            <w:gridSpan w:val="5"/>
            <w:shd w:val="clear" w:color="auto" w:fill="auto"/>
            <w:vAlign w:val="center"/>
          </w:tcPr>
          <w:p w14:paraId="71D6BF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受理—审查—审批</w:t>
            </w:r>
          </w:p>
        </w:tc>
        <w:tc>
          <w:tcPr>
            <w:tcW w:w="3315" w:type="dxa"/>
            <w:gridSpan w:val="13"/>
            <w:shd w:val="clear" w:color="auto" w:fill="auto"/>
            <w:vAlign w:val="center"/>
          </w:tcPr>
          <w:p w14:paraId="377134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7、其他法律法规规章文件规定应履行的责任。</w:t>
            </w:r>
          </w:p>
        </w:tc>
        <w:tc>
          <w:tcPr>
            <w:tcW w:w="3425" w:type="dxa"/>
            <w:shd w:val="clear" w:color="auto" w:fill="auto"/>
            <w:vAlign w:val="center"/>
          </w:tcPr>
          <w:p w14:paraId="00A46B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 （一）不符合行政许可条件准予行政许可的； （二）对环境违法行为进行包庇的； （三）依法应当作出责令停业、关闭的决定而未作出的； （四）对超标排放污染物、采用逃避监管的方式排放污染物、造成环境事故以及不落实生态保护措施造成生态破坏等行为，发现或者接到举报未及时查处的； （五）违反本法规定，查封、扣押企业事业单位和其他生产经营者的设施、设备的； （六）篡改、伪造或者指使篡改、伪造监测数据的； （七）应当依法公开环境信息而未公开的； （八）将征收的排污费截留、挤占或者挪作他用的； （九）法律法规规定的其他违法行为。</w:t>
            </w:r>
          </w:p>
        </w:tc>
        <w:tc>
          <w:tcPr>
            <w:tcW w:w="709" w:type="dxa"/>
            <w:shd w:val="clear" w:color="auto" w:fill="auto"/>
            <w:vAlign w:val="center"/>
          </w:tcPr>
          <w:p w14:paraId="609EEC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shd w:val="clear" w:color="auto" w:fill="auto"/>
            <w:noWrap/>
            <w:vAlign w:val="center"/>
          </w:tcPr>
          <w:p w14:paraId="6018AD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54C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41B526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C3457E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705D63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0F06A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建设项目环境影响登记表备案</w:t>
            </w:r>
          </w:p>
        </w:tc>
        <w:tc>
          <w:tcPr>
            <w:tcW w:w="348" w:type="dxa"/>
            <w:shd w:val="clear" w:color="auto" w:fill="auto"/>
            <w:vAlign w:val="center"/>
          </w:tcPr>
          <w:p w14:paraId="6E1105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6247B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0D8A940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《中华人民共和国环境保护法》（1989年12月26日主席令第二十二号，2014年4月24日主席令第九号修改）</w:t>
            </w:r>
          </w:p>
          <w:p w14:paraId="58E830B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第十九条 编制有关开发利用规划，建设对环境有影响的项目，应当依法进行环境影响评价。</w:t>
            </w:r>
          </w:p>
          <w:p w14:paraId="3574EEA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未依法进行环境影响评价的开发利用规划，不得组织实施；未依法进行环境影响评价的建设项目，不得开工建设。</w:t>
            </w:r>
          </w:p>
          <w:p w14:paraId="57E45F6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《中华人民共和国环境影响评价法》（2016年7月2日主席令第七十七号，2016年7月2日主席令第四十八号修改，2018年12月29日主席令第二十四号修改）</w:t>
            </w:r>
          </w:p>
          <w:p w14:paraId="2DFD5F1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第十六条 国家根据建设项目对环境的影响程度，对建设项目的环境影响评价实行分类管理。 建设单位应当按照下列规定组织编制环境影响报告书、环境影响报告表或者填报环境影响登记表（以下统称环境影响评价文件）：</w:t>
            </w:r>
          </w:p>
          <w:p w14:paraId="72C00858">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（一）可能造成重大环境影响的，应当编制环境影响报告书，对产生的环境影响进行全面评价；</w:t>
            </w:r>
          </w:p>
          <w:p w14:paraId="18AE665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（二）可能造成轻度环境影响的，应当编制环境影响报告表，对产生的环境影响进行分析或者专项评价；</w:t>
            </w:r>
          </w:p>
          <w:p w14:paraId="5BC07D87">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（三）对环境影响很小、不需要进行环境影响评价的，应当填报环境影响登记表。</w:t>
            </w:r>
          </w:p>
          <w:p w14:paraId="4D1CA9B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建设项目的环境影响评价分类管理名录，由国务院生态环境主管部门制定并公布。</w:t>
            </w:r>
          </w:p>
          <w:p w14:paraId="7F6683E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第二十二条 建设项目的环境影响报告书、报告表，由建设单位按照国务院的规定报有审批权的生态环境主管部门审批。 </w:t>
            </w:r>
          </w:p>
          <w:p w14:paraId="24F3B73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海洋工程建设项目的海洋环境影响报告书的审批，依照《中华人民共和国海洋环境保护法》的规定办理。 </w:t>
            </w:r>
          </w:p>
          <w:p w14:paraId="049DBA7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审批部门应当自收到环境影响报告书之日起六十日内，收到环境影响报告表之日起三十日内，分别作出审批决定并书面通知建设单位。 </w:t>
            </w:r>
          </w:p>
          <w:p w14:paraId="222E1B4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国家对环境影响登记表实行备案管理。 </w:t>
            </w:r>
          </w:p>
          <w:p w14:paraId="15FD950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审核、审批建设项目环境影响报告书、报告表以及备案环境影响登记表，不得收取任何费用。</w:t>
            </w:r>
          </w:p>
          <w:p w14:paraId="21D5560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第二十三条 国务院生态环境主管部门负责审批下列建设项目的环境影响评价文件： </w:t>
            </w:r>
          </w:p>
          <w:p w14:paraId="037DA3E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（一）核设施、绝密工程等特殊性质的建设项目； </w:t>
            </w:r>
          </w:p>
          <w:p w14:paraId="5FE9910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（二）跨省、自治区、直辖市行政区域的建设项目； </w:t>
            </w:r>
          </w:p>
          <w:p w14:paraId="64C547C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（三）由国务院审批的或者由国务院授权有关部门审批的建设项目。 </w:t>
            </w:r>
          </w:p>
          <w:p w14:paraId="3D1D5F3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前款规定以外的建设项目的环境影响评价文件的审批权限，由省、自治区、直辖市人民政府规定。 </w:t>
            </w:r>
          </w:p>
          <w:p w14:paraId="67778813">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建设项目可能造成跨行政区域的不良环境影响，有关生态环境主管部门对该项目的环境影响评价结论有争议的，其环境影响评价文件由共同的上一级生态环境主管部门审批。</w:t>
            </w:r>
          </w:p>
          <w:p w14:paraId="29FD283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第二十四条 建设项目的环境影响评价文件经批准后，建设项目的性质、规模、地点、采用的生产工艺或者防治污染、防止生态破坏的措施发生重大变动的，建设单位应当重新报批建设项目的环境影响评价文件。 </w:t>
            </w:r>
          </w:p>
          <w:p w14:paraId="3FC7F73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1C560DA7">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第二十五条 建设项目的环境影响评价文件未依法经审批部门审查或者审查后未予批准的，建设单位不得开工建设。</w:t>
            </w:r>
          </w:p>
          <w:p w14:paraId="6B78970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《中华人民共和国水污染防治法》（1984年5月11日主席令第十二号，2017年6月27日主席令第七十号修改）</w:t>
            </w:r>
          </w:p>
          <w:p w14:paraId="42EBA4B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第十九条 新建、改建、扩建直接或者间接向水体排放污染物的建设项目和其他水上设施，应当依法进行环境影响评价。 </w:t>
            </w:r>
          </w:p>
          <w:p w14:paraId="1AAD460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建设单位在江河、湖泊新建、改建、扩建排污口的，应当取得水行政主管部门或者流域管理机构同意；涉及通航、渔业水域的，环境保护主管部门在审批环境影响评价文件时，应当征求交通、渔业主管部门的意见。 </w:t>
            </w:r>
          </w:p>
          <w:p w14:paraId="74AD1A12">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建设项目的水污染防治设施，应当与主体工程同时设计、同时施工、同时投入使用。水污染防治设施应当符合经批准或者备案的环境影响评价文件的要求。</w:t>
            </w:r>
          </w:p>
          <w:p w14:paraId="694E1ED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《中华人民共和国大气污染防治法》（1987年9月5日第57号，2018年10月26日主席令第十六号修正）</w:t>
            </w:r>
          </w:p>
          <w:p w14:paraId="74C0D743">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第十八条 企业事业单位和其他生产经营者建设对大气环境有影响的项目，应当依法进行环境影响评价、公开环境影响评价文件；向大气排放污染物的，应当符合大气污染物排放标准，遵守重点大气污染物排放总量控制要求。</w:t>
            </w:r>
          </w:p>
          <w:p w14:paraId="5E3DAC1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《中华人民共和国环境噪声污染防治法》（1996年10月29日主席令第七十七号，2018年12月29日主席令第二十四号修正）</w:t>
            </w:r>
          </w:p>
          <w:p w14:paraId="2D84B3C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第十三条 新建、改建、扩建的建设项目，必须遵守国家有关建设项目环境保护管理的规定。 </w:t>
            </w:r>
          </w:p>
          <w:p w14:paraId="20F17EEE">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建设项目可能产生环境噪声污染的，建设单位必须提出环境影响报告书，规定环境噪声污染的防治措施，并按照国家规定的程序报生态环境主管部门批准。 </w:t>
            </w:r>
          </w:p>
          <w:p w14:paraId="6DADAF0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环境影响报告书中，应当有该建设项目所在地单位和居民的意见。</w:t>
            </w:r>
          </w:p>
          <w:p w14:paraId="37E6A46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《中华人民共和国固体废物污染环境防治法》（1995年10月30日主席令第五十八号，2016年11月7日主席令第五十七号修正）</w:t>
            </w:r>
          </w:p>
          <w:p w14:paraId="0F1C4DE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第十三条 建设产生固体废物的项目以及建设贮存、利用、处置固体废物的项目，必须依法进行环境影响评价，并遵守国家有关建设项目环境保护管理的规定。</w:t>
            </w:r>
          </w:p>
          <w:p w14:paraId="4D846EE3">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《中华人民共和国海洋环境保护法》（1982年08月23日全国人大常委会令第九号，2017年11月4日主席令第八十一号修正）</w:t>
            </w:r>
          </w:p>
          <w:p w14:paraId="44EC0DE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第四十三条 海岸工程建设项目单位，必须对海洋环境进行科学调查，根据自然条件和社会条件，合理选址，编制环境影响报告书（表）。在建设项目开工前，将环境影响报告书（表）报环境保护行政主管部门审查批准。 环境保护行政主管部门在批准环境影响报告书（表）之前，必须征求海洋、海事、渔业行政主管部门和军队环境保护部门的意见。 </w:t>
            </w:r>
          </w:p>
          <w:p w14:paraId="753950C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《建设项目环境保护管理条例》（1998年11月29日国务院令第253号，2017年7月16日国务院令第682号修订）</w:t>
            </w:r>
          </w:p>
          <w:p w14:paraId="5FCB350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第六条 国家实行建设项目环境影响评价制度。</w:t>
            </w:r>
          </w:p>
          <w:p w14:paraId="5F4AF5D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第七条 国家根据建设项目对环境的影响程度，按照下列规定对建设项目的环境保护实行分类管理：</w:t>
            </w:r>
          </w:p>
          <w:p w14:paraId="68DE734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（一）建设项目对环境可能造成重大影响的，应当编制环境影响报告书，对建设项目产生的污染和对环境的影响进行全面、详细的评价；</w:t>
            </w:r>
          </w:p>
          <w:p w14:paraId="214A6B6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（二）建设项目对环境可能造成轻度影响的，应当编制环境影响报告表，对建设项目产生的污染和对环境的影响进行分析或者专项评价；</w:t>
            </w:r>
          </w:p>
          <w:p w14:paraId="174328F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（三）建设项目对环境影响很小，不需要进行环境影响评价的，应当填报环境影响登记表。</w:t>
            </w:r>
          </w:p>
          <w:p w14:paraId="18C2409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建设项目环境影响评价分类管理名录，由国务院环境保护行政主管部门在组织专家进行论证和征求有关部门、行业协会、企事业单位、公众等意见的基础上制定并公布。</w:t>
            </w:r>
          </w:p>
          <w:p w14:paraId="3E85E67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第九条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14:paraId="175226C9">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w:t>
            </w:r>
          </w:p>
          <w:p w14:paraId="2A8A614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14:paraId="20D5591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依法应当填报环境影响登记表的建设项目，建设单位应当按照国务院环境保护行政主管部门的规定将环境影响登记表报建设项目所在地县级环境保护行政主管部门备案。</w:t>
            </w:r>
          </w:p>
          <w:p w14:paraId="343B288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环境保护行政主管部门应当开展环境影响评价文件网上审批、备案和信息公开。</w:t>
            </w:r>
          </w:p>
          <w:p w14:paraId="07044D4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第十条 国务院环境保护行政主管部门负责审批下列建设项目环境影响报告书、环境影响报告表：</w:t>
            </w:r>
          </w:p>
          <w:p w14:paraId="726E2A0E">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（一）核设施、绝密工程等特殊性质的建设项目；</w:t>
            </w:r>
          </w:p>
          <w:p w14:paraId="73AF7E72">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（二）跨省、自治区、直辖市行政区域的建设项目；</w:t>
            </w:r>
          </w:p>
          <w:p w14:paraId="2ABE1CA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（三）国务院审批的或者国务院授权有关部门审批的建设项目。</w:t>
            </w:r>
          </w:p>
          <w:p w14:paraId="47363AEE">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前款规定以外的建设项目环境影响报告书、环境影响报告表的审批权限，由省、自治区、直辖市人民政府规定。</w:t>
            </w:r>
          </w:p>
          <w:p w14:paraId="7C519A8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建设项目造成跨行政区域环境影响，有关环境保护行政主管部门对环境影响评价结论有争议的，其环境影响报告书或者环境影响报告表由共同上一级环境保护行政主管部门审批。</w:t>
            </w:r>
          </w:p>
          <w:p w14:paraId="38DB4A00">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第十一条 建设项目有下列情形之一的，环境保护行政主管部门应当对环境影响报告书、环境影响报告表作出不予批准的决定：</w:t>
            </w:r>
          </w:p>
          <w:p w14:paraId="298E1B4D">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（一）建设项目类型及其选址、布局、规模等不符合环境保护法律法规和相关法定规划；</w:t>
            </w:r>
          </w:p>
          <w:p w14:paraId="59B3BFE6">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（二）所在区域环境质量未达到国家或者地方环境质量标准，且建设项目拟采取的措施不能满足区域环境质量改善目标管理要求；</w:t>
            </w:r>
          </w:p>
          <w:p w14:paraId="7DD89AEA">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（三）建设项目采取的污染防治措施无法确保污染物排放达到国家和地方排放标准，或者未采取必要措施预防和控制生态破坏；</w:t>
            </w:r>
          </w:p>
          <w:p w14:paraId="3408E08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（四）改建、扩建和技术改造项目，未针对项目原有环境污染和生态破坏提出有效防治措施；</w:t>
            </w:r>
          </w:p>
          <w:p w14:paraId="569B5642">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（五）建设项目的环境影响报告书、环境影响报告表的基础资料数据明显不实，内容存在重大缺陷、遗漏，或者环境影响评价结论不明确、不合理。</w:t>
            </w:r>
          </w:p>
          <w:p w14:paraId="29CA9591">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第十二条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14:paraId="0C992D4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14:paraId="2ADBC4C5">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审核、审批建设项目环境影响报告书、环境影响报告表及备案环境影响登记表，不得收取任何费用。</w:t>
            </w:r>
          </w:p>
          <w:p w14:paraId="0472034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《中华人民共和国防治海岸工程建设项目污染损害海洋环境管理条例》（1990年06月25日国务院令第62号，2018年03月19日国务院令第698号）</w:t>
            </w:r>
          </w:p>
          <w:p w14:paraId="410A74F4">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第七条 海岸工程建设项目的建设单位，应当依法编制环境影响报告书（表），报环境保护主管部门审批。</w:t>
            </w:r>
          </w:p>
          <w:p w14:paraId="0A5F2A3B">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环境保护主管部门在批准海岸工程建设项目的环境影响报告书（表）之前，应当征求海洋、海事、渔业主管部门和军队环境保护部门的意见。</w:t>
            </w:r>
          </w:p>
          <w:p w14:paraId="226B059C">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禁止在天然港湾有航运价值的区域、重要苗种基地和养殖场所及水面、滩涂中的鱼、虾、蟹、贝、藻类的自然产卵场、繁殖场、索饵场及重要的洄游通道围海造地。</w:t>
            </w:r>
          </w:p>
          <w:p w14:paraId="7256DAA3">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《建设项目环境影响评价分类管理名录》（2017年6月29日环境保护部令第44号）</w:t>
            </w:r>
          </w:p>
          <w:p w14:paraId="79F6A6CF">
            <w:pPr>
              <w:overflowPunct w:val="0"/>
              <w:spacing w:line="204"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《关于修改&lt;建设项目环境影响评价分类管理名录&gt;部分内容的决定》（2018年4月28日生态环境部令第1号）</w:t>
            </w:r>
          </w:p>
          <w:p w14:paraId="0420C516">
            <w:pPr>
              <w:overflowPunct w:val="0"/>
              <w:spacing w:line="204" w:lineRule="exact"/>
              <w:rPr>
                <w:rFonts w:ascii="Times New Roman" w:hAnsi="Times New Roman" w:cs="Times New Roman"/>
                <w:spacing w:val="-6"/>
                <w:kern w:val="0"/>
                <w:sz w:val="17"/>
                <w:szCs w:val="17"/>
              </w:rPr>
            </w:pPr>
            <w:r>
              <w:rPr>
                <w:rFonts w:ascii="Times New Roman" w:hAnsi="Times New Roman" w:cs="Times New Roman"/>
                <w:spacing w:val="-6"/>
                <w:kern w:val="0"/>
                <w:sz w:val="17"/>
                <w:szCs w:val="17"/>
              </w:rPr>
              <w:t>《中华人民共和国放射性污染防治法》（中华人民共和国主席令第六号）第十八条：“……在办理核设施选址审批手续前，应当编制环境影响报告书，报国务院环境保护行政主管部门审查批准……”第二十条：“核设施营运单位应当在申请领取核设施建造、运行许可证和办理退役审批手续前编制环境影响报告书，报国务院环境保护行政主管部门审查批准……”第三十四条：“开发利用或者关闭铀（钍）矿的单位，应当在申请领取采矿许可证或者办理退役审批手续前编制环境影响报告书，报国务院环境保护行政主管部门审查批准。开发利用伴生放射性矿的单位，应当在申请领取采矿许可证前编制环境影响报告书，报省级以上人民政府环境保护行政主管部门审查批准。”</w:t>
            </w:r>
          </w:p>
        </w:tc>
        <w:tc>
          <w:tcPr>
            <w:tcW w:w="608" w:type="dxa"/>
            <w:gridSpan w:val="5"/>
            <w:shd w:val="clear" w:color="auto" w:fill="auto"/>
            <w:vAlign w:val="center"/>
          </w:tcPr>
          <w:p w14:paraId="19E1D3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受理—审查—审批</w:t>
            </w:r>
          </w:p>
        </w:tc>
        <w:tc>
          <w:tcPr>
            <w:tcW w:w="3315" w:type="dxa"/>
            <w:gridSpan w:val="13"/>
            <w:shd w:val="clear" w:color="auto" w:fill="auto"/>
            <w:vAlign w:val="center"/>
          </w:tcPr>
          <w:p w14:paraId="527197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8、其他法律法规规章文件规定应履行的责任。</w:t>
            </w:r>
          </w:p>
        </w:tc>
        <w:tc>
          <w:tcPr>
            <w:tcW w:w="3425" w:type="dxa"/>
            <w:shd w:val="clear" w:color="auto" w:fill="auto"/>
            <w:vAlign w:val="center"/>
          </w:tcPr>
          <w:p w14:paraId="516A470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 （一）不符合行政许可条件准予行政许可的； （二）对环境违法行为进行包庇的； （三）依法应当作出责令停业、关闭的决定而未作出的； （四）对超标排放污染物、采用逃避监管的方式排放污染物、造成环境事故以及不落实生态保护措施造成生态破坏等行为，发现或者接到举报未及时查处的； （五）违反本法规定，查封、扣押企业事业单位和其他生产经营者的设施、设备的； （六）篡改、伪造或者指使篡改、伪造监测数据的； （七）应当依法公开环境信息而未公开的； （八）将征收的排污费截留、挤占或者挪作他用的； （九）法律法规规定的其他违法行为。</w:t>
            </w:r>
          </w:p>
        </w:tc>
        <w:tc>
          <w:tcPr>
            <w:tcW w:w="709" w:type="dxa"/>
            <w:shd w:val="clear" w:color="auto" w:fill="auto"/>
            <w:vAlign w:val="center"/>
          </w:tcPr>
          <w:p w14:paraId="03CC28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shd w:val="clear" w:color="auto" w:fill="auto"/>
            <w:noWrap/>
            <w:vAlign w:val="center"/>
          </w:tcPr>
          <w:p w14:paraId="162966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258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8446D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151016006000</w:t>
            </w:r>
          </w:p>
        </w:tc>
        <w:tc>
          <w:tcPr>
            <w:tcW w:w="708" w:type="dxa"/>
            <w:shd w:val="clear" w:color="auto" w:fill="auto"/>
            <w:vAlign w:val="center"/>
          </w:tcPr>
          <w:p w14:paraId="3FDD3D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意外事故的防范措施和应急预案备案</w:t>
            </w:r>
          </w:p>
        </w:tc>
        <w:tc>
          <w:tcPr>
            <w:tcW w:w="490" w:type="dxa"/>
            <w:shd w:val="clear" w:color="auto" w:fill="auto"/>
            <w:vAlign w:val="center"/>
          </w:tcPr>
          <w:p w14:paraId="6DE754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196BD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CE35A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A3682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0BB298E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1.《中华人民共和国环境保护法》（2014年修订本）</w:t>
            </w:r>
          </w:p>
          <w:p w14:paraId="2CE1382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第四十七条 第三款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14:paraId="1E4528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2.《中华人民共和国固体废物污染环境防治法》（2016年修正本）</w:t>
            </w:r>
          </w:p>
          <w:p w14:paraId="5133EDE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第六十二条  生产、收集、贮存、运输、利用、处置危险废物的单位，应当制定意外事故的防范措施和应急预案，并向所在地县级以上地方人民政府环境保护行政主管部门备案。</w:t>
            </w:r>
          </w:p>
        </w:tc>
        <w:tc>
          <w:tcPr>
            <w:tcW w:w="608" w:type="dxa"/>
            <w:gridSpan w:val="5"/>
            <w:shd w:val="clear" w:color="auto" w:fill="auto"/>
            <w:vAlign w:val="center"/>
          </w:tcPr>
          <w:p w14:paraId="3684812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受理-审核-签批-出件</w:t>
            </w:r>
          </w:p>
        </w:tc>
        <w:tc>
          <w:tcPr>
            <w:tcW w:w="3315" w:type="dxa"/>
            <w:gridSpan w:val="13"/>
            <w:shd w:val="clear" w:color="auto" w:fill="auto"/>
            <w:vAlign w:val="center"/>
          </w:tcPr>
          <w:p w14:paraId="167C76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6、其他法律法规规章文件规定应履行的责任。</w:t>
            </w:r>
          </w:p>
        </w:tc>
        <w:tc>
          <w:tcPr>
            <w:tcW w:w="3425" w:type="dxa"/>
            <w:shd w:val="clear" w:color="auto" w:fill="auto"/>
            <w:vAlign w:val="center"/>
          </w:tcPr>
          <w:p w14:paraId="65B573F8">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tc>
        <w:tc>
          <w:tcPr>
            <w:tcW w:w="709" w:type="dxa"/>
            <w:shd w:val="clear" w:color="auto" w:fill="auto"/>
            <w:vAlign w:val="center"/>
          </w:tcPr>
          <w:p w14:paraId="168F43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shd w:val="clear" w:color="auto" w:fill="auto"/>
            <w:vAlign w:val="center"/>
          </w:tcPr>
          <w:p w14:paraId="2E1EA4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855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811EE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000116005000</w:t>
            </w:r>
          </w:p>
        </w:tc>
        <w:tc>
          <w:tcPr>
            <w:tcW w:w="708" w:type="dxa"/>
            <w:shd w:val="clear" w:color="auto" w:fill="auto"/>
            <w:vAlign w:val="center"/>
          </w:tcPr>
          <w:p w14:paraId="036A0E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排污许可</w:t>
            </w:r>
          </w:p>
        </w:tc>
        <w:tc>
          <w:tcPr>
            <w:tcW w:w="490" w:type="dxa"/>
            <w:shd w:val="clear" w:color="auto" w:fill="auto"/>
            <w:vAlign w:val="center"/>
          </w:tcPr>
          <w:p w14:paraId="7F15A0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E97DF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排污登记</w:t>
            </w:r>
          </w:p>
        </w:tc>
        <w:tc>
          <w:tcPr>
            <w:tcW w:w="348" w:type="dxa"/>
            <w:shd w:val="clear" w:color="auto" w:fill="auto"/>
            <w:vAlign w:val="center"/>
          </w:tcPr>
          <w:p w14:paraId="15A1B6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DA034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16E70D1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spacing w:val="-4"/>
                <w:kern w:val="0"/>
                <w:sz w:val="18"/>
                <w:szCs w:val="18"/>
              </w:rPr>
              <w:t>中华人民共和国噪声污染防治法》第十五条《中华人民共和国环境保护法》（2014年4月24日中华人民共和国主席令第九号）第四十五条：“国家依照法律规定实行排污许可管理制度。实行排污许可管理的企业事业单位和其他生产经营者应当按照排污许可证的要求排放污染物；未取得排污许可证的，不得排放污染物。”  《中华人民共和国大气污染防治法》（2015年8月29日中华人民共和国主席令第三十一号）第十九条：“排放工业废气或者本法第七十八条规定名录中所列有毒有害大气污染物的企业事业单位、集中供热设施的燃煤热源生产运营单位以及其他依法实行排污许可管理的单位，应当取得排污许可证。”  《中华人民共和国水污染防治法》（2017年6月27日中华人民共和国主席令第七十号）第二十一条：“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  《中华人民共和国土壤污染防治法》（2018年8月31日中华人民共和国主席令第八号）第二十一条：“...土壤污染重点监管单位应当履行下列义务:（一）严格控制有毒有害物质排放，并按年度向生态环境主管部门报告排放情况；...前款规定的义务应当在排污许可证中载明...”</w:t>
            </w:r>
          </w:p>
        </w:tc>
        <w:tc>
          <w:tcPr>
            <w:tcW w:w="608" w:type="dxa"/>
            <w:gridSpan w:val="5"/>
            <w:shd w:val="clear" w:color="auto" w:fill="auto"/>
            <w:noWrap/>
            <w:vAlign w:val="center"/>
          </w:tcPr>
          <w:p w14:paraId="7ABF5B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w:t>
            </w:r>
          </w:p>
        </w:tc>
        <w:tc>
          <w:tcPr>
            <w:tcW w:w="3315" w:type="dxa"/>
            <w:gridSpan w:val="13"/>
            <w:shd w:val="clear" w:color="auto" w:fill="auto"/>
            <w:vAlign w:val="center"/>
          </w:tcPr>
          <w:p w14:paraId="406F77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6、其他法律法规规章文件规定应履行的责任。</w:t>
            </w:r>
          </w:p>
        </w:tc>
        <w:tc>
          <w:tcPr>
            <w:tcW w:w="3425" w:type="dxa"/>
            <w:shd w:val="clear" w:color="auto" w:fill="auto"/>
            <w:vAlign w:val="center"/>
          </w:tcPr>
          <w:p w14:paraId="6E1ABE64">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tc>
        <w:tc>
          <w:tcPr>
            <w:tcW w:w="709" w:type="dxa"/>
            <w:shd w:val="clear" w:color="auto" w:fill="auto"/>
            <w:vAlign w:val="center"/>
          </w:tcPr>
          <w:p w14:paraId="2B2D58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shd w:val="clear" w:color="auto" w:fill="auto"/>
            <w:vAlign w:val="center"/>
          </w:tcPr>
          <w:p w14:paraId="50D2E1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A0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noWrap/>
            <w:vAlign w:val="center"/>
          </w:tcPr>
          <w:p w14:paraId="1F466D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000116007000</w:t>
            </w:r>
          </w:p>
        </w:tc>
        <w:tc>
          <w:tcPr>
            <w:tcW w:w="708" w:type="dxa"/>
            <w:vMerge w:val="restart"/>
            <w:shd w:val="clear" w:color="auto" w:fill="auto"/>
            <w:vAlign w:val="center"/>
          </w:tcPr>
          <w:p w14:paraId="6E4D6E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危险废物经营许可</w:t>
            </w:r>
          </w:p>
        </w:tc>
        <w:tc>
          <w:tcPr>
            <w:tcW w:w="490" w:type="dxa"/>
            <w:shd w:val="clear" w:color="auto" w:fill="auto"/>
            <w:noWrap/>
            <w:vAlign w:val="center"/>
          </w:tcPr>
          <w:p w14:paraId="73C4C2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0D53E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危险废物经营许可变更</w:t>
            </w:r>
          </w:p>
        </w:tc>
        <w:tc>
          <w:tcPr>
            <w:tcW w:w="348" w:type="dxa"/>
            <w:shd w:val="clear" w:color="auto" w:fill="auto"/>
            <w:vAlign w:val="center"/>
          </w:tcPr>
          <w:p w14:paraId="4D47DA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07240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2872A8FE">
            <w:pPr>
              <w:overflowPunct w:val="0"/>
              <w:spacing w:line="192" w:lineRule="exact"/>
              <w:rPr>
                <w:rFonts w:hint="eastAsia" w:ascii="Times New Roman" w:hAnsi="Times New Roman" w:cs="Times New Roman" w:eastAsiaTheme="minorEastAsia"/>
                <w:spacing w:val="-10"/>
                <w:kern w:val="0"/>
                <w:sz w:val="17"/>
                <w:szCs w:val="17"/>
                <w:lang w:eastAsia="zh-CN"/>
              </w:rPr>
            </w:pPr>
            <w:r>
              <w:rPr>
                <w:rFonts w:ascii="Times New Roman" w:hAnsi="Times New Roman" w:cs="Times New Roman"/>
                <w:spacing w:val="-10"/>
                <w:kern w:val="0"/>
                <w:sz w:val="17"/>
                <w:szCs w:val="17"/>
              </w:rPr>
              <w:t>《中华人民共和国固体废物污染环境防治法》（1995年10月30日主席令第五十八号，2016年11月7日第57号主席令修改）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w:t>
            </w:r>
          </w:p>
          <w:p w14:paraId="55D3374D">
            <w:pPr>
              <w:overflowPunct w:val="0"/>
              <w:spacing w:line="192" w:lineRule="exact"/>
              <w:rPr>
                <w:rFonts w:hint="eastAsia" w:ascii="Times New Roman" w:hAnsi="Times New Roman" w:cs="Times New Roman" w:eastAsiaTheme="minorEastAsia"/>
                <w:spacing w:val="-10"/>
                <w:kern w:val="0"/>
                <w:sz w:val="17"/>
                <w:szCs w:val="17"/>
                <w:lang w:eastAsia="zh-CN"/>
              </w:rPr>
            </w:pPr>
            <w:r>
              <w:rPr>
                <w:rFonts w:ascii="Times New Roman" w:hAnsi="Times New Roman" w:cs="Times New Roman"/>
                <w:spacing w:val="-10"/>
                <w:kern w:val="0"/>
                <w:sz w:val="17"/>
                <w:szCs w:val="17"/>
              </w:rPr>
              <w:t>《危险废物经营许可证管理办法》（2004年5月30日国务院令第408号，2016年2月6日予以修改）第二条：在中华人民共和国境内从事危险废物收集、贮存、处置经营活动的单位，应当依照本办法的规定，领取危险废物经营许可证。第七条：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p>
          <w:p w14:paraId="3704E8C2">
            <w:pPr>
              <w:overflowPunct w:val="0"/>
              <w:spacing w:line="192" w:lineRule="exact"/>
              <w:rPr>
                <w:rFonts w:ascii="Times New Roman" w:hAnsi="Times New Roman" w:cs="Times New Roman"/>
                <w:spacing w:val="-10"/>
                <w:kern w:val="0"/>
                <w:sz w:val="17"/>
                <w:szCs w:val="17"/>
              </w:rPr>
            </w:pPr>
            <w:r>
              <w:rPr>
                <w:rFonts w:ascii="Times New Roman" w:hAnsi="Times New Roman" w:cs="Times New Roman"/>
                <w:spacing w:val="-10"/>
                <w:kern w:val="0"/>
                <w:sz w:val="17"/>
                <w:szCs w:val="17"/>
              </w:rPr>
              <w:t>《国务院关于取消和下放一批行政审批项目的决定》（国发〔2013〕44号），由国务院环境保护行政主管部门负责的危险废物经营许可事项（审批部门：生态环境部，原环境保护部）下放至省级人民政府环境保护行政主管部门。</w:t>
            </w:r>
          </w:p>
        </w:tc>
        <w:tc>
          <w:tcPr>
            <w:tcW w:w="608" w:type="dxa"/>
            <w:gridSpan w:val="5"/>
            <w:shd w:val="clear" w:color="auto" w:fill="auto"/>
            <w:vAlign w:val="center"/>
          </w:tcPr>
          <w:p w14:paraId="784935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36EF30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6、其他法律法规规章文件规定应履行的责任。</w:t>
            </w:r>
          </w:p>
        </w:tc>
        <w:tc>
          <w:tcPr>
            <w:tcW w:w="3425" w:type="dxa"/>
            <w:shd w:val="clear" w:color="auto" w:fill="auto"/>
            <w:vAlign w:val="center"/>
          </w:tcPr>
          <w:p w14:paraId="25367D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 （一）不符合行政许可条件准予行政许可的； （二）对环境违法行为进行包庇的； （三）依法应当作出责令停业、关闭的决定而未作出的； （四）对超标排放污染物、采用逃避监管的方式排放污染物、造成环境事故以及不落实生态保护措施造成生态破坏等行为，发现或者接到举报未及时查处的； （五）违反本法规定，查封、扣押企业事业单位和其他生产经营者的设施、设备的； （六）篡改、伪造或者指使篡改、伪造监测数据的； （七）应当依法公开环境信息而未公开的； （八）将征收的排污费截留、挤占或者挪作他用的； （九）法律法规规定的其他违法行为。</w:t>
            </w:r>
          </w:p>
        </w:tc>
        <w:tc>
          <w:tcPr>
            <w:tcW w:w="709" w:type="dxa"/>
            <w:shd w:val="clear" w:color="auto" w:fill="auto"/>
            <w:vAlign w:val="center"/>
          </w:tcPr>
          <w:p w14:paraId="5ADE84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vMerge w:val="restart"/>
            <w:shd w:val="clear" w:color="auto" w:fill="auto"/>
            <w:noWrap/>
            <w:vAlign w:val="center"/>
          </w:tcPr>
          <w:p w14:paraId="69EE83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DE2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BD0429D">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5C9A974B">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30045D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E3799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危险废物经营许可核发</w:t>
            </w:r>
          </w:p>
        </w:tc>
        <w:tc>
          <w:tcPr>
            <w:tcW w:w="348" w:type="dxa"/>
            <w:shd w:val="clear" w:color="auto" w:fill="auto"/>
            <w:vAlign w:val="center"/>
          </w:tcPr>
          <w:p w14:paraId="03BB48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EE5CB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41718D1F">
            <w:pPr>
              <w:overflowPunct w:val="0"/>
              <w:spacing w:line="192" w:lineRule="exact"/>
              <w:rPr>
                <w:rFonts w:hint="eastAsia" w:ascii="Times New Roman" w:hAnsi="Times New Roman" w:cs="Times New Roman" w:eastAsiaTheme="minorEastAsia"/>
                <w:spacing w:val="-10"/>
                <w:kern w:val="0"/>
                <w:sz w:val="17"/>
                <w:szCs w:val="17"/>
                <w:lang w:eastAsia="zh-CN"/>
              </w:rPr>
            </w:pPr>
            <w:r>
              <w:rPr>
                <w:rFonts w:ascii="Times New Roman" w:hAnsi="Times New Roman" w:cs="Times New Roman"/>
                <w:spacing w:val="-10"/>
                <w:kern w:val="0"/>
                <w:sz w:val="17"/>
                <w:szCs w:val="17"/>
              </w:rPr>
              <w:t>《中华人民共和国固体废物污染环境防治法》（1995年10月30日主席令第五十八号，2016年11月7日第57号主席令修改）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w:t>
            </w:r>
          </w:p>
          <w:p w14:paraId="03D69ECF">
            <w:pPr>
              <w:overflowPunct w:val="0"/>
              <w:spacing w:line="192" w:lineRule="exact"/>
              <w:rPr>
                <w:rFonts w:hint="eastAsia" w:ascii="Times New Roman" w:hAnsi="Times New Roman" w:cs="Times New Roman" w:eastAsiaTheme="minorEastAsia"/>
                <w:spacing w:val="-10"/>
                <w:kern w:val="0"/>
                <w:sz w:val="17"/>
                <w:szCs w:val="17"/>
                <w:lang w:eastAsia="zh-CN"/>
              </w:rPr>
            </w:pPr>
            <w:r>
              <w:rPr>
                <w:rFonts w:ascii="Times New Roman" w:hAnsi="Times New Roman" w:cs="Times New Roman"/>
                <w:spacing w:val="-10"/>
                <w:kern w:val="0"/>
                <w:sz w:val="17"/>
                <w:szCs w:val="17"/>
              </w:rPr>
              <w:t>《危险废物经营许可证管理办法》（2004年5月30日国务院令第408号，2016年2月6日予以修改）第二条：在中华人民共和国境内从事危险废物收集、贮存、处置经营活动的单位，应当依照本办法的规定，领取危险废物经营许可证。第七条：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p>
          <w:p w14:paraId="2FED68C8">
            <w:pPr>
              <w:overflowPunct w:val="0"/>
              <w:spacing w:line="192" w:lineRule="exact"/>
              <w:rPr>
                <w:rFonts w:ascii="Times New Roman" w:hAnsi="Times New Roman" w:cs="Times New Roman"/>
                <w:spacing w:val="-10"/>
                <w:kern w:val="0"/>
                <w:sz w:val="17"/>
                <w:szCs w:val="17"/>
              </w:rPr>
            </w:pPr>
            <w:r>
              <w:rPr>
                <w:rFonts w:ascii="Times New Roman" w:hAnsi="Times New Roman" w:cs="Times New Roman"/>
                <w:spacing w:val="-10"/>
                <w:kern w:val="0"/>
                <w:sz w:val="17"/>
                <w:szCs w:val="17"/>
              </w:rPr>
              <w:t>《国务院关于取消和下放一批行政审批项目的决定》（国发〔2013〕44号），由国务院环境保护行政主管部门负责的危险废物经营许可事项（审批部门：生态环境部，原环境保护部）下放至省级人民政府环境保护行政主管部门。</w:t>
            </w:r>
          </w:p>
        </w:tc>
        <w:tc>
          <w:tcPr>
            <w:tcW w:w="608" w:type="dxa"/>
            <w:gridSpan w:val="5"/>
            <w:shd w:val="clear" w:color="auto" w:fill="auto"/>
            <w:vAlign w:val="center"/>
          </w:tcPr>
          <w:p w14:paraId="2A38D6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FCF11D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6、其他法律法规规章文件规定应履行的责任。</w:t>
            </w:r>
          </w:p>
        </w:tc>
        <w:tc>
          <w:tcPr>
            <w:tcW w:w="3425" w:type="dxa"/>
            <w:shd w:val="clear" w:color="auto" w:fill="auto"/>
            <w:vAlign w:val="center"/>
          </w:tcPr>
          <w:p w14:paraId="010AC0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 （一）不符合行政许可条件准予行政许可的； （二）对环境违法行为进行包庇的； （三）依法应当作出责令停业、关闭的决定而未作出的； （四）对超标排放污染物、采用逃避监管的方式排放污染物、造成环境事故以及不落实生态保护措施造成生态破坏等行为，发现或者接到举报未及时查处的； （五）违反本法规定，查封、扣押企业事业单位和其他生产经营者的设施、设备的； （六）篡改、伪造或者指使篡改、伪造监测数据的； （七）应当依法公开环境信息而未公开的； （八）将征收的排污费截留、挤占或者挪作他用的； （九）法律法规规定的其他违法行为。</w:t>
            </w:r>
          </w:p>
        </w:tc>
        <w:tc>
          <w:tcPr>
            <w:tcW w:w="709" w:type="dxa"/>
            <w:shd w:val="clear" w:color="auto" w:fill="auto"/>
            <w:vAlign w:val="center"/>
          </w:tcPr>
          <w:p w14:paraId="703C1D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vMerge w:val="continue"/>
            <w:vAlign w:val="center"/>
          </w:tcPr>
          <w:p w14:paraId="100A3744">
            <w:pPr>
              <w:overflowPunct w:val="0"/>
              <w:spacing w:line="220" w:lineRule="exact"/>
              <w:jc w:val="left"/>
              <w:rPr>
                <w:rFonts w:ascii="Times New Roman" w:hAnsi="Times New Roman" w:cs="Times New Roman"/>
                <w:kern w:val="0"/>
                <w:sz w:val="18"/>
                <w:szCs w:val="18"/>
              </w:rPr>
            </w:pPr>
          </w:p>
        </w:tc>
      </w:tr>
      <w:tr w14:paraId="67B5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8EF1D45">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117E7428">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5BFDCC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5C4A5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危险废物经营许可换证</w:t>
            </w:r>
          </w:p>
        </w:tc>
        <w:tc>
          <w:tcPr>
            <w:tcW w:w="348" w:type="dxa"/>
            <w:shd w:val="clear" w:color="auto" w:fill="auto"/>
            <w:vAlign w:val="center"/>
          </w:tcPr>
          <w:p w14:paraId="634697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4E8DA7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1A08E5BC">
            <w:pPr>
              <w:overflowPunct w:val="0"/>
              <w:spacing w:line="192" w:lineRule="exact"/>
              <w:rPr>
                <w:rFonts w:hint="eastAsia" w:ascii="Times New Roman" w:hAnsi="Times New Roman" w:cs="Times New Roman" w:eastAsiaTheme="minorEastAsia"/>
                <w:spacing w:val="-10"/>
                <w:kern w:val="0"/>
                <w:sz w:val="17"/>
                <w:szCs w:val="17"/>
                <w:lang w:eastAsia="zh-CN"/>
              </w:rPr>
            </w:pPr>
            <w:r>
              <w:rPr>
                <w:rFonts w:ascii="Times New Roman" w:hAnsi="Times New Roman" w:cs="Times New Roman"/>
                <w:spacing w:val="-10"/>
                <w:kern w:val="0"/>
                <w:sz w:val="17"/>
                <w:szCs w:val="17"/>
              </w:rPr>
              <w:t>《中华人民共和国固体废物污染环境防治法》（1995年10月30日主席令第五十八号，2016年11月7日第57号主席令修改）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w:t>
            </w:r>
          </w:p>
          <w:p w14:paraId="0DBF2835">
            <w:pPr>
              <w:overflowPunct w:val="0"/>
              <w:spacing w:line="192" w:lineRule="exact"/>
              <w:rPr>
                <w:rFonts w:hint="eastAsia" w:ascii="Times New Roman" w:hAnsi="Times New Roman" w:cs="Times New Roman" w:eastAsiaTheme="minorEastAsia"/>
                <w:spacing w:val="-10"/>
                <w:kern w:val="0"/>
                <w:sz w:val="17"/>
                <w:szCs w:val="17"/>
                <w:lang w:eastAsia="zh-CN"/>
              </w:rPr>
            </w:pPr>
            <w:r>
              <w:rPr>
                <w:rFonts w:ascii="Times New Roman" w:hAnsi="Times New Roman" w:cs="Times New Roman"/>
                <w:spacing w:val="-10"/>
                <w:kern w:val="0"/>
                <w:sz w:val="17"/>
                <w:szCs w:val="17"/>
              </w:rPr>
              <w:t>《危险废物经营许可证管理办法》（2004年5月30日国务院令第408号，2016年2月6日予以修改）第二条：在中华人民共和国境内从事危险废物收集、贮存、处置经营活动的单位，应当依照本办法的规定，领取危险废物经营许可证。第七条：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p>
          <w:p w14:paraId="47793F6D">
            <w:pPr>
              <w:overflowPunct w:val="0"/>
              <w:spacing w:line="192" w:lineRule="exact"/>
              <w:rPr>
                <w:rFonts w:ascii="Times New Roman" w:hAnsi="Times New Roman" w:cs="Times New Roman"/>
                <w:spacing w:val="-10"/>
                <w:kern w:val="0"/>
                <w:sz w:val="17"/>
                <w:szCs w:val="17"/>
              </w:rPr>
            </w:pPr>
            <w:r>
              <w:rPr>
                <w:rFonts w:ascii="Times New Roman" w:hAnsi="Times New Roman" w:cs="Times New Roman"/>
                <w:spacing w:val="-10"/>
                <w:kern w:val="0"/>
                <w:sz w:val="17"/>
                <w:szCs w:val="17"/>
              </w:rPr>
              <w:t>《国务院关于取消和下放一批行政审批项目的决定》（国发〔2013〕44号），由国务院环境保护行政主管部门负责的危险废物经营许可事项（审批部门：生态环境部，原环境保护部）下放至省级人民政府环境保护行政主管部门。</w:t>
            </w:r>
          </w:p>
        </w:tc>
        <w:tc>
          <w:tcPr>
            <w:tcW w:w="608" w:type="dxa"/>
            <w:gridSpan w:val="5"/>
            <w:shd w:val="clear" w:color="auto" w:fill="auto"/>
            <w:vAlign w:val="center"/>
          </w:tcPr>
          <w:p w14:paraId="656D45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2A1BB4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6、其他法律法规规章文件规定应履行的责任。</w:t>
            </w:r>
          </w:p>
        </w:tc>
        <w:tc>
          <w:tcPr>
            <w:tcW w:w="3425" w:type="dxa"/>
            <w:shd w:val="clear" w:color="auto" w:fill="auto"/>
            <w:vAlign w:val="center"/>
          </w:tcPr>
          <w:p w14:paraId="33A883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 （一）不符合行政许可条件准予行政许可的； （二）对环境违法行为进行包庇的； （三）依法应当作出责令停业、关闭的决定而未作出的； （四）对超标排放污染物、采用逃避监管的方式排放污染物、造成环境事故以及不落实生态保护措施造成生态破坏等行为，发现或者接到举报未及时查处的； （五）违反本法规定，查封、扣押企业事业单位和其他生产经营者的设施、设备的； （六）篡改、伪造或者指使篡改、伪造监测数据的； （七）应当依法公开环境信息而未公开的； （八）将征收的排污费截留、挤占或者挪作他用的； （九）法律法规规定的其他违法行为。</w:t>
            </w:r>
          </w:p>
        </w:tc>
        <w:tc>
          <w:tcPr>
            <w:tcW w:w="709" w:type="dxa"/>
            <w:shd w:val="clear" w:color="auto" w:fill="auto"/>
            <w:vAlign w:val="center"/>
          </w:tcPr>
          <w:p w14:paraId="1887CA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vMerge w:val="continue"/>
            <w:vAlign w:val="center"/>
          </w:tcPr>
          <w:p w14:paraId="37E353B5">
            <w:pPr>
              <w:overflowPunct w:val="0"/>
              <w:spacing w:line="220" w:lineRule="exact"/>
              <w:jc w:val="left"/>
              <w:rPr>
                <w:rFonts w:ascii="Times New Roman" w:hAnsi="Times New Roman" w:cs="Times New Roman"/>
                <w:kern w:val="0"/>
                <w:sz w:val="18"/>
                <w:szCs w:val="18"/>
              </w:rPr>
            </w:pPr>
          </w:p>
        </w:tc>
      </w:tr>
      <w:tr w14:paraId="377A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045F59F">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1ECB127">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2336B1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19E7C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危险废物经营许可注销</w:t>
            </w:r>
          </w:p>
        </w:tc>
        <w:tc>
          <w:tcPr>
            <w:tcW w:w="348" w:type="dxa"/>
            <w:shd w:val="clear" w:color="auto" w:fill="auto"/>
            <w:vAlign w:val="center"/>
          </w:tcPr>
          <w:p w14:paraId="228079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3A6377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33CF17A1">
            <w:pPr>
              <w:overflowPunct w:val="0"/>
              <w:spacing w:line="192" w:lineRule="exact"/>
              <w:rPr>
                <w:rFonts w:hint="eastAsia" w:ascii="Times New Roman" w:hAnsi="Times New Roman" w:cs="Times New Roman" w:eastAsiaTheme="minorEastAsia"/>
                <w:spacing w:val="-10"/>
                <w:kern w:val="0"/>
                <w:sz w:val="17"/>
                <w:szCs w:val="17"/>
                <w:lang w:eastAsia="zh-CN"/>
              </w:rPr>
            </w:pPr>
            <w:r>
              <w:rPr>
                <w:rFonts w:ascii="Times New Roman" w:hAnsi="Times New Roman" w:cs="Times New Roman"/>
                <w:spacing w:val="-10"/>
                <w:kern w:val="0"/>
                <w:sz w:val="17"/>
                <w:szCs w:val="17"/>
              </w:rPr>
              <w:t>《中华人民共和国固体废物污染环境防治法》（1995年10月30日主席令第五十八号，2016年11月7日第57号主席令修改）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w:t>
            </w:r>
          </w:p>
          <w:p w14:paraId="55044C89">
            <w:pPr>
              <w:overflowPunct w:val="0"/>
              <w:spacing w:line="192" w:lineRule="exact"/>
              <w:rPr>
                <w:rFonts w:hint="eastAsia" w:ascii="Times New Roman" w:hAnsi="Times New Roman" w:cs="Times New Roman" w:eastAsiaTheme="minorEastAsia"/>
                <w:spacing w:val="-10"/>
                <w:kern w:val="0"/>
                <w:sz w:val="17"/>
                <w:szCs w:val="17"/>
                <w:lang w:eastAsia="zh-CN"/>
              </w:rPr>
            </w:pPr>
            <w:r>
              <w:rPr>
                <w:rFonts w:ascii="Times New Roman" w:hAnsi="Times New Roman" w:cs="Times New Roman"/>
                <w:spacing w:val="-10"/>
                <w:kern w:val="0"/>
                <w:sz w:val="17"/>
                <w:szCs w:val="17"/>
              </w:rPr>
              <w:t>《危险废物经营许可证管理办法》（2004年5月30日国务院令第408号，2016年2月6日予以修改）第二条：在中华人民共和国境内从事危险废物收集、贮存、处置经营活动的单位，应当依照本办法的规定，领取危险废物经营许可证。第七条：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p>
          <w:p w14:paraId="36FEF7E1">
            <w:pPr>
              <w:overflowPunct w:val="0"/>
              <w:spacing w:line="192" w:lineRule="exact"/>
              <w:rPr>
                <w:rFonts w:ascii="Times New Roman" w:hAnsi="Times New Roman" w:cs="Times New Roman"/>
                <w:spacing w:val="-10"/>
                <w:kern w:val="0"/>
                <w:sz w:val="17"/>
                <w:szCs w:val="17"/>
              </w:rPr>
            </w:pPr>
            <w:r>
              <w:rPr>
                <w:rFonts w:ascii="Times New Roman" w:hAnsi="Times New Roman" w:cs="Times New Roman"/>
                <w:spacing w:val="-10"/>
                <w:kern w:val="0"/>
                <w:sz w:val="17"/>
                <w:szCs w:val="17"/>
              </w:rPr>
              <w:t>《国务院关于取消和下放一批行政审批项目的决定》（国发〔2013〕44号），由国务院环境保护行政主管部门负责的危险废物经营许可事项（审批部门：生态环境部，原环境保护部）下放至省级人民政府环境保护行政主管部门。</w:t>
            </w:r>
          </w:p>
        </w:tc>
        <w:tc>
          <w:tcPr>
            <w:tcW w:w="608" w:type="dxa"/>
            <w:gridSpan w:val="5"/>
            <w:shd w:val="clear" w:color="auto" w:fill="auto"/>
            <w:noWrap/>
            <w:vAlign w:val="center"/>
          </w:tcPr>
          <w:p w14:paraId="270D4E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w:t>
            </w:r>
          </w:p>
        </w:tc>
        <w:tc>
          <w:tcPr>
            <w:tcW w:w="3315" w:type="dxa"/>
            <w:gridSpan w:val="13"/>
            <w:shd w:val="clear" w:color="auto" w:fill="auto"/>
            <w:vAlign w:val="center"/>
          </w:tcPr>
          <w:p w14:paraId="084796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6、其他法律法规规章文件规定应履行的责任。</w:t>
            </w:r>
          </w:p>
        </w:tc>
        <w:tc>
          <w:tcPr>
            <w:tcW w:w="3425" w:type="dxa"/>
            <w:shd w:val="clear" w:color="auto" w:fill="auto"/>
            <w:vAlign w:val="center"/>
          </w:tcPr>
          <w:p w14:paraId="13C67F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 （一）不符合行政许可条件准予行政许可的； （二）对环境违法行为进行包庇的； （三）依法应当作出责令停业、关闭的决定而未作出的； （四）对超标排放污染物、采用逃避监管的方式排放污染物、造成环境事故以及不落实生态保护措施造成生态破坏等行为，发现或者接到举报未及时查处的； （五）违反本法规定，查封、扣押企业事业单位和其他生产经营者的设施、设备的； （六）篡改、伪造或者指使篡改、伪造监测数据的； （七）应当依法公开环境信息而未公开的； （八）将征收的排污费截留、挤占或者挪作他用的； （九）法律法规规定的其他违法行为。</w:t>
            </w:r>
          </w:p>
        </w:tc>
        <w:tc>
          <w:tcPr>
            <w:tcW w:w="709" w:type="dxa"/>
            <w:shd w:val="clear" w:color="auto" w:fill="auto"/>
            <w:vAlign w:val="center"/>
          </w:tcPr>
          <w:p w14:paraId="532DA0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vMerge w:val="continue"/>
            <w:vAlign w:val="center"/>
          </w:tcPr>
          <w:p w14:paraId="3064E42D">
            <w:pPr>
              <w:overflowPunct w:val="0"/>
              <w:spacing w:line="220" w:lineRule="exact"/>
              <w:jc w:val="left"/>
              <w:rPr>
                <w:rFonts w:ascii="Times New Roman" w:hAnsi="Times New Roman" w:cs="Times New Roman"/>
                <w:kern w:val="0"/>
                <w:sz w:val="18"/>
                <w:szCs w:val="18"/>
              </w:rPr>
            </w:pPr>
          </w:p>
        </w:tc>
      </w:tr>
      <w:tr w14:paraId="0F82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168020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2F1915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建设项目环境影响后评价备案</w:t>
            </w:r>
          </w:p>
        </w:tc>
        <w:tc>
          <w:tcPr>
            <w:tcW w:w="490" w:type="dxa"/>
            <w:shd w:val="clear" w:color="auto" w:fill="auto"/>
            <w:noWrap/>
            <w:vAlign w:val="center"/>
          </w:tcPr>
          <w:p w14:paraId="411306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3A167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48171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A7D7B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1E0FD67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1.【法律】《中华人民共和国环境影响评价法》（2018年修正本）</w:t>
            </w:r>
          </w:p>
          <w:p w14:paraId="1D2B09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608" w:type="dxa"/>
            <w:gridSpan w:val="5"/>
            <w:shd w:val="clear" w:color="auto" w:fill="auto"/>
            <w:vAlign w:val="center"/>
          </w:tcPr>
          <w:p w14:paraId="5A75756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受理→审核→备案→事后监管</w:t>
            </w:r>
          </w:p>
        </w:tc>
        <w:tc>
          <w:tcPr>
            <w:tcW w:w="3315" w:type="dxa"/>
            <w:gridSpan w:val="13"/>
            <w:shd w:val="clear" w:color="auto" w:fill="auto"/>
            <w:vAlign w:val="center"/>
          </w:tcPr>
          <w:p w14:paraId="3767B1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1、受理责任：公示应当提交的材料，一次性告知补正材料，依法受理或者不予受理（不予受理应当告知理由）。</w:t>
            </w:r>
          </w:p>
          <w:p w14:paraId="149D0C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2、审查责任：按照环境保护相关要求，对书面申请材料进行审查，提出是否同意通过审查的意见，告知申请人、利害相关人享有权力。</w:t>
            </w:r>
          </w:p>
          <w:p w14:paraId="2E4DF0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3、事后监管责任：建立实施监督检查的运行机制和管理制度，开展定期和不定期检查，依法采取相关处置措施。</w:t>
            </w:r>
          </w:p>
        </w:tc>
        <w:tc>
          <w:tcPr>
            <w:tcW w:w="3425" w:type="dxa"/>
            <w:shd w:val="clear" w:color="auto" w:fill="auto"/>
            <w:vAlign w:val="center"/>
          </w:tcPr>
          <w:p w14:paraId="3357695E">
            <w:pPr>
              <w:overflowPunct w:val="0"/>
              <w:spacing w:line="20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tc>
        <w:tc>
          <w:tcPr>
            <w:tcW w:w="709" w:type="dxa"/>
            <w:shd w:val="clear" w:color="auto" w:fill="auto"/>
            <w:vAlign w:val="center"/>
          </w:tcPr>
          <w:p w14:paraId="2FDF05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0472-5191115</w:t>
            </w:r>
          </w:p>
        </w:tc>
        <w:tc>
          <w:tcPr>
            <w:tcW w:w="992" w:type="dxa"/>
            <w:shd w:val="clear" w:color="auto" w:fill="auto"/>
            <w:noWrap/>
            <w:vAlign w:val="center"/>
          </w:tcPr>
          <w:p w14:paraId="3E64FE2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76E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05080E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151016009000</w:t>
            </w:r>
          </w:p>
        </w:tc>
        <w:tc>
          <w:tcPr>
            <w:tcW w:w="708" w:type="dxa"/>
            <w:shd w:val="clear" w:color="auto" w:fill="auto"/>
            <w:vAlign w:val="center"/>
          </w:tcPr>
          <w:p w14:paraId="7131A9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危险废物管理计划备案</w:t>
            </w:r>
          </w:p>
        </w:tc>
        <w:tc>
          <w:tcPr>
            <w:tcW w:w="490" w:type="dxa"/>
            <w:shd w:val="clear" w:color="auto" w:fill="auto"/>
            <w:noWrap/>
            <w:vAlign w:val="center"/>
          </w:tcPr>
          <w:p w14:paraId="639236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6DEC1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E2AAA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C6718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18BCF4B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中华人民共和国固体废物污染环境防治法》（1995年10月30日主席令第五十八号，2016年11月7日第57号主席令修改）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w:t>
            </w:r>
          </w:p>
          <w:p w14:paraId="489FED4B">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危险废物经营许可证管理办法》（2004年5月30日国务院令第408号，2016年2月6日予以修改）第二条：在中华人民共和国境内从事危险废物收集、贮存、处置经营活动的单位，应当依照本办法的规定，领取危险废物经营许可证。第七条：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p>
          <w:p w14:paraId="21C08660">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国务院关于取消和下放一批行政审批项目的决定》（国发〔2013〕44号），由国务院环境保护行政主管部门负责的危险废物经营许可事项（审批部门：生态环境部，原环境保护部）下放至省级人民政府环境保护行政主管部门。</w:t>
            </w:r>
          </w:p>
          <w:p w14:paraId="7CF72596">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补充设定依据：</w:t>
            </w:r>
          </w:p>
        </w:tc>
        <w:tc>
          <w:tcPr>
            <w:tcW w:w="608" w:type="dxa"/>
            <w:gridSpan w:val="5"/>
            <w:shd w:val="clear" w:color="auto" w:fill="auto"/>
            <w:vAlign w:val="center"/>
          </w:tcPr>
          <w:p w14:paraId="1902FC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D5D8C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《中华人民共和国固体废物污染环境防治法》第七十八条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14:paraId="22482B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前款所称危险废物管理计划应当包括减少危险废物产生量和降低危险废物危害性的措施以及危险废物贮存、利用、处置措施。危险废物管理计划应当报产生危险废物的单位所在地生态环境主管部门备案。</w:t>
            </w:r>
          </w:p>
        </w:tc>
        <w:tc>
          <w:tcPr>
            <w:tcW w:w="3425" w:type="dxa"/>
            <w:shd w:val="clear" w:color="auto" w:fill="auto"/>
            <w:vAlign w:val="center"/>
          </w:tcPr>
          <w:p w14:paraId="09CEF982">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《中华人民共和国固体废物污染环境防治法》第一百一十二条　违反本法规定，有下列行为之一，由生态环境主管部门责令改正，处以罚款，没收违法所得；情节严重的，报经有批准权的人民政府批准，可以责令停业或者关闭：</w:t>
            </w:r>
          </w:p>
          <w:p w14:paraId="19A6049B">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（一）未按照规定设置危险废物识别标志的；</w:t>
            </w:r>
          </w:p>
          <w:p w14:paraId="3DC3A09F">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（二）未按照国家有关规定制定危险废物管理计划或者申报危险废物有关资料的；</w:t>
            </w:r>
          </w:p>
          <w:p w14:paraId="08EA1FFB">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（三）擅自倾倒、堆放危险废物的；</w:t>
            </w:r>
          </w:p>
          <w:p w14:paraId="0945CBF6">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（四）将危险废物提供或者委托给无许可证的单位或者其他生产经营者从事经营活动的；</w:t>
            </w:r>
          </w:p>
          <w:p w14:paraId="0A6D148A">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（五）未按照国家有关规定填写、运行危险废物转移联单或者未经批准擅自转移危险废物的；</w:t>
            </w:r>
          </w:p>
          <w:p w14:paraId="713DD4F5">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（六）未按照国家环境保护标准贮存、利用、处置危险废物或者将危险废物混入非危险废物中贮存的；</w:t>
            </w:r>
          </w:p>
          <w:p w14:paraId="6B6FBCBB">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(七）未经安全性处置，混合收集、贮存、运输、处置具有不相容性质的危险废物的；</w:t>
            </w:r>
          </w:p>
          <w:p w14:paraId="3F2CC43C">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（八）将危险废物与旅客在同一运输工具上载运的；</w:t>
            </w:r>
          </w:p>
          <w:p w14:paraId="48A64DFD">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（九）未经消除污染处理，将收集、贮存、运输、处置危险废物的场所、设施、设备和容器、包装物及其他物品转作他用的；</w:t>
            </w:r>
          </w:p>
          <w:p w14:paraId="06960BD1">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（十）未采取相应防范措施，造成危险废物扬散、流失、渗漏或者其他环境污染的；</w:t>
            </w:r>
          </w:p>
          <w:p w14:paraId="495E0F24">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(十一）在运输过程中沿途丢弃、遗撒危险废物的；</w:t>
            </w:r>
          </w:p>
          <w:p w14:paraId="099185C4">
            <w:pPr>
              <w:overflowPunct w:val="0"/>
              <w:spacing w:line="200" w:lineRule="exact"/>
              <w:rPr>
                <w:rFonts w:hint="eastAsia" w:ascii="Times New Roman" w:hAnsi="Times New Roman" w:cs="Times New Roman" w:eastAsiaTheme="minorEastAsia"/>
                <w:spacing w:val="-8"/>
                <w:kern w:val="0"/>
                <w:sz w:val="17"/>
                <w:szCs w:val="17"/>
                <w:lang w:eastAsia="zh-CN"/>
              </w:rPr>
            </w:pPr>
            <w:r>
              <w:rPr>
                <w:rFonts w:ascii="Times New Roman" w:hAnsi="Times New Roman" w:cs="Times New Roman"/>
                <w:spacing w:val="-8"/>
                <w:kern w:val="0"/>
                <w:sz w:val="17"/>
                <w:szCs w:val="17"/>
              </w:rPr>
              <w:t>（十二）未制定危险废物意外事故防范措施和应急预案的；</w:t>
            </w:r>
          </w:p>
          <w:p w14:paraId="2EAE82E8">
            <w:pPr>
              <w:overflowPunct w:val="0"/>
              <w:spacing w:line="200" w:lineRule="exact"/>
              <w:rPr>
                <w:rFonts w:ascii="Times New Roman" w:hAnsi="Times New Roman" w:cs="Times New Roman"/>
                <w:spacing w:val="-8"/>
                <w:kern w:val="0"/>
                <w:sz w:val="17"/>
                <w:szCs w:val="17"/>
              </w:rPr>
            </w:pPr>
            <w:r>
              <w:rPr>
                <w:rFonts w:ascii="Times New Roman" w:hAnsi="Times New Roman" w:cs="Times New Roman"/>
                <w:spacing w:val="-8"/>
                <w:kern w:val="0"/>
                <w:sz w:val="17"/>
                <w:szCs w:val="17"/>
              </w:rPr>
              <w:t>（十三）未按照国家有关规定建立危险废物管理台账并如实记录的。</w:t>
            </w:r>
          </w:p>
        </w:tc>
        <w:tc>
          <w:tcPr>
            <w:tcW w:w="709" w:type="dxa"/>
            <w:shd w:val="clear" w:color="auto" w:fill="auto"/>
            <w:vAlign w:val="center"/>
          </w:tcPr>
          <w:p w14:paraId="7FD18D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0472-5196082</w:t>
            </w:r>
          </w:p>
        </w:tc>
        <w:tc>
          <w:tcPr>
            <w:tcW w:w="992" w:type="dxa"/>
            <w:shd w:val="clear" w:color="auto" w:fill="auto"/>
            <w:noWrap/>
            <w:vAlign w:val="center"/>
          </w:tcPr>
          <w:p w14:paraId="22745B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B7A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45" w:hRule="atLeast"/>
          <w:jc w:val="center"/>
        </w:trPr>
        <w:tc>
          <w:tcPr>
            <w:tcW w:w="439" w:type="dxa"/>
            <w:shd w:val="clear" w:color="auto" w:fill="auto"/>
            <w:noWrap/>
            <w:vAlign w:val="center"/>
          </w:tcPr>
          <w:p w14:paraId="6D6E3C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000716007000</w:t>
            </w:r>
          </w:p>
        </w:tc>
        <w:tc>
          <w:tcPr>
            <w:tcW w:w="708" w:type="dxa"/>
            <w:shd w:val="clear" w:color="auto" w:fill="auto"/>
            <w:vAlign w:val="center"/>
          </w:tcPr>
          <w:p w14:paraId="28A7E4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固体废物申报登记确认</w:t>
            </w:r>
          </w:p>
        </w:tc>
        <w:tc>
          <w:tcPr>
            <w:tcW w:w="490" w:type="dxa"/>
            <w:shd w:val="clear" w:color="auto" w:fill="auto"/>
            <w:noWrap/>
            <w:vAlign w:val="center"/>
          </w:tcPr>
          <w:p w14:paraId="64D433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AB548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946F7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3FE11D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42C6144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固体废物污染环境防治法》（1995年10月30日主席令第五十八号，2016年11月7日第57号主席令修改）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w:t>
            </w:r>
          </w:p>
          <w:p w14:paraId="6454131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危险废物经营许可证管理办法》（2004年5月30日国务院令第408号，2016年2月6日予以修改）第二条：在中华人民共和国境内从事危险废物收集、贮存、处置经营活动的单位，应当依照本办法的规定，领取危险废物经营许可证。第七条：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p>
          <w:p w14:paraId="373DE0D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关于取消和下放一批行政审批项目的决定》（国发〔2013〕44号），由国务院环境保护行政主管部门负责的危险废物经营许可事项（审批部门：生态环境部，原环境保护部）下放至省级人民政府环境保护行政主管部门。</w:t>
            </w:r>
          </w:p>
          <w:p w14:paraId="58B118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补充设定依据：</w:t>
            </w:r>
          </w:p>
        </w:tc>
        <w:tc>
          <w:tcPr>
            <w:tcW w:w="608" w:type="dxa"/>
            <w:gridSpan w:val="5"/>
            <w:shd w:val="clear" w:color="auto" w:fill="auto"/>
            <w:vAlign w:val="center"/>
          </w:tcPr>
          <w:p w14:paraId="4E778C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3297F34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《中华人民共和国固体废物污染环境防治法》第三十九条 产生工业固体废物的单位应当取得排污许可证。排污许可的具体办法和实施步骤由国务院规定。</w:t>
            </w:r>
          </w:p>
          <w:p w14:paraId="0B6614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tc>
        <w:tc>
          <w:tcPr>
            <w:tcW w:w="3425" w:type="dxa"/>
            <w:shd w:val="clear" w:color="auto" w:fill="auto"/>
            <w:vAlign w:val="center"/>
          </w:tcPr>
          <w:p w14:paraId="214DEF3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《中华人民共和国固体废物污染环境防治法》第一百一十二条　违反本法规定，有下列行为之一，由生态环境主管部门责令改正，处以罚款，没收违法所得；情节严重的，报经有批准权的人民政府批准，可以责令停业或者关闭：</w:t>
            </w:r>
          </w:p>
          <w:p w14:paraId="315ED7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（一）未按照规定设置危险废物识别标志的；</w:t>
            </w:r>
          </w:p>
          <w:p w14:paraId="19A37A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（二）未按照国家有关规定制定危险废物管理计划或者申报危险废物有关资料的；</w:t>
            </w:r>
          </w:p>
          <w:p w14:paraId="4F9163E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（三）擅自倾倒、堆放危险废物的；</w:t>
            </w:r>
          </w:p>
          <w:p w14:paraId="0B0754B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（四）将危险废物提供或者委托给无许可证的单位或者其他生产经营者从事经营活动的；</w:t>
            </w:r>
          </w:p>
          <w:p w14:paraId="1C404B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（五）未按照国家有关规定填写、运行危险废物转移联单或者未经批准擅自转移危险废物的；</w:t>
            </w:r>
          </w:p>
          <w:p w14:paraId="1457024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（六）未按照国家环境保护标准贮存、利用、处置危险废物或者将危险废物混入非危险废物中贮存的；</w:t>
            </w:r>
          </w:p>
          <w:p w14:paraId="5329AB2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(七）未经安全性处置，混合收集、贮存、运输、处置具有不相容性质的危险废物的；</w:t>
            </w:r>
          </w:p>
          <w:p w14:paraId="04D35A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（八）将危险废物与旅客在同一运输工具上载运的；</w:t>
            </w:r>
          </w:p>
          <w:p w14:paraId="3F042B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（九）未经消除污染处理，将收集、贮存、运输、处置危险废物的场所、设施、设备和容器、包装物及其他物品转作他用的；</w:t>
            </w:r>
          </w:p>
          <w:p w14:paraId="2764A68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（十）未采取相应防范措施，造成危险废物扬散、流失、渗漏或者其他环境污染的；</w:t>
            </w:r>
          </w:p>
          <w:p w14:paraId="680B6A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(十一）在运输过程中沿途丢弃、遗撒危险废物的；</w:t>
            </w:r>
          </w:p>
          <w:p w14:paraId="66B5C0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（十二）未制定危险废物意外事故防范措施和应急预案的；</w:t>
            </w:r>
          </w:p>
          <w:p w14:paraId="5882B2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（十三）未按照国家有关规定建立危险废物管理台账并如实记录的。</w:t>
            </w:r>
          </w:p>
        </w:tc>
        <w:tc>
          <w:tcPr>
            <w:tcW w:w="709" w:type="dxa"/>
            <w:shd w:val="clear" w:color="auto" w:fill="auto"/>
            <w:vAlign w:val="center"/>
          </w:tcPr>
          <w:p w14:paraId="45E921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0472-5196082</w:t>
            </w:r>
          </w:p>
        </w:tc>
        <w:tc>
          <w:tcPr>
            <w:tcW w:w="992" w:type="dxa"/>
            <w:shd w:val="clear" w:color="auto" w:fill="auto"/>
            <w:noWrap/>
            <w:vAlign w:val="center"/>
          </w:tcPr>
          <w:p w14:paraId="2A510F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D6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471CE1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151016008000</w:t>
            </w:r>
          </w:p>
        </w:tc>
        <w:tc>
          <w:tcPr>
            <w:tcW w:w="708" w:type="dxa"/>
            <w:shd w:val="clear" w:color="auto" w:fill="auto"/>
            <w:vAlign w:val="center"/>
          </w:tcPr>
          <w:p w14:paraId="6CD2B8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土壤污染重点监管单位对土壤污染状况调查报告备案</w:t>
            </w:r>
          </w:p>
        </w:tc>
        <w:tc>
          <w:tcPr>
            <w:tcW w:w="490" w:type="dxa"/>
            <w:shd w:val="clear" w:color="auto" w:fill="auto"/>
            <w:noWrap/>
            <w:vAlign w:val="center"/>
          </w:tcPr>
          <w:p w14:paraId="5EB23F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7CE847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402F9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1DA14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7289FF9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1.【法律】《中华人民共和国土壤污染防治法》（2018年本）</w:t>
            </w:r>
          </w:p>
          <w:p w14:paraId="507F9C1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第六十七条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c>
          <w:tcPr>
            <w:tcW w:w="608" w:type="dxa"/>
            <w:gridSpan w:val="5"/>
            <w:shd w:val="clear" w:color="auto" w:fill="auto"/>
            <w:vAlign w:val="center"/>
          </w:tcPr>
          <w:p w14:paraId="7E38E2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受理→审核→备案→事后监管</w:t>
            </w:r>
          </w:p>
        </w:tc>
        <w:tc>
          <w:tcPr>
            <w:tcW w:w="3315" w:type="dxa"/>
            <w:gridSpan w:val="13"/>
            <w:shd w:val="clear" w:color="auto" w:fill="auto"/>
            <w:vAlign w:val="center"/>
          </w:tcPr>
          <w:p w14:paraId="5FEFC64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1、受理责任：公示应当提交的材料，一次性告知补正材料，依法受理或者不予受理（不予受理应当告知理由）。</w:t>
            </w:r>
          </w:p>
          <w:p w14:paraId="6956DF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2、审查责任：按照环境保护相关要求，对书面申请材料进行审查，提出是否同意通过审查的意见，告知申请人、利害相关人享有权力。</w:t>
            </w:r>
          </w:p>
          <w:p w14:paraId="4FE3F2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3、事后监管责任：建立实施监督检查的运行机制和管理制度，开展定期和不定期检查，依法采取相关处置措施。</w:t>
            </w:r>
          </w:p>
        </w:tc>
        <w:tc>
          <w:tcPr>
            <w:tcW w:w="3425" w:type="dxa"/>
            <w:shd w:val="clear" w:color="auto" w:fill="auto"/>
            <w:vAlign w:val="center"/>
          </w:tcPr>
          <w:p w14:paraId="37D3FA6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tc>
        <w:tc>
          <w:tcPr>
            <w:tcW w:w="709" w:type="dxa"/>
            <w:shd w:val="clear" w:color="auto" w:fill="auto"/>
            <w:vAlign w:val="center"/>
          </w:tcPr>
          <w:p w14:paraId="528EB5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shd w:val="clear" w:color="auto" w:fill="auto"/>
            <w:noWrap/>
            <w:vAlign w:val="center"/>
          </w:tcPr>
          <w:p w14:paraId="6B29F8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62E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042F80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151016007000</w:t>
            </w:r>
          </w:p>
        </w:tc>
        <w:tc>
          <w:tcPr>
            <w:tcW w:w="708" w:type="dxa"/>
            <w:shd w:val="clear" w:color="auto" w:fill="auto"/>
            <w:vAlign w:val="center"/>
          </w:tcPr>
          <w:p w14:paraId="438428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土壤污染重点监管单位对土壤污染防治工作方案备案</w:t>
            </w:r>
          </w:p>
        </w:tc>
        <w:tc>
          <w:tcPr>
            <w:tcW w:w="490" w:type="dxa"/>
            <w:shd w:val="clear" w:color="auto" w:fill="auto"/>
            <w:noWrap/>
            <w:vAlign w:val="center"/>
          </w:tcPr>
          <w:p w14:paraId="161C07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B1B2E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07F1C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1F470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270589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【法律】《中华人民共和国土壤污染防治法》（2018年本）</w:t>
            </w:r>
          </w:p>
          <w:p w14:paraId="36CC72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土壤污染重点监管单位拆除设施、设备或者建筑物、构筑物的，应当制定包括应急措施在内的土壤污染防治工作方案，报地方人民政府生态环境、工业和信息化主管部门备案并实施。</w:t>
            </w:r>
          </w:p>
        </w:tc>
        <w:tc>
          <w:tcPr>
            <w:tcW w:w="608" w:type="dxa"/>
            <w:gridSpan w:val="5"/>
            <w:shd w:val="clear" w:color="auto" w:fill="auto"/>
            <w:vAlign w:val="center"/>
          </w:tcPr>
          <w:p w14:paraId="556A39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111C22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1、受理责任：公示应当提交的材料，一次性告知补正材料，依法受理或者不予受理（不予受理应当告知理由）。</w:t>
            </w:r>
          </w:p>
          <w:p w14:paraId="108519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2、审查责任：按照环境保护相关要求，对书面申请材料进行审查，提出是否同意通过审查的意见，告知申请人、利害相关人享有权力。</w:t>
            </w:r>
          </w:p>
          <w:p w14:paraId="15EB0C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3、事后监管责任：建立实施监督检查的运行机制和管理制度，开展定期和不定期检查，依法采取相关处置措施。</w:t>
            </w:r>
          </w:p>
        </w:tc>
        <w:tc>
          <w:tcPr>
            <w:tcW w:w="3425" w:type="dxa"/>
            <w:shd w:val="clear" w:color="auto" w:fill="auto"/>
            <w:vAlign w:val="center"/>
          </w:tcPr>
          <w:p w14:paraId="4B6432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tc>
        <w:tc>
          <w:tcPr>
            <w:tcW w:w="709" w:type="dxa"/>
            <w:shd w:val="clear" w:color="auto" w:fill="auto"/>
            <w:vAlign w:val="center"/>
          </w:tcPr>
          <w:p w14:paraId="3A25DD2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shd w:val="clear" w:color="auto" w:fill="auto"/>
            <w:noWrap/>
            <w:vAlign w:val="center"/>
          </w:tcPr>
          <w:p w14:paraId="5C13D7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DEC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5259B0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151016002000</w:t>
            </w:r>
          </w:p>
        </w:tc>
        <w:tc>
          <w:tcPr>
            <w:tcW w:w="708" w:type="dxa"/>
            <w:shd w:val="clear" w:color="auto" w:fill="auto"/>
            <w:vAlign w:val="center"/>
          </w:tcPr>
          <w:p w14:paraId="756D77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污染源自动监控设施备案</w:t>
            </w:r>
          </w:p>
        </w:tc>
        <w:tc>
          <w:tcPr>
            <w:tcW w:w="490" w:type="dxa"/>
            <w:shd w:val="clear" w:color="auto" w:fill="auto"/>
            <w:noWrap/>
            <w:vAlign w:val="center"/>
          </w:tcPr>
          <w:p w14:paraId="3C5B06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244355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8492D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B40BC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214A754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【部门规章】《污染源自动监控设施现场监督检查办法》（2012年2月1日环境保护部令第19号公布自2012年4月1日起施行）</w:t>
            </w:r>
          </w:p>
          <w:p w14:paraId="1889EA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第七条第二款排污单位或者其他污染源自动监控设施所有权单位，应当在污染源自动监控设施验收后五个工作日内，将污染源自动监控设施有关情况交有管辖权的监督检查机构登记备案。</w:t>
            </w:r>
          </w:p>
          <w:p w14:paraId="5F5DFE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七条第三款污染源自动监控设施的主要设备或者核心部件更换、采样位置或者主要设备安装位置等发生重大变化的，应当重新组织验收。排污单位或者其他污染源自动监控设施所有权单位应当在重新验收合格后五个工作日内，向有管辖权的监督检查机构变更登记备案。</w:t>
            </w:r>
          </w:p>
        </w:tc>
        <w:tc>
          <w:tcPr>
            <w:tcW w:w="608" w:type="dxa"/>
            <w:gridSpan w:val="5"/>
            <w:shd w:val="clear" w:color="auto" w:fill="auto"/>
            <w:vAlign w:val="center"/>
          </w:tcPr>
          <w:p w14:paraId="3009ED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受理→审查→办结</w:t>
            </w:r>
          </w:p>
        </w:tc>
        <w:tc>
          <w:tcPr>
            <w:tcW w:w="3315" w:type="dxa"/>
            <w:gridSpan w:val="13"/>
            <w:shd w:val="clear" w:color="auto" w:fill="auto"/>
            <w:vAlign w:val="center"/>
          </w:tcPr>
          <w:p w14:paraId="3CD09C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"1、受理责任：公示应当提交的材料、一次性告知补正材料、依法受理或不予受理（不予受理的应当告知理由）。 2、审查责任：对不符合原审批环节进行合法合规性、改进措施合理性进行审查。如需要技术评估，委托评估单位开展现场踏察、专家组审查等技术评估。对评估单位提出的评估意见提交部门领导决定。 3、决定责任：做出同意备案或不予备案决定（不予备案应当告知理由）。 4、送达责任：按时办结，制作并送达同意备案件，建立申请人获证信息档案，并将相关可以公开的信息在门户网站公开。 5、法律法规规章规定应履行的其他责任。"</w:t>
            </w:r>
          </w:p>
        </w:tc>
        <w:tc>
          <w:tcPr>
            <w:tcW w:w="3425" w:type="dxa"/>
            <w:shd w:val="clear" w:color="auto" w:fill="auto"/>
            <w:vAlign w:val="center"/>
          </w:tcPr>
          <w:p w14:paraId="1F73F1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《中华人民共和国环境保护法》（2015版）《中华人民共和国环境保护法》第六十八条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 （一）不符合行政许可条件准予行政许可的； （二）对环境违法行为进行包庇的； （三）依法应当作出责令停业、关闭的决定而未作出的； （四）对超标排放污染物、采用逃避监管的方式排放污染物、造成环境事故以及不落实生态保护措施造成生态破坏等行为，发现或者接到举报未及时查处的； （五）违反本法规定，查封、扣押企业事业单位和其他生产经营者的设施、设备的； （六）篡改、伪造或者指使篡改、伪造监测数据的； （七）应当依法公开环境信息而未公开的； （八）将征收的排污费截留、挤占或者挪作他用的； （九）法律法规规定的其他违法行为。 "</w:t>
            </w:r>
          </w:p>
        </w:tc>
        <w:tc>
          <w:tcPr>
            <w:tcW w:w="709" w:type="dxa"/>
            <w:shd w:val="clear" w:color="auto" w:fill="auto"/>
            <w:vAlign w:val="center"/>
          </w:tcPr>
          <w:p w14:paraId="5B672E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shd w:val="clear" w:color="auto" w:fill="auto"/>
            <w:noWrap/>
            <w:vAlign w:val="center"/>
          </w:tcPr>
          <w:p w14:paraId="5C6827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028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0BB56E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000116003000</w:t>
            </w:r>
          </w:p>
        </w:tc>
        <w:tc>
          <w:tcPr>
            <w:tcW w:w="708" w:type="dxa"/>
            <w:shd w:val="clear" w:color="auto" w:fill="auto"/>
            <w:vAlign w:val="center"/>
          </w:tcPr>
          <w:p w14:paraId="3CAB49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防治污染设施拆除或闲置审批</w:t>
            </w:r>
          </w:p>
        </w:tc>
        <w:tc>
          <w:tcPr>
            <w:tcW w:w="490" w:type="dxa"/>
            <w:shd w:val="clear" w:color="auto" w:fill="auto"/>
            <w:noWrap/>
            <w:vAlign w:val="center"/>
          </w:tcPr>
          <w:p w14:paraId="6A96FF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4CCA1F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C1F06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81042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2F5F631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噪声污染防治法》第十五条：产生环境噪声污染的企业事业单位，必须保持防治环境噪声污染的设施的正常使用；拆除或者闲置环境噪声污染防治设施的，必须事先报经所在地的县级以上地方人民政府生态环境主管部门批准。</w:t>
            </w:r>
          </w:p>
          <w:p w14:paraId="3FD71E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1989年12月26日主席令第二十二号，2014年4月24日予以修改）第四十一条：建设项目中防治污染的设施，应当与主体工程同时设计、同时施工、同时投产使用。防治污染的设施应当符合经批准的环境影响评价文件的要求，不得擅自拆除或者闲置。</w:t>
            </w:r>
          </w:p>
        </w:tc>
        <w:tc>
          <w:tcPr>
            <w:tcW w:w="608" w:type="dxa"/>
            <w:gridSpan w:val="5"/>
            <w:shd w:val="clear" w:color="auto" w:fill="auto"/>
            <w:vAlign w:val="center"/>
          </w:tcPr>
          <w:p w14:paraId="414119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受理—办结</w:t>
            </w:r>
          </w:p>
        </w:tc>
        <w:tc>
          <w:tcPr>
            <w:tcW w:w="3315" w:type="dxa"/>
            <w:gridSpan w:val="13"/>
            <w:shd w:val="clear" w:color="auto" w:fill="auto"/>
            <w:vAlign w:val="center"/>
          </w:tcPr>
          <w:p w14:paraId="1AA353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6、其他法律法规规章文件规定应履行的责任。</w:t>
            </w:r>
          </w:p>
        </w:tc>
        <w:tc>
          <w:tcPr>
            <w:tcW w:w="3425" w:type="dxa"/>
            <w:shd w:val="clear" w:color="auto" w:fill="auto"/>
            <w:vAlign w:val="center"/>
          </w:tcPr>
          <w:p w14:paraId="75AB31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 （一）不符合行政许可条件准予行政许可的； （二）对环境违法行为进行包庇的； （三）依法应当作出责令停业、关闭的决定而未作出的； （四）对超标排放污染物、采用逃避监管的方式排放污染物、造成环境事故以及不落实生态保护措施造成生态破坏等行为，发现或者接到举报未及时查处的； （五）违反本法规定，查封、扣押企业事业单位和其他生产经营者的设施、设备的； （六）篡改、伪造或者指使篡改、伪造监测数据的； （七）应当依法公开环境信息而未公开的； （八）将征收的排污费截留、挤占或者挪作他用的； （九）法律法规规定的其他违法行为。</w:t>
            </w:r>
          </w:p>
        </w:tc>
        <w:tc>
          <w:tcPr>
            <w:tcW w:w="709" w:type="dxa"/>
            <w:shd w:val="clear" w:color="auto" w:fill="auto"/>
            <w:vAlign w:val="center"/>
          </w:tcPr>
          <w:p w14:paraId="082809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0472-5196085</w:t>
            </w:r>
          </w:p>
        </w:tc>
        <w:tc>
          <w:tcPr>
            <w:tcW w:w="992" w:type="dxa"/>
            <w:shd w:val="clear" w:color="auto" w:fill="auto"/>
            <w:noWrap/>
            <w:vAlign w:val="center"/>
          </w:tcPr>
          <w:p w14:paraId="56AC9A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AD2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45" w:hRule="atLeast"/>
          <w:jc w:val="center"/>
        </w:trPr>
        <w:tc>
          <w:tcPr>
            <w:tcW w:w="439" w:type="dxa"/>
            <w:shd w:val="clear" w:color="auto" w:fill="auto"/>
            <w:noWrap/>
            <w:vAlign w:val="center"/>
          </w:tcPr>
          <w:p w14:paraId="527230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151016011000</w:t>
            </w:r>
          </w:p>
        </w:tc>
        <w:tc>
          <w:tcPr>
            <w:tcW w:w="708" w:type="dxa"/>
            <w:shd w:val="clear" w:color="auto" w:fill="auto"/>
            <w:vAlign w:val="center"/>
          </w:tcPr>
          <w:p w14:paraId="0824EE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对危险废物意外事故的防范措施和应急预案的备案</w:t>
            </w:r>
          </w:p>
        </w:tc>
        <w:tc>
          <w:tcPr>
            <w:tcW w:w="490" w:type="dxa"/>
            <w:shd w:val="clear" w:color="auto" w:fill="auto"/>
            <w:noWrap/>
            <w:vAlign w:val="center"/>
          </w:tcPr>
          <w:p w14:paraId="5FC6DD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3050B7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D8BE7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5B6CF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73F7711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《中华人民共和国固体废物污染环境防治法》</w:t>
            </w:r>
          </w:p>
          <w:p w14:paraId="022BD4F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（1995年10月30日第八届全国人民代表大会常务委员会第十六次会议通过　2004年12月29日第十届全国人民代表大会常务委员会第十三次会议修订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根据2015年4月24日第十二届全国人民代表大会常务委员会第十四次会议《关于修改〈中华人民共和国港口法〉等七部法律的决定》第二次修正　根据2016年11月7日第十二届全国人民代表大会常务委员会第二十四次会议《关于修改＜中华人民共和国对外贸易法＞等十二部法律的决定》第三次修正）</w:t>
            </w:r>
          </w:p>
          <w:p w14:paraId="7D53D6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第六十二条　产生、收集、贮存、运输、利用、处置危险废物的单位，应当制定意外事故的防范措施和应急预案，并向所在地县级以上地方人民政府环境保护行政主管部门备案；环境保护行政主管部门应当进行检查。</w:t>
            </w:r>
          </w:p>
        </w:tc>
        <w:tc>
          <w:tcPr>
            <w:tcW w:w="608" w:type="dxa"/>
            <w:gridSpan w:val="5"/>
            <w:shd w:val="clear" w:color="auto" w:fill="auto"/>
            <w:vAlign w:val="center"/>
          </w:tcPr>
          <w:p w14:paraId="0AFC0E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3315" w:type="dxa"/>
            <w:gridSpan w:val="13"/>
            <w:shd w:val="clear" w:color="auto" w:fill="auto"/>
            <w:vAlign w:val="center"/>
          </w:tcPr>
          <w:p w14:paraId="6C88B2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《中华人民共和国固体废物污染环境防治法》第八十五条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tc>
        <w:tc>
          <w:tcPr>
            <w:tcW w:w="3425" w:type="dxa"/>
            <w:shd w:val="clear" w:color="auto" w:fill="auto"/>
            <w:vAlign w:val="center"/>
          </w:tcPr>
          <w:p w14:paraId="6FF834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《中华人民共和国固体废物污染环境防治法》第一百一十二条　违反本法规定，有下列行为之一，由生态环境主管部门责令改正，处以罚款，没收违法所得；情节严重的，报经有批准权的人民政府批准，可以责令停业或者关闭：</w:t>
            </w:r>
          </w:p>
          <w:p w14:paraId="7A1FCD7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（一）未按照规定设置危险废物识别标志的；</w:t>
            </w:r>
          </w:p>
          <w:p w14:paraId="69C7F3B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（二）未按照国家有关规定制定危险废物管理计划或者申报危险废物有关资料的；</w:t>
            </w:r>
          </w:p>
          <w:p w14:paraId="1DE0373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（三）擅自倾倒、堆放危险废物的；</w:t>
            </w:r>
          </w:p>
          <w:p w14:paraId="357B8E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（四）将危险废物提供或者委托给无许可证的单位或者其他生产经营者从事经营活动的；</w:t>
            </w:r>
          </w:p>
          <w:p w14:paraId="7915E7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（五）未按照国家有关规定填写、运行危险废物转移联单或者未经批准擅自转移危险废物的；</w:t>
            </w:r>
          </w:p>
          <w:p w14:paraId="032449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（六）未按照国家环境保护标准贮存、利用、处置危险废物或者将危险废物混入非危险废物中贮存的；</w:t>
            </w:r>
          </w:p>
          <w:p w14:paraId="07ED019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(七）未经安全性处置，混合收集、贮存、运输、处置具有不相容性质的危险废物的；</w:t>
            </w:r>
          </w:p>
          <w:p w14:paraId="4BEB03A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（八）将危险废物与旅客在同一运输工具上载运的；</w:t>
            </w:r>
          </w:p>
          <w:p w14:paraId="2001CD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（九）未经消除污染处理，将收集、贮存、运输、处置危险废物的场所、设施、设备和容器、包装物及其他物品转作他用的；</w:t>
            </w:r>
          </w:p>
          <w:p w14:paraId="6964469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（十）未采取相应防范措施，造成危险废物扬散、流失、渗漏或者其他环境污染的；</w:t>
            </w:r>
          </w:p>
          <w:p w14:paraId="0C3B8B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(十一）在运输过程中沿途丢弃、遗撒危险废物的；</w:t>
            </w:r>
          </w:p>
          <w:p w14:paraId="4A79AC4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（十二）未制定危险废物意外事故防范措施和应急预案的；</w:t>
            </w:r>
          </w:p>
          <w:p w14:paraId="16B2DEC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（十三）未按照国家有关规定建立危险废物管理台账并如实记录的。</w:t>
            </w:r>
          </w:p>
        </w:tc>
        <w:tc>
          <w:tcPr>
            <w:tcW w:w="709" w:type="dxa"/>
            <w:shd w:val="clear" w:color="auto" w:fill="auto"/>
            <w:vAlign w:val="center"/>
          </w:tcPr>
          <w:p w14:paraId="696439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0472-5196082</w:t>
            </w:r>
          </w:p>
        </w:tc>
        <w:tc>
          <w:tcPr>
            <w:tcW w:w="992" w:type="dxa"/>
            <w:shd w:val="clear" w:color="auto" w:fill="auto"/>
            <w:noWrap/>
            <w:vAlign w:val="center"/>
          </w:tcPr>
          <w:p w14:paraId="3B536F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20B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7221AA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151016001000</w:t>
            </w:r>
          </w:p>
        </w:tc>
        <w:tc>
          <w:tcPr>
            <w:tcW w:w="708" w:type="dxa"/>
            <w:shd w:val="clear" w:color="auto" w:fill="auto"/>
            <w:vAlign w:val="center"/>
          </w:tcPr>
          <w:p w14:paraId="3466D0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定期将畜禽养殖品种、规模以及废弃物的产生、排放和综合利用等情况的备案</w:t>
            </w:r>
          </w:p>
        </w:tc>
        <w:tc>
          <w:tcPr>
            <w:tcW w:w="490" w:type="dxa"/>
            <w:shd w:val="clear" w:color="auto" w:fill="auto"/>
            <w:noWrap/>
            <w:vAlign w:val="center"/>
          </w:tcPr>
          <w:p w14:paraId="259815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6D61B8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D6015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EA4BC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162F1AF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【行政法规】《畜禽规模养殖污染防治条例》（2013年10月8日国务院第26次常务会议通过 2013年11月11日中华人民共和国国务院令第643号公布 自2014年1月1日起施行）</w:t>
            </w:r>
          </w:p>
          <w:p w14:paraId="2C02A3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第二十二条  畜禽养殖场、养殖小区应当定期将畜禽养殖品种、规模以及畜禽养殖废弃物的产生、排放和综合利用等情况，报县级人民政府环境保护主管部门备案。环境保护主管部门应当定期将备案情况抄送同级农牧主管部门。</w:t>
            </w:r>
          </w:p>
        </w:tc>
        <w:tc>
          <w:tcPr>
            <w:tcW w:w="608" w:type="dxa"/>
            <w:gridSpan w:val="5"/>
            <w:shd w:val="clear" w:color="auto" w:fill="auto"/>
            <w:vAlign w:val="center"/>
          </w:tcPr>
          <w:p w14:paraId="674C3A7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受理-审核-办结</w:t>
            </w:r>
          </w:p>
        </w:tc>
        <w:tc>
          <w:tcPr>
            <w:tcW w:w="2384" w:type="dxa"/>
            <w:gridSpan w:val="9"/>
            <w:shd w:val="clear" w:color="auto" w:fill="auto"/>
            <w:vAlign w:val="center"/>
          </w:tcPr>
          <w:p w14:paraId="495EEB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6、其他法律法规规章文件规定应履行的责任。</w:t>
            </w:r>
          </w:p>
        </w:tc>
        <w:tc>
          <w:tcPr>
            <w:tcW w:w="4356" w:type="dxa"/>
            <w:gridSpan w:val="5"/>
            <w:shd w:val="clear" w:color="auto" w:fill="auto"/>
            <w:vAlign w:val="center"/>
          </w:tcPr>
          <w:p w14:paraId="71C8B0C2">
            <w:pPr>
              <w:overflowPunct w:val="0"/>
              <w:spacing w:line="200" w:lineRule="exact"/>
              <w:rPr>
                <w:rFonts w:hint="eastAsia" w:ascii="Times New Roman" w:hAnsi="Times New Roman" w:cs="Times New Roman" w:eastAsiaTheme="minorEastAsia"/>
                <w:spacing w:val="-2"/>
                <w:kern w:val="0"/>
                <w:sz w:val="18"/>
                <w:szCs w:val="18"/>
                <w:lang w:eastAsia="zh-CN"/>
              </w:rPr>
            </w:pPr>
            <w:r>
              <w:rPr>
                <w:rFonts w:ascii="Times New Roman" w:hAnsi="Times New Roman" w:cs="Times New Roman"/>
                <w:spacing w:val="-2"/>
                <w:kern w:val="0"/>
                <w:sz w:val="18"/>
                <w:szCs w:val="18"/>
              </w:rPr>
              <w:t>《畜禽规模养殖污染防治条例》第三十六条 各级人民政府环境保护主管部门、农牧主管部门以及其他有关部门未依照本条例规定履行职责的，对直接负责的主管人员和其他直接责任人员依法给予处分；直接负责的主管人员和其他直接责任人员构成犯罪的，依法追究刑事责任。</w:t>
            </w:r>
          </w:p>
          <w:p w14:paraId="1C149923">
            <w:pPr>
              <w:overflowPunct w:val="0"/>
              <w:spacing w:line="200" w:lineRule="exact"/>
              <w:rPr>
                <w:rFonts w:hint="eastAsia" w:ascii="Times New Roman" w:hAnsi="Times New Roman" w:cs="Times New Roman" w:eastAsiaTheme="minorEastAsia"/>
                <w:spacing w:val="-2"/>
                <w:kern w:val="0"/>
                <w:sz w:val="18"/>
                <w:szCs w:val="18"/>
                <w:lang w:eastAsia="zh-CN"/>
              </w:rPr>
            </w:pPr>
            <w:r>
              <w:rPr>
                <w:rFonts w:ascii="Times New Roman" w:hAnsi="Times New Roman" w:cs="Times New Roman"/>
                <w:spacing w:val="-2"/>
                <w:kern w:val="0"/>
                <w:sz w:val="18"/>
                <w:szCs w:val="18"/>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p w14:paraId="1DDA2C80">
            <w:pPr>
              <w:overflowPunct w:val="0"/>
              <w:spacing w:line="200" w:lineRule="exact"/>
              <w:rPr>
                <w:rFonts w:hint="eastAsia" w:ascii="Times New Roman" w:hAnsi="Times New Roman" w:cs="Times New Roman" w:eastAsiaTheme="minorEastAsia"/>
                <w:spacing w:val="-2"/>
                <w:kern w:val="0"/>
                <w:sz w:val="18"/>
                <w:szCs w:val="18"/>
                <w:lang w:eastAsia="zh-CN"/>
              </w:rPr>
            </w:pPr>
            <w:r>
              <w:rPr>
                <w:rFonts w:ascii="Times New Roman" w:hAnsi="Times New Roman" w:cs="Times New Roman"/>
                <w:spacing w:val="-2"/>
                <w:kern w:val="0"/>
                <w:sz w:val="18"/>
                <w:szCs w:val="18"/>
              </w:rPr>
              <w:t>第三十八条 违反本条例规定，畜禽养殖场、养殖小区依法应当进行环境影响评价而未进行的，由有权审批该项目环境影响评价文件的环境保护主管部门责令停止建设，限期补办手续；逾期不补办手续的，处5万元以上20万元以下的罚款。</w:t>
            </w:r>
          </w:p>
          <w:p w14:paraId="6E6C9F4F">
            <w:pPr>
              <w:overflowPunct w:val="0"/>
              <w:spacing w:line="200" w:lineRule="exact"/>
              <w:rPr>
                <w:rFonts w:hint="eastAsia" w:ascii="Times New Roman" w:hAnsi="Times New Roman" w:cs="Times New Roman" w:eastAsiaTheme="minorEastAsia"/>
                <w:spacing w:val="-2"/>
                <w:kern w:val="0"/>
                <w:sz w:val="18"/>
                <w:szCs w:val="18"/>
                <w:lang w:eastAsia="zh-CN"/>
              </w:rPr>
            </w:pPr>
            <w:r>
              <w:rPr>
                <w:rFonts w:ascii="Times New Roman" w:hAnsi="Times New Roman" w:cs="Times New Roman"/>
                <w:spacing w:val="-2"/>
                <w:kern w:val="0"/>
                <w:sz w:val="18"/>
                <w:szCs w:val="18"/>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p w14:paraId="564B5223">
            <w:pPr>
              <w:overflowPunct w:val="0"/>
              <w:spacing w:line="200" w:lineRule="exact"/>
              <w:rPr>
                <w:rFonts w:hint="eastAsia" w:ascii="Times New Roman" w:hAnsi="Times New Roman" w:cs="Times New Roman" w:eastAsiaTheme="minorEastAsia"/>
                <w:spacing w:val="-2"/>
                <w:kern w:val="0"/>
                <w:sz w:val="18"/>
                <w:szCs w:val="18"/>
                <w:lang w:eastAsia="zh-CN"/>
              </w:rPr>
            </w:pPr>
            <w:r>
              <w:rPr>
                <w:rFonts w:ascii="Times New Roman" w:hAnsi="Times New Roman" w:cs="Times New Roman"/>
                <w:spacing w:val="-2"/>
                <w:kern w:val="0"/>
                <w:sz w:val="18"/>
                <w:szCs w:val="18"/>
              </w:rPr>
              <w:t>第四十条 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p>
          <w:p w14:paraId="39A949AD">
            <w:pPr>
              <w:overflowPunct w:val="0"/>
              <w:spacing w:line="200" w:lineRule="exact"/>
              <w:rPr>
                <w:rFonts w:hint="eastAsia" w:ascii="Times New Roman" w:hAnsi="Times New Roman" w:cs="Times New Roman" w:eastAsiaTheme="minorEastAsia"/>
                <w:spacing w:val="-2"/>
                <w:kern w:val="0"/>
                <w:sz w:val="18"/>
                <w:szCs w:val="18"/>
                <w:lang w:eastAsia="zh-CN"/>
              </w:rPr>
            </w:pPr>
            <w:r>
              <w:rPr>
                <w:rFonts w:ascii="Times New Roman" w:hAnsi="Times New Roman" w:cs="Times New Roman"/>
                <w:spacing w:val="-2"/>
                <w:kern w:val="0"/>
                <w:sz w:val="18"/>
                <w:szCs w:val="18"/>
              </w:rPr>
              <w:t>（一）将畜禽养殖废弃物用作肥料，超出土地消纳能力，造成环境污染的；</w:t>
            </w:r>
          </w:p>
          <w:p w14:paraId="749B9060">
            <w:pPr>
              <w:overflowPunct w:val="0"/>
              <w:spacing w:line="200" w:lineRule="exact"/>
              <w:rPr>
                <w:rFonts w:hint="eastAsia" w:ascii="Times New Roman" w:hAnsi="Times New Roman" w:cs="Times New Roman" w:eastAsiaTheme="minorEastAsia"/>
                <w:spacing w:val="-2"/>
                <w:kern w:val="0"/>
                <w:sz w:val="18"/>
                <w:szCs w:val="18"/>
                <w:lang w:eastAsia="zh-CN"/>
              </w:rPr>
            </w:pPr>
            <w:r>
              <w:rPr>
                <w:rFonts w:ascii="Times New Roman" w:hAnsi="Times New Roman" w:cs="Times New Roman"/>
                <w:spacing w:val="-2"/>
                <w:kern w:val="0"/>
                <w:sz w:val="18"/>
                <w:szCs w:val="18"/>
              </w:rPr>
              <w:t>（二）从事畜禽养殖活动或者畜禽养殖废弃物处理活动，未采取有效措施，导致畜禽养殖废弃物渗出、泄漏的。</w:t>
            </w:r>
          </w:p>
          <w:p w14:paraId="6B06424F">
            <w:pPr>
              <w:overflowPunct w:val="0"/>
              <w:spacing w:line="200" w:lineRule="exact"/>
              <w:rPr>
                <w:rFonts w:hint="eastAsia" w:ascii="Times New Roman" w:hAnsi="Times New Roman" w:cs="Times New Roman" w:eastAsiaTheme="minorEastAsia"/>
                <w:spacing w:val="-2"/>
                <w:kern w:val="0"/>
                <w:sz w:val="18"/>
                <w:szCs w:val="18"/>
                <w:lang w:eastAsia="zh-CN"/>
              </w:rPr>
            </w:pPr>
            <w:r>
              <w:rPr>
                <w:rFonts w:ascii="Times New Roman" w:hAnsi="Times New Roman" w:cs="Times New Roman"/>
                <w:spacing w:val="-2"/>
                <w:kern w:val="0"/>
                <w:sz w:val="18"/>
                <w:szCs w:val="18"/>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p w14:paraId="1B45CF96">
            <w:pPr>
              <w:overflowPunct w:val="0"/>
              <w:spacing w:line="200" w:lineRule="exact"/>
              <w:rPr>
                <w:rFonts w:ascii="Times New Roman" w:hAnsi="Times New Roman" w:cs="Times New Roman"/>
                <w:spacing w:val="-2"/>
                <w:kern w:val="0"/>
                <w:sz w:val="18"/>
                <w:szCs w:val="18"/>
              </w:rPr>
            </w:pPr>
            <w:r>
              <w:rPr>
                <w:rFonts w:ascii="Times New Roman" w:hAnsi="Times New Roman" w:cs="Times New Roman"/>
                <w:spacing w:val="-2"/>
                <w:kern w:val="0"/>
                <w:sz w:val="18"/>
                <w:szCs w:val="18"/>
              </w:rPr>
              <w:t>第四十二条 未按照规定对染疫畜禽和病害畜禽养殖废弃物进行无害化处理的，由动物卫生监督机构责令无害化处理，所需处理费用由违法行为人承担，可以处3000元以下的罚款。 [3]</w:t>
            </w:r>
          </w:p>
        </w:tc>
        <w:tc>
          <w:tcPr>
            <w:tcW w:w="709" w:type="dxa"/>
            <w:shd w:val="clear" w:color="auto" w:fill="auto"/>
            <w:vAlign w:val="center"/>
          </w:tcPr>
          <w:p w14:paraId="43D1D8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0472-5196082</w:t>
            </w:r>
          </w:p>
        </w:tc>
        <w:tc>
          <w:tcPr>
            <w:tcW w:w="992" w:type="dxa"/>
            <w:shd w:val="clear" w:color="auto" w:fill="auto"/>
            <w:noWrap/>
            <w:vAlign w:val="center"/>
          </w:tcPr>
          <w:p w14:paraId="4C0F27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BCA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noWrap/>
            <w:vAlign w:val="center"/>
          </w:tcPr>
          <w:p w14:paraId="2CB0AF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708" w:type="dxa"/>
            <w:shd w:val="clear" w:color="auto" w:fill="auto"/>
            <w:vAlign w:val="center"/>
          </w:tcPr>
          <w:p w14:paraId="61DFE7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噪声污染防治设施拆除或闲置审批</w:t>
            </w:r>
          </w:p>
        </w:tc>
        <w:tc>
          <w:tcPr>
            <w:tcW w:w="490" w:type="dxa"/>
            <w:shd w:val="clear" w:color="auto" w:fill="auto"/>
            <w:noWrap/>
            <w:vAlign w:val="center"/>
          </w:tcPr>
          <w:p w14:paraId="60C436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noWrap/>
            <w:vAlign w:val="center"/>
          </w:tcPr>
          <w:p w14:paraId="4B022D9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403BD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5F8AB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包头市生态环境局青山区分局</w:t>
            </w:r>
          </w:p>
        </w:tc>
        <w:tc>
          <w:tcPr>
            <w:tcW w:w="3479" w:type="dxa"/>
            <w:gridSpan w:val="3"/>
            <w:shd w:val="clear" w:color="auto" w:fill="auto"/>
            <w:vAlign w:val="center"/>
          </w:tcPr>
          <w:p w14:paraId="71CF6D7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1.【法律】《中华人民共和国固体废物污染环境防治法》（2016年修正本） 第三十四条 禁止擅自关闭、闲置或者拆除工业固体废物污染环境防治设施、场所；确有必要关闭、闲置或者拆除的，必须经所在地县级以上地方人民政府环境保护行政主管部门核准，并采取措施，防止污染环境。 2.【法律】《中华人民共和国环境噪声污染防治法》（1996年版本） 第十五条 产生环境噪声污染的企业事业单位，必须保持防治环境噪声污染的设施的正常使用；拆除或者闲置环境噪声污染防治设施的，必须事先报经所在地的县级以上地方人民政府环境保护行政主管部门批准。 3.【法律】《中华人民共和国环境保护法》(2014年修正本) 第四十一条 建设项目中防治污染的设施，应当与主体工程同时设计、同时施工、同时投产使用。防治污染的设施应当符合经批准的环境影响评价文件的要求，不得擅自拆除或者闲置。</w:t>
            </w:r>
          </w:p>
        </w:tc>
        <w:tc>
          <w:tcPr>
            <w:tcW w:w="608" w:type="dxa"/>
            <w:gridSpan w:val="5"/>
            <w:shd w:val="clear" w:color="auto" w:fill="auto"/>
            <w:vAlign w:val="center"/>
          </w:tcPr>
          <w:p w14:paraId="5292D3B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受理-办结-事后监管</w:t>
            </w:r>
          </w:p>
        </w:tc>
        <w:tc>
          <w:tcPr>
            <w:tcW w:w="3315" w:type="dxa"/>
            <w:gridSpan w:val="13"/>
            <w:shd w:val="clear" w:color="auto" w:fill="auto"/>
            <w:vAlign w:val="center"/>
          </w:tcPr>
          <w:p w14:paraId="63341B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1、受理责任：公示应当提交的材料，一次性告知补正材料，依法受理或者不予受理（不予受理应当告知理由）。 2、审查责任：按照环境保护相关要求，对书面申请材料进行审查，提出是否同意通过审查的意见，告知申请人、利害相关人享有权力。 3、决定责任：作出行政许可或者不予行政许可决定，法定告知（不予许可的应当书面告知理由）。 4、送达责任：准予许可的决定按承诺时限送达申请人，信息公开。 5、事后监管责任：建立实施监督检查的运行机制和管理制度，开展定期和不定期检查，依法采取相关处置措施。 6、其他法律法规规章文件规定应履行的责任。</w:t>
            </w:r>
          </w:p>
        </w:tc>
        <w:tc>
          <w:tcPr>
            <w:tcW w:w="3425" w:type="dxa"/>
            <w:shd w:val="clear" w:color="auto" w:fill="auto"/>
            <w:vAlign w:val="center"/>
          </w:tcPr>
          <w:p w14:paraId="41B01B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《中华人民共和国环境保护法》第六十八条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 （一）不符合行政许可条件准予行政许可的； （二）对环境违法行为进行包庇的； （三）依法应当作出责令停业、关闭的决定而未作出的； （四）对超标排放污染物、采用逃避监管的方式排放污染物、造成环境事故以及不落实生态保护措施造成生态破坏等行为，发现或者接到举报未及时查处的； （五）违反本法规定，查封、扣押企业事业单位和其他生产经营者的设施、设备的； （六）篡改、伪造或者指使篡改、伪造监测数据的； （七）应当依法公开环境信息而未公开的； （八）将征收的排污费截留、挤占或者挪作他用的； （九）法律法规规定的其他违法行为。</w:t>
            </w:r>
          </w:p>
        </w:tc>
        <w:tc>
          <w:tcPr>
            <w:tcW w:w="709" w:type="dxa"/>
            <w:shd w:val="clear" w:color="auto" w:fill="auto"/>
            <w:vAlign w:val="center"/>
          </w:tcPr>
          <w:p w14:paraId="3EB379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0472-5191115</w:t>
            </w:r>
          </w:p>
        </w:tc>
        <w:tc>
          <w:tcPr>
            <w:tcW w:w="992" w:type="dxa"/>
            <w:shd w:val="clear" w:color="auto" w:fill="auto"/>
            <w:noWrap/>
            <w:vAlign w:val="center"/>
          </w:tcPr>
          <w:p w14:paraId="2395F5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E12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250" w:hRule="atLeast"/>
          <w:jc w:val="center"/>
        </w:trPr>
        <w:tc>
          <w:tcPr>
            <w:tcW w:w="439" w:type="dxa"/>
            <w:shd w:val="clear" w:color="auto" w:fill="auto"/>
            <w:vAlign w:val="center"/>
          </w:tcPr>
          <w:p w14:paraId="5CBFF8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001030034000</w:t>
            </w:r>
          </w:p>
        </w:tc>
        <w:tc>
          <w:tcPr>
            <w:tcW w:w="708" w:type="dxa"/>
            <w:shd w:val="clear" w:color="auto" w:fill="auto"/>
            <w:vAlign w:val="center"/>
          </w:tcPr>
          <w:p w14:paraId="06B2F0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两证整合个体工商户信息变更</w:t>
            </w:r>
          </w:p>
        </w:tc>
        <w:tc>
          <w:tcPr>
            <w:tcW w:w="490" w:type="dxa"/>
            <w:shd w:val="clear" w:color="auto" w:fill="auto"/>
            <w:vAlign w:val="center"/>
          </w:tcPr>
          <w:p w14:paraId="087E01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mc:AlternateContent>
                <mc:Choice Requires="wps">
                  <w:drawing>
                    <wp:anchor distT="0" distB="0" distL="114300" distR="114300" simplePos="0" relativeHeight="251717632" behindDoc="0" locked="0" layoutInCell="1" allowOverlap="1">
                      <wp:simplePos x="0" y="0"/>
                      <wp:positionH relativeFrom="column">
                        <wp:posOffset>609600</wp:posOffset>
                      </wp:positionH>
                      <wp:positionV relativeFrom="paragraph">
                        <wp:posOffset>0</wp:posOffset>
                      </wp:positionV>
                      <wp:extent cx="209550" cy="24765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48pt;margin-top:0pt;height:19.5pt;width:16.5pt;mso-wrap-style:none;z-index:251717632;mso-width-relative:page;mso-height-relative:page;" filled="f" stroked="f" coordsize="21600,21600" o:gfxdata="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XZgevSAAAABgEAAA8AAAAAAAAAAQAgAAAAIgAAAGRycy9kb3ducmV2LnhtbFBLAQIUABQAAAAI&#10;AIdO4kB/8nyuugEAAGMDAAAOAAAAAAAAAAEAIAAAACE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718656" behindDoc="0" locked="0" layoutInCell="1" allowOverlap="1">
                      <wp:simplePos x="0" y="0"/>
                      <wp:positionH relativeFrom="column">
                        <wp:posOffset>609600</wp:posOffset>
                      </wp:positionH>
                      <wp:positionV relativeFrom="paragraph">
                        <wp:posOffset>0</wp:posOffset>
                      </wp:positionV>
                      <wp:extent cx="209550" cy="24765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48pt;margin-top:0pt;height:19.5pt;width:16.5pt;mso-wrap-style:none;z-index:251718656;mso-width-relative:page;mso-height-relative:page;" filled="f" stroked="f" coordsize="21600,21600" o:gfxdata="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2YHr0gAAAAYBAAAPAAAAAAAAAAEAIAAAACIAAABkcnMvZG93bnJldi54bWxQSwECFAAUAAAA&#10;CACHTuJAecnCXLsBAABjAwAADgAAAAAAAAABACAAAAAh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719680" behindDoc="0" locked="0" layoutInCell="1" allowOverlap="1">
                      <wp:simplePos x="0" y="0"/>
                      <wp:positionH relativeFrom="column">
                        <wp:posOffset>609600</wp:posOffset>
                      </wp:positionH>
                      <wp:positionV relativeFrom="paragraph">
                        <wp:posOffset>0</wp:posOffset>
                      </wp:positionV>
                      <wp:extent cx="209550" cy="24765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48pt;margin-top:0pt;height:19.5pt;width:16.5pt;mso-wrap-style:none;z-index:251719680;mso-width-relative:page;mso-height-relative:page;" filled="f" stroked="f" coordsize="21600,21600" o:gfxdata="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2YHr0gAAAAYBAAAPAAAAAAAAAAEAIAAAACIAAABkcnMvZG93bnJldi54bWxQSwECFAAUAAAA&#10;CACHTuJAMoJxkLsBAABjAwAADgAAAAAAAAABACAAAAAhAQAAZHJzL2Uyb0RvYy54bWxQSwUGAAAA&#10;AAYABgBZAQAATgU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720704" behindDoc="0" locked="0" layoutInCell="1" allowOverlap="1">
                      <wp:simplePos x="0" y="0"/>
                      <wp:positionH relativeFrom="column">
                        <wp:posOffset>609600</wp:posOffset>
                      </wp:positionH>
                      <wp:positionV relativeFrom="paragraph">
                        <wp:posOffset>0</wp:posOffset>
                      </wp:positionV>
                      <wp:extent cx="209550" cy="24765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48pt;margin-top:0pt;height:19.5pt;width:16.5pt;mso-wrap-style:none;z-index:251720704;mso-width-relative:page;mso-height-relative:page;" filled="f" stroked="f" coordsize="21600,21600" o:gfxdata="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dmB69IAAAAGAQAADwAAAAAAAAABACAAAAAiAAAAZHJzL2Rvd25yZXYueG1sUEsBAhQAFAAA&#10;AAgAh07iQDS5z2K8AQAAYwMAAA4AAAAAAAAAAQAgAAAAIQEAAGRycy9lMm9Eb2MueG1sUEsFBgAA&#10;AAAGAAYAWQEAAE8FA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721728" behindDoc="0" locked="0" layoutInCell="1" allowOverlap="1">
                      <wp:simplePos x="0" y="0"/>
                      <wp:positionH relativeFrom="column">
                        <wp:posOffset>609600</wp:posOffset>
                      </wp:positionH>
                      <wp:positionV relativeFrom="paragraph">
                        <wp:posOffset>0</wp:posOffset>
                      </wp:positionV>
                      <wp:extent cx="209550" cy="24765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48pt;margin-top:0pt;height:19.5pt;width:16.5pt;mso-wrap-style:none;z-index:251721728;mso-width-relative:page;mso-height-relative:page;" filled="f" stroked="f" coordsize="21600,21600" o:gfxdata="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dmB69IAAAAGAQAADwAAAAAAAAABACAAAAAiAAAAZHJzL2Rvd25yZXYueG1sUEsBAhQAFAAA&#10;AAgAh07iQOUSZtK8AQAAYwMAAA4AAAAAAAAAAQAgAAAAIQEAAGRycy9lMm9Eb2MueG1sUEsFBgAA&#10;AAAGAAYAWQEAAE8FA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722752" behindDoc="0" locked="0" layoutInCell="1" allowOverlap="1">
                      <wp:simplePos x="0" y="0"/>
                      <wp:positionH relativeFrom="column">
                        <wp:posOffset>609600</wp:posOffset>
                      </wp:positionH>
                      <wp:positionV relativeFrom="paragraph">
                        <wp:posOffset>0</wp:posOffset>
                      </wp:positionV>
                      <wp:extent cx="209550" cy="24765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48pt;margin-top:0pt;height:19.5pt;width:16.5pt;mso-wrap-style:none;z-index:251722752;mso-width-relative:page;mso-height-relative:page;" filled="f" stroked="f" coordsize="21600,21600" o:gfxdata="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XZgevSAAAABgEAAA8AAAAAAAAAAQAgAAAAIgAAAGRycy9kb3ducmV2LnhtbFBLAQIUABQAAAAI&#10;AIdO4kDjKdggugEAAGMDAAAOAAAAAAAAAAEAIAAAACEBAABkcnMvZTJvRG9jLnhtbFBLBQYAAAAA&#10;BgAGAFkBAABNBQAAAAA=&#10;">
                      <v:fill on="f" focussize="0,0"/>
                      <v:stroke on="f"/>
                      <v:imagedata o:title=""/>
                      <o:lock v:ext="edit" aspectratio="f"/>
                      <v:textbox style="mso-fit-shape-to-text:t;"/>
                    </v:shape>
                  </w:pict>
                </mc:Fallback>
              </mc:AlternateContent>
            </w:r>
            <w:r>
              <w:rPr>
                <w:rFonts w:ascii="Times New Roman" w:hAnsi="Times New Roman" w:cs="Times New Roman"/>
                <w:kern w:val="0"/>
                <w:sz w:val="18"/>
                <w:szCs w:val="18"/>
              </w:rPr>
              <mc:AlternateContent>
                <mc:Choice Requires="wps">
                  <w:drawing>
                    <wp:anchor distT="0" distB="0" distL="114300" distR="114300" simplePos="0" relativeHeight="251723776" behindDoc="0" locked="0" layoutInCell="1" allowOverlap="1">
                      <wp:simplePos x="0" y="0"/>
                      <wp:positionH relativeFrom="column">
                        <wp:posOffset>609600</wp:posOffset>
                      </wp:positionH>
                      <wp:positionV relativeFrom="paragraph">
                        <wp:posOffset>0</wp:posOffset>
                      </wp:positionV>
                      <wp:extent cx="209550" cy="24765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206375" cy="247015"/>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anchor>
                  </w:drawing>
                </mc:Choice>
                <mc:Fallback>
                  <w:pict>
                    <v:shape id="_x0000_s1026" o:spid="_x0000_s1026" o:spt="202" type="#_x0000_t202" style="position:absolute;left:0pt;margin-left:48pt;margin-top:0pt;height:19.5pt;width:16.5pt;mso-wrap-style:none;z-index:251723776;mso-width-relative:page;mso-height-relative:page;" filled="f" stroked="f" coordsize="21600,21600" o:gfxdata="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2YHr0gAAAAYBAAAPAAAAAAAAAAEAIAAAACIAAABkcnMvZG93bnJldi54bWxQSwECFAAUAAAA&#10;CACHTuJAqGJr7LsBAABjAwAADgAAAAAAAAABACAAAAAhAQAAZHJzL2Uyb0RvYy54bWxQSwUGAAAA&#10;AAYABgBZAQAATgUAAAAA&#10;">
                      <v:fill on="f" focussize="0,0"/>
                      <v:stroke on="f"/>
                      <v:imagedata o:title=""/>
                      <o:lock v:ext="edit" aspectratio="f"/>
                      <v:textbox style="mso-fit-shape-to-text:t;"/>
                    </v:shape>
                  </w:pict>
                </mc:Fallback>
              </mc:AlternateContent>
            </w:r>
          </w:p>
        </w:tc>
        <w:tc>
          <w:tcPr>
            <w:tcW w:w="644" w:type="dxa"/>
            <w:shd w:val="clear" w:color="auto" w:fill="auto"/>
            <w:vAlign w:val="center"/>
          </w:tcPr>
          <w:p w14:paraId="7266B3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2CD8F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CF22F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9DDE208">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"1.《中华人民共和国税收征收管理法》第十六条 从事生产、经营的纳税人，税务登记内容发生变化的，自工商行政管理机关办理变更登记之日起三十日内或者在向工商行政管理机关申请办理注销登记之前，持有关证件向税务机关申报办理变更或者注销税务登记。2.《中华人民共和国税收征收管理法实施细则》第十四条 纳税人税务登记内容发生变化的，应当自工商行政管理机关或者其他机关办理变更登记之日起30日内，持有关证件向原税务登记机关申报办理变更税务登记。</w:t>
            </w:r>
          </w:p>
          <w:p w14:paraId="0E87F920">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纳税人税务登记内容发生变化，不需要到工商行政管理机关或者其他机关办理变更登记的，应当自发生变化之日起30日内，持有关证件向原税务登记机关申报办理变更税务登记。3.《税务登记管理办法》（国家税务总局令第7号公布，国家税务总局令第36号、第44号、第48号修改）第十八条 纳税人按照规定不需要在工商行政管理机关办理变更登记，或者其变更登记的内容与工商登记内容无关的，应当自税务登记内容实际发生变化之日起30日内，或者自有关机关批准或者宣布变更之日起30日内，持下列证件到原税务登记机关申报办理变更税务登记：</w:t>
            </w:r>
          </w:p>
          <w:p w14:paraId="01C2124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（一）纳税人变更登记内容的有关证明文件；</w:t>
            </w:r>
          </w:p>
          <w:p w14:paraId="1612C8AF">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（二）税务机关发放的原税务登记证件（登记证正、副本和税务登记表等）；</w:t>
            </w:r>
          </w:p>
          <w:p w14:paraId="4C14A9C1">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（三）其他有关资料。</w:t>
            </w:r>
          </w:p>
          <w:p w14:paraId="0671F32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第十九条 纳税人提交的有关变更登记的证件、资料齐全的，应如实填写税务登记变更表，符合规定的，税务机关应当日办理；不符合规定的，税务机关应通知其补正。</w:t>
            </w:r>
          </w:p>
          <w:p w14:paraId="325F1D94">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　　第二十条 税务机关应当于受理当日办理变更税务登记。纳税人税务登记表和税务登记证中的内容都发生变更的，税务机关按变更后的内容重新发放税务登记证件；纳税人税务登记表的内容发生变更而税务登记证中的内容未发生变更的，税务机关不重新发放税务登记证件。"</w:t>
            </w:r>
          </w:p>
        </w:tc>
        <w:tc>
          <w:tcPr>
            <w:tcW w:w="608" w:type="dxa"/>
            <w:gridSpan w:val="5"/>
            <w:shd w:val="clear" w:color="auto" w:fill="auto"/>
            <w:vAlign w:val="center"/>
          </w:tcPr>
          <w:p w14:paraId="032C65A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企业进入—我要办税—综合信息报告—身份信息报告—变更税务登记</w:t>
            </w:r>
          </w:p>
        </w:tc>
        <w:tc>
          <w:tcPr>
            <w:tcW w:w="3315" w:type="dxa"/>
            <w:gridSpan w:val="13"/>
            <w:shd w:val="clear" w:color="auto" w:fill="auto"/>
            <w:vAlign w:val="center"/>
          </w:tcPr>
          <w:p w14:paraId="3CE1E0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DE56B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C3AF1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E41A6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299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AE66E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001030043000</w:t>
            </w:r>
          </w:p>
        </w:tc>
        <w:tc>
          <w:tcPr>
            <w:tcW w:w="708" w:type="dxa"/>
            <w:shd w:val="clear" w:color="auto" w:fill="auto"/>
            <w:vAlign w:val="center"/>
          </w:tcPr>
          <w:p w14:paraId="667E1D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复业登记</w:t>
            </w:r>
          </w:p>
        </w:tc>
        <w:tc>
          <w:tcPr>
            <w:tcW w:w="490" w:type="dxa"/>
            <w:shd w:val="clear" w:color="auto" w:fill="auto"/>
            <w:vAlign w:val="center"/>
          </w:tcPr>
          <w:p w14:paraId="67627A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98E07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ED992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E1D04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37D0B36">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"《个体工商户税收定期定额征收管理办法》（国家税务总局令第16号公布，国家税务总局令第44号修改）第二十条 定期定额户发生停业的，应当在停业前向税务机关书面提出停业报告；提前恢复经营的，应当在恢复经营前向税务机关书面提出复业报告；需延长停业时间的，应当在停业期满前向税务机关提出书面的延长停业报告。</w:t>
            </w:r>
          </w:p>
          <w:p w14:paraId="2B55D066">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 xml:space="preserve">    第二十五条 个人独资企业的税款征收管理比照本办法执行。"</w:t>
            </w:r>
          </w:p>
        </w:tc>
        <w:tc>
          <w:tcPr>
            <w:tcW w:w="608" w:type="dxa"/>
            <w:gridSpan w:val="5"/>
            <w:shd w:val="clear" w:color="auto" w:fill="auto"/>
            <w:vAlign w:val="center"/>
          </w:tcPr>
          <w:p w14:paraId="240B97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企业进入—我要办税—综合信息报告—状态信息报告—复业登记</w:t>
            </w:r>
          </w:p>
        </w:tc>
        <w:tc>
          <w:tcPr>
            <w:tcW w:w="3315" w:type="dxa"/>
            <w:gridSpan w:val="13"/>
            <w:shd w:val="clear" w:color="auto" w:fill="auto"/>
            <w:vAlign w:val="center"/>
          </w:tcPr>
          <w:p w14:paraId="29C8A1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9B5E2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FC686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8BCC3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28E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021" w:hRule="atLeast"/>
          <w:jc w:val="center"/>
        </w:trPr>
        <w:tc>
          <w:tcPr>
            <w:tcW w:w="439" w:type="dxa"/>
            <w:shd w:val="clear" w:color="auto" w:fill="auto"/>
            <w:vAlign w:val="center"/>
          </w:tcPr>
          <w:p w14:paraId="0D04F8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001030051000</w:t>
            </w:r>
          </w:p>
        </w:tc>
        <w:tc>
          <w:tcPr>
            <w:tcW w:w="708" w:type="dxa"/>
            <w:shd w:val="clear" w:color="auto" w:fill="auto"/>
            <w:vAlign w:val="center"/>
          </w:tcPr>
          <w:p w14:paraId="3177B3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注销扣缴税款登记</w:t>
            </w:r>
          </w:p>
        </w:tc>
        <w:tc>
          <w:tcPr>
            <w:tcW w:w="490" w:type="dxa"/>
            <w:shd w:val="clear" w:color="auto" w:fill="auto"/>
            <w:vAlign w:val="center"/>
          </w:tcPr>
          <w:p w14:paraId="5F0B26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60DCA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A0FCA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3F3FB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9FD64EF">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"《税务登记管理办法》（国家税务总局令第7号公布，国家税务总局令第36号、第44号、第48号修改）第十五条 已办理税务登记的扣缴义务人应当自扣缴义务发生之日起30日内，向税务登记地税务机关申报办理扣缴税款登记。税务机关在其税务登记证件上登记扣缴税款事项，税务机关不再发放扣缴税款登记证件。</w:t>
            </w:r>
          </w:p>
          <w:p w14:paraId="5CB54760">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xml:space="preserve">    根据税收法律、行政法规的规定可不办理税务登记的扣缴义务人，应当自扣缴义务发生之日起30日内，向机构所在地税务机关申报办理扣缴税款登记。税务机关发放扣缴税款登记证件。</w:t>
            </w:r>
          </w:p>
          <w:p w14:paraId="7876F81D">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　　第二十九条  纳税人办理注销税务登记前，应当向税务机关提交相关证明文件和资料，结清应纳税款、多退（免）税款、滞纳金和罚款，缴销发票、税务登记证件和其他税务证件，经税务机关核准后，办理注销税务登记手续。"</w:t>
            </w:r>
          </w:p>
        </w:tc>
        <w:tc>
          <w:tcPr>
            <w:tcW w:w="608" w:type="dxa"/>
            <w:gridSpan w:val="5"/>
            <w:shd w:val="clear" w:color="auto" w:fill="auto"/>
            <w:vAlign w:val="center"/>
          </w:tcPr>
          <w:p w14:paraId="318CCE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企业进入—我要办税—综合信息报告—状态信息报告—注销扣缴税款登记</w:t>
            </w:r>
          </w:p>
        </w:tc>
        <w:tc>
          <w:tcPr>
            <w:tcW w:w="3315" w:type="dxa"/>
            <w:gridSpan w:val="13"/>
            <w:shd w:val="clear" w:color="auto" w:fill="auto"/>
            <w:vAlign w:val="center"/>
          </w:tcPr>
          <w:p w14:paraId="60298E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A9722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71D0C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24702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C2F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C4BAA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001030033000</w:t>
            </w:r>
          </w:p>
        </w:tc>
        <w:tc>
          <w:tcPr>
            <w:tcW w:w="708" w:type="dxa"/>
            <w:shd w:val="clear" w:color="auto" w:fill="auto"/>
            <w:vAlign w:val="center"/>
          </w:tcPr>
          <w:p w14:paraId="05BF37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一照一码户信息变更</w:t>
            </w:r>
          </w:p>
        </w:tc>
        <w:tc>
          <w:tcPr>
            <w:tcW w:w="490" w:type="dxa"/>
            <w:shd w:val="clear" w:color="auto" w:fill="auto"/>
            <w:vAlign w:val="center"/>
          </w:tcPr>
          <w:p w14:paraId="0A9300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33E960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F33CA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09A44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5F8794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"1.《中华人民共和国税收征收管理法》第十六条 从事生产、经营的纳税人，税务登记内容发生变化的，自工商行政管理机关办理变更登记之日起三十日内或者在向工商行政管理机关申请办理注销登记之前，持有关证件向税务机关申报办理变更或者注销税务登记。2.《中华人民共和国税收征收管理法实施细则》第十四条 纳税人税务登记内容发生变化的，应当自工商行政管理机关或者其他机关办理变更登记之日起30日内，持有关证件向原税务登记机关申报办理变更税务登记。</w:t>
            </w:r>
          </w:p>
          <w:p w14:paraId="250A96F3">
            <w:pPr>
              <w:overflowPunct w:val="0"/>
              <w:spacing w:line="220" w:lineRule="exact"/>
              <w:rPr>
                <w:rFonts w:hint="eastAsia" w:ascii="Times New Roman" w:hAnsi="Times New Roman" w:cs="Times New Roman" w:eastAsiaTheme="minorEastAsia"/>
                <w:kern w:val="0"/>
                <w:sz w:val="18"/>
                <w:szCs w:val="18"/>
                <w:lang w:eastAsia="zh-CN"/>
              </w:rPr>
            </w:pPr>
          </w:p>
          <w:p w14:paraId="518743D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纳税人税务登记内容发生变化，不需要到工商行政管理机关或者其他机关办理变更登记的，应当自发生变化之日起30日内，持有关证件向原税务登记机关申报办理变更税务登记。3.《税务登记管理办法》（国家税务总局令第7号公布，国家税务总局令第36号、第44号、第48号修改）第十八条 纳税人按照规定不需要在工商行政管理机关办理变更登记，或者其变更登记的内容与工商登记内容无关的，应当自税务登记内容实际发生变化之日起30日内，或者自有关机关批准或者宣布变更之日起30日内，持下列证件到原税务登记机关申报办理变更税务登记：</w:t>
            </w:r>
          </w:p>
          <w:p w14:paraId="7CB6922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（一）纳税人变更登记内容的有关证明文件；</w:t>
            </w:r>
          </w:p>
          <w:p w14:paraId="2AD02E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（二）税务机关发放的原税务登记证件（登记证正、副本和税务登记表等）；</w:t>
            </w:r>
          </w:p>
          <w:p w14:paraId="7DC3407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（三）其他有关资料。</w:t>
            </w:r>
          </w:p>
          <w:p w14:paraId="4AA6AD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第十九条 纳税人提交的有关变更登记的证件、资料齐全的，应如实填写税务登记变更表，符合规定的，税务机关应当日办理；不符合规定的，税务机关应通知其补正。</w:t>
            </w:r>
          </w:p>
          <w:p w14:paraId="5E87DA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第二十条 税务机关应当于受理当日办理变更税务登记。纳税人税务登记表和税务登记证中的内容都发生变更的，税务机关按变更后的内容重新发放税务登记证件；纳税人税务登记表的内容发生变更而税务登记证中的内容未发生变更的，税务机关不重新发放税务登记证件。"</w:t>
            </w:r>
          </w:p>
        </w:tc>
        <w:tc>
          <w:tcPr>
            <w:tcW w:w="608" w:type="dxa"/>
            <w:gridSpan w:val="5"/>
            <w:shd w:val="clear" w:color="auto" w:fill="auto"/>
            <w:vAlign w:val="center"/>
          </w:tcPr>
          <w:p w14:paraId="56624E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企业进入—我要办税—综合信息报告—身份信息报告—一照一码户信息变更</w:t>
            </w:r>
          </w:p>
        </w:tc>
        <w:tc>
          <w:tcPr>
            <w:tcW w:w="3315" w:type="dxa"/>
            <w:gridSpan w:val="13"/>
            <w:shd w:val="clear" w:color="auto" w:fill="auto"/>
            <w:vAlign w:val="center"/>
          </w:tcPr>
          <w:p w14:paraId="0D525F5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31CF9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89C51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5F327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331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58" w:hRule="atLeast"/>
          <w:jc w:val="center"/>
        </w:trPr>
        <w:tc>
          <w:tcPr>
            <w:tcW w:w="439" w:type="dxa"/>
            <w:shd w:val="clear" w:color="auto" w:fill="auto"/>
            <w:vAlign w:val="center"/>
          </w:tcPr>
          <w:p w14:paraId="7D1743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001030037000</w:t>
            </w:r>
          </w:p>
        </w:tc>
        <w:tc>
          <w:tcPr>
            <w:tcW w:w="708" w:type="dxa"/>
            <w:shd w:val="clear" w:color="auto" w:fill="auto"/>
            <w:vAlign w:val="center"/>
          </w:tcPr>
          <w:p w14:paraId="260B2E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跨区域涉税事项报验</w:t>
            </w:r>
          </w:p>
        </w:tc>
        <w:tc>
          <w:tcPr>
            <w:tcW w:w="490" w:type="dxa"/>
            <w:shd w:val="clear" w:color="auto" w:fill="auto"/>
            <w:vAlign w:val="center"/>
          </w:tcPr>
          <w:p w14:paraId="7C4E55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149C7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E8630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09D40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17B96A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"1.《中华人民共和国税收征收管理法实施细则》第二十一条 从事生产、经营的纳税人到外县（市）临时从事生产、经营活动的，应当持税务登记证副本和所在地税务机关填开的外出经营活动税收管理证明，向营业地税务机关报验登记，接受税务管理。2.《国家税务总局关于明确跨区域涉税事项报验管理相关问题的公告》（国家税务总局公告2018年第38号）第四条 纳税人首次在经营地办理涉税事宜时，向经营地的税务机关报验跨区域涉税事项。"</w:t>
            </w:r>
          </w:p>
        </w:tc>
        <w:tc>
          <w:tcPr>
            <w:tcW w:w="608" w:type="dxa"/>
            <w:gridSpan w:val="5"/>
            <w:shd w:val="clear" w:color="auto" w:fill="auto"/>
            <w:vAlign w:val="center"/>
          </w:tcPr>
          <w:p w14:paraId="10B4EBC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企业进入—我要办税—综合信息报告—税源信息报告—跨区域涉税事项报验</w:t>
            </w:r>
          </w:p>
        </w:tc>
        <w:tc>
          <w:tcPr>
            <w:tcW w:w="3315" w:type="dxa"/>
            <w:gridSpan w:val="13"/>
            <w:shd w:val="clear" w:color="auto" w:fill="auto"/>
            <w:vAlign w:val="center"/>
          </w:tcPr>
          <w:p w14:paraId="6C2B06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23FB76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F5046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DFF8A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D30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530" w:hRule="atLeast"/>
          <w:jc w:val="center"/>
        </w:trPr>
        <w:tc>
          <w:tcPr>
            <w:tcW w:w="439" w:type="dxa"/>
            <w:shd w:val="clear" w:color="auto" w:fill="auto"/>
            <w:vAlign w:val="center"/>
          </w:tcPr>
          <w:p w14:paraId="6F10C6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001030045000</w:t>
            </w:r>
          </w:p>
        </w:tc>
        <w:tc>
          <w:tcPr>
            <w:tcW w:w="708" w:type="dxa"/>
            <w:shd w:val="clear" w:color="auto" w:fill="auto"/>
            <w:vAlign w:val="center"/>
          </w:tcPr>
          <w:p w14:paraId="2DE6D8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代开增值税普通发票</w:t>
            </w:r>
          </w:p>
        </w:tc>
        <w:tc>
          <w:tcPr>
            <w:tcW w:w="490" w:type="dxa"/>
            <w:shd w:val="clear" w:color="auto" w:fill="auto"/>
            <w:vAlign w:val="center"/>
          </w:tcPr>
          <w:p w14:paraId="0102B2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B37B8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1DA27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E8188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5CE18DC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"1.《中华人民共和国发票管理办法》第十六条 需要临时使用发票的单位和个人，可以凭购销商品、提供或者接受服务以及从事其他经营活动的书面证明、经办人身份证明，直接向经营地税务机关申请代开发票。依照税收法律、行政法规规定应当缴纳税款的，税务机关应当先征收税款，再开具发票。税务机关根据发票管理的需要，可以按照国务院税务主管部门的规定委托其他单位代开发票。</w:t>
            </w:r>
          </w:p>
          <w:p w14:paraId="0F7DB9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禁止非法代开发票。2.《中华人民共和国发票管理办法实施细则》（国家税务总局令第25号公布，国家税务总局令第37号、第44号、第48号修改）第十九条  《办法》第十六条所称书面证明是指有关业务合同、协议或者税务机关认可的其他资料。"</w:t>
            </w:r>
          </w:p>
        </w:tc>
        <w:tc>
          <w:tcPr>
            <w:tcW w:w="608" w:type="dxa"/>
            <w:gridSpan w:val="5"/>
            <w:shd w:val="clear" w:color="auto" w:fill="auto"/>
            <w:vAlign w:val="center"/>
          </w:tcPr>
          <w:p w14:paraId="3BBDBC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个人进入—我要办税—电子发票代开</w:t>
            </w:r>
          </w:p>
        </w:tc>
        <w:tc>
          <w:tcPr>
            <w:tcW w:w="3315" w:type="dxa"/>
            <w:gridSpan w:val="13"/>
            <w:shd w:val="clear" w:color="auto" w:fill="auto"/>
            <w:vAlign w:val="center"/>
          </w:tcPr>
          <w:p w14:paraId="44BADC7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418AF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417294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1BA99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DF9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45" w:hRule="atLeast"/>
          <w:jc w:val="center"/>
        </w:trPr>
        <w:tc>
          <w:tcPr>
            <w:tcW w:w="439" w:type="dxa"/>
            <w:shd w:val="clear" w:color="auto" w:fill="auto"/>
            <w:vAlign w:val="center"/>
          </w:tcPr>
          <w:p w14:paraId="1C8480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001030057000</w:t>
            </w:r>
          </w:p>
        </w:tc>
        <w:tc>
          <w:tcPr>
            <w:tcW w:w="708" w:type="dxa"/>
            <w:shd w:val="clear" w:color="auto" w:fill="auto"/>
            <w:vAlign w:val="center"/>
          </w:tcPr>
          <w:p w14:paraId="1B64F3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涉税专业服务年度报告报送</w:t>
            </w:r>
          </w:p>
        </w:tc>
        <w:tc>
          <w:tcPr>
            <w:tcW w:w="490" w:type="dxa"/>
            <w:shd w:val="clear" w:color="auto" w:fill="auto"/>
            <w:vAlign w:val="center"/>
          </w:tcPr>
          <w:p w14:paraId="0F54EA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9F5CD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539A4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17814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5628D2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"1.《国家税务总局关于发布〈涉税专业服务监管办法（试行）〉的公告》（国家税务总局公告2017年第13号）第九条   税务机关应当建立业务信息采集制度，利用现有的信息化平台分类采集业务信息，加强内部信息共享，提高分析利用水平。</w:t>
            </w:r>
          </w:p>
          <w:p w14:paraId="47C8457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涉税专业服务机构应当以年度报告形式，向税务机关报送从事涉税专业服务的总体情况。</w:t>
            </w:r>
          </w:p>
          <w:p w14:paraId="01C387E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税务师事务所、会计师事务所、律师事务所从事专业税务顾问、税收策划、涉税鉴证、纳税情况审查业务，应当在完成业务的次月向税务机关单独报送相关业务信息。2.《国家税务总局关于采集涉税专业服务基本信息和业务信息有关事项的公告》（国家税务总局公告2017年第49号）第二条 涉税专业服务机构应当于每年3月31日前，向主管税务机关报送《年度涉税专业服务总体情况表》（附件3）。</w:t>
            </w:r>
          </w:p>
          <w:p w14:paraId="77C01E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税务师事务所、会计师事务所、律师事务所应当于完成专业税务顾问、税收策划、涉税鉴证、纳税情况审查业务的次月底前，向主管税务机关报送《专项业务报告要素信息采集表》（附件4）。《专项业务报告要素信息采集表》仅采集专项业务报告要素信息，专项业务报告的原件由涉税专业服务机构和委托人双方留存备查，除税收法律、法规及国家税务总局规定报送的外，无须向税务机关报送。"</w:t>
            </w:r>
          </w:p>
        </w:tc>
        <w:tc>
          <w:tcPr>
            <w:tcW w:w="608" w:type="dxa"/>
            <w:gridSpan w:val="5"/>
            <w:shd w:val="clear" w:color="auto" w:fill="auto"/>
            <w:vAlign w:val="center"/>
          </w:tcPr>
          <w:p w14:paraId="4648CE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企业进入—我要办税—涉税专业服务机构管理—涉税专业服务机构管理—涉税专业服务专项报告/涉税专业服务机构年度报告</w:t>
            </w:r>
          </w:p>
        </w:tc>
        <w:tc>
          <w:tcPr>
            <w:tcW w:w="3315" w:type="dxa"/>
            <w:gridSpan w:val="13"/>
            <w:shd w:val="clear" w:color="auto" w:fill="auto"/>
            <w:vAlign w:val="center"/>
          </w:tcPr>
          <w:p w14:paraId="6C51A1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EF11FD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147EA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101DD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FE0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76CDADF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001030049000</w:t>
            </w:r>
          </w:p>
        </w:tc>
        <w:tc>
          <w:tcPr>
            <w:tcW w:w="708" w:type="dxa"/>
            <w:shd w:val="clear" w:color="auto" w:fill="auto"/>
            <w:vAlign w:val="center"/>
          </w:tcPr>
          <w:p w14:paraId="0AD17F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注销税务登记（适用于“一照一码”“两证整合”以外的纳税人）</w:t>
            </w:r>
          </w:p>
        </w:tc>
        <w:tc>
          <w:tcPr>
            <w:tcW w:w="490" w:type="dxa"/>
            <w:shd w:val="clear" w:color="auto" w:fill="auto"/>
            <w:vAlign w:val="center"/>
          </w:tcPr>
          <w:p w14:paraId="0E0589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F02A8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938CD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5E0A0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1488149">
            <w:pPr>
              <w:overflowPunct w:val="0"/>
              <w:spacing w:line="19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kern w:val="0"/>
                <w:sz w:val="17"/>
                <w:szCs w:val="17"/>
              </w:rPr>
              <w:t>"</w:t>
            </w:r>
            <w:r>
              <w:rPr>
                <w:rFonts w:ascii="Times New Roman" w:hAnsi="Times New Roman" w:cs="Times New Roman"/>
                <w:spacing w:val="-4"/>
                <w:kern w:val="0"/>
                <w:sz w:val="17"/>
                <w:szCs w:val="17"/>
              </w:rPr>
              <w:t>1.《中华人民共和国税收征收管理法》第十六条　从事生产、经营的纳税人，税务登记内容发生变化的，自工商行政管理机关办理变更登记之日起三十日内或者在向工商行政管理机关申请办理注销登记之前，持有关证件向税务机关申报办理变更或者注销税务登记。</w:t>
            </w:r>
          </w:p>
          <w:p w14:paraId="4C3C7A08">
            <w:pPr>
              <w:overflowPunct w:val="0"/>
              <w:spacing w:line="19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2.《中华人民共和国税收征收管理法实施细则》第十五条　纳税人发生解散、破产、撤销以及其他情形，依法终止纳税义务的，应当在向工商行政管理机关或者其他机关办理注销登记前，持有关证件向原税务登记机关申报办理注销税务登记；按照规定不需要在工商行政管理机关或者其他机关办理注册登记的，应当自有关机关批准或者宣告终止之日起15日内，持有关证件向原税务登记机关申报办理注销税务登记。</w:t>
            </w:r>
          </w:p>
          <w:p w14:paraId="20B95581">
            <w:pPr>
              <w:overflowPunct w:val="0"/>
              <w:spacing w:line="19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纳税人因住所、经营地点变动，涉及改变税务登记机关的，应当在向工商行政管理机关或者其他机关申请办理变更或者注销登记前或者住所、经营地点变动前，向原税务登记机关申报办理注销税务登记，并在30日内向迁达地税务机关申报办理税务登记。</w:t>
            </w:r>
          </w:p>
          <w:p w14:paraId="65202584">
            <w:pPr>
              <w:overflowPunct w:val="0"/>
              <w:spacing w:line="19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纳税人被工商行政管理机关吊销营业执照或者被其他机关予以撤销登记的，应当自营业执照被吊销或者被撤销登记之日起15日内，向原税务登记机关申报办理注销税务登记。</w:t>
            </w:r>
          </w:p>
          <w:p w14:paraId="5F41B805">
            <w:pPr>
              <w:overflowPunct w:val="0"/>
              <w:spacing w:line="19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3.《税务登记管理办法》（国家税务总局令第7号公布，国家税务总局令第36号、第44号、第48号修改）第五章 注销登记</w:t>
            </w:r>
          </w:p>
          <w:p w14:paraId="3CF76AF5">
            <w:pPr>
              <w:overflowPunct w:val="0"/>
              <w:spacing w:line="19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第二十六条 纳税人发生解散、破产、撤销以及其他情形，依法终止纳税义务的，应当在向工商行政管理机关或者其他机关办理注销登记前，持有关证件和资料向原税务登记机关申报办理注销税务登记；按规定不需要在工商行政管理机关或者其他机关办理注册登记的，应当自有关机关批准或者宣告终止之日起15日内，持有关证件和资料向原税务登记机关申报办理注销税务登记。</w:t>
            </w:r>
          </w:p>
          <w:p w14:paraId="4AF9E5C9">
            <w:pPr>
              <w:overflowPunct w:val="0"/>
              <w:spacing w:line="19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纳税人被工商行政管理机关吊销营业执照或者被其他机关予以撤销登记的，应当自营业执照被吊销或者被撤销登记之日起15日内，向原税务登记机关申报办理注销税务登记。</w:t>
            </w:r>
          </w:p>
          <w:p w14:paraId="5F2A04A2">
            <w:pPr>
              <w:overflowPunct w:val="0"/>
              <w:spacing w:line="19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第二十七条 纳税人因住所、经营地点变动，涉及改变税务登记机关的，应当在向工商行政管理机关或者其他机关申请办理变更、注销登记前，或者住所、经营地点变动前，持有关证件和资料，向原税务登记机关申报办理注销税务登记，并自注销税务登记之日起30日内向迁达地税务机关申报办理税务登记。</w:t>
            </w:r>
          </w:p>
          <w:p w14:paraId="53EADD6A">
            <w:pPr>
              <w:overflowPunct w:val="0"/>
              <w:spacing w:line="190" w:lineRule="exact"/>
              <w:rPr>
                <w:rFonts w:ascii="Times New Roman" w:hAnsi="Times New Roman" w:cs="Times New Roman"/>
                <w:kern w:val="0"/>
                <w:sz w:val="17"/>
                <w:szCs w:val="17"/>
              </w:rPr>
            </w:pPr>
            <w:r>
              <w:rPr>
                <w:rFonts w:ascii="Times New Roman" w:hAnsi="Times New Roman" w:cs="Times New Roman"/>
                <w:spacing w:val="-4"/>
                <w:kern w:val="0"/>
                <w:sz w:val="17"/>
                <w:szCs w:val="17"/>
              </w:rPr>
              <w:t>第二十八条 境外企业在中国境内承包建筑、安装、装配、勘探工程和提供劳务的，应当在项目</w:t>
            </w:r>
          </w:p>
        </w:tc>
        <w:tc>
          <w:tcPr>
            <w:tcW w:w="608" w:type="dxa"/>
            <w:gridSpan w:val="5"/>
            <w:shd w:val="clear" w:color="auto" w:fill="auto"/>
            <w:vAlign w:val="center"/>
          </w:tcPr>
          <w:p w14:paraId="076A23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企业进入—我要办税—综合信息报告—状态信息报告—注销税务登记</w:t>
            </w:r>
          </w:p>
        </w:tc>
        <w:tc>
          <w:tcPr>
            <w:tcW w:w="3315" w:type="dxa"/>
            <w:gridSpan w:val="13"/>
            <w:shd w:val="clear" w:color="auto" w:fill="auto"/>
            <w:vAlign w:val="center"/>
          </w:tcPr>
          <w:p w14:paraId="47251B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516A9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4A4A3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3F9BD6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615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5D0A76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001030055000</w:t>
            </w:r>
          </w:p>
        </w:tc>
        <w:tc>
          <w:tcPr>
            <w:tcW w:w="708" w:type="dxa"/>
            <w:shd w:val="clear" w:color="auto" w:fill="auto"/>
            <w:vAlign w:val="center"/>
          </w:tcPr>
          <w:p w14:paraId="027279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涉税专业服务机构（人员）基本信息报送</w:t>
            </w:r>
          </w:p>
        </w:tc>
        <w:tc>
          <w:tcPr>
            <w:tcW w:w="490" w:type="dxa"/>
            <w:shd w:val="clear" w:color="auto" w:fill="auto"/>
            <w:vAlign w:val="center"/>
          </w:tcPr>
          <w:p w14:paraId="5F458F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B1C1E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7F282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270A4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81A4F1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"1.《国家税务总局关于发布〈涉税专业服务监管办法（试行）〉的公告》（国家税务总局公告2017年第13号）第八条   税务机关对涉税专业服务机构及其从事涉税服务人员进行实名制管理。</w:t>
            </w:r>
          </w:p>
          <w:p w14:paraId="605EF58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税务机关依托金税三期应用系统，建立涉税专业服务管理信息库。综合运用从金税三期核心征管系统采集的涉税专业服务机构的基本信息、涉税专业服务机构报送的人员信息和经纳税人（扣缴义务人）确认的实名办税（自有办税人员和涉税专业服务机构代理办税人员）信息，建立对涉税专业服务机构及其从事涉税服务人员的分类管理，确立涉税专业服务机构及其从事涉税服务人员与纳税人（扣缴义务人）的代理关系，区分纳税人自有办税人员和涉税专业服务机构代理办税人员，实现对涉税专业服务机构及其从事涉税服务人员和纳税人（扣缴义务人）的全面动态实名信息管理。</w:t>
            </w:r>
          </w:p>
          <w:p w14:paraId="086D42E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涉税专业服务机构应当向税务机关提供机构和从事涉税服务人员的姓名、身份证号、专业资格证书编号、业务委托协议等实名信息。2.《国家税务总局关于采集涉税专业服务基本信息和业务信息有关事项的公告》（国家税务总局公告2017年第49号）第一条 　涉税专业服务机构应当于首次提供涉税专业服务前，向主管税务机关报送《涉税专业服务机构（人员）基本信息采集表》（附件1）。基本信息发生变更的，应当自变更之日起30日内向主管税务机关报送该表。涉税专业服务机构暂时停止提供涉税专业服务的，应当于完成或终止全部涉税专业服务协议后向主管税务机关报送该表；恢复提供涉税专业服务的，应当于恢复后首次提供涉税专业服务前向主管税务机关报送该表。</w:t>
            </w:r>
          </w:p>
          <w:p w14:paraId="274E372D">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涉税专业服务机构应当于首次为委托人提供业务委托协议约定的涉税服务前，向主管税务机关报送《涉税专业服务协议要素信息采集表》（附件2）。业务委托协议发生变更或者终止的，应当自变更或者终止之日起30日内向主管税务机关报送该表。《涉税专业服务协议要素信息采集表》仅采集要素信息，业务委托协议的原件由涉税专业服务机构和委托人双方留存备查。"</w:t>
            </w:r>
          </w:p>
        </w:tc>
        <w:tc>
          <w:tcPr>
            <w:tcW w:w="608" w:type="dxa"/>
            <w:gridSpan w:val="5"/>
            <w:shd w:val="clear" w:color="auto" w:fill="auto"/>
            <w:vAlign w:val="center"/>
          </w:tcPr>
          <w:p w14:paraId="15FB46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企业进入—我要办税—涉税专业服务机构管理—涉税专业服务机构管理—涉税专业服务机构(人员)基本信息采集</w:t>
            </w:r>
          </w:p>
        </w:tc>
        <w:tc>
          <w:tcPr>
            <w:tcW w:w="3315" w:type="dxa"/>
            <w:gridSpan w:val="13"/>
            <w:shd w:val="clear" w:color="auto" w:fill="auto"/>
            <w:vAlign w:val="center"/>
          </w:tcPr>
          <w:p w14:paraId="692A4C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0A987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20BA0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CFD63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BE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CEC09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001030048000</w:t>
            </w:r>
          </w:p>
        </w:tc>
        <w:tc>
          <w:tcPr>
            <w:tcW w:w="708" w:type="dxa"/>
            <w:shd w:val="clear" w:color="auto" w:fill="auto"/>
            <w:vAlign w:val="center"/>
          </w:tcPr>
          <w:p w14:paraId="1F6583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其他出口退（免）税备案</w:t>
            </w:r>
          </w:p>
        </w:tc>
        <w:tc>
          <w:tcPr>
            <w:tcW w:w="490" w:type="dxa"/>
            <w:shd w:val="clear" w:color="auto" w:fill="auto"/>
            <w:vAlign w:val="center"/>
          </w:tcPr>
          <w:p w14:paraId="40F09B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C3460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071E6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E3089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4061" w:type="dxa"/>
            <w:gridSpan w:val="7"/>
            <w:shd w:val="clear" w:color="auto" w:fill="auto"/>
            <w:vAlign w:val="center"/>
          </w:tcPr>
          <w:p w14:paraId="26BCEA1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"1.《国家税务总局关于部分税务行政审批事项取消后有关管理问题的公告》（国家税务总局公告2015年第56号）第三条 关于取消“出口退（免）税资格认定”“出口退（免）税资格认定变更”“出口退（免）税资格认定注销”“研发机构采购国产设备退税资格的认定”“集团公司具有免抵退税资格成员企业认定”“以边境小额贸易方式代理外国企业、外国自然人出口货物备案登记及备案核销的核准”后的有关管理问题</w:t>
            </w:r>
          </w:p>
          <w:p w14:paraId="3169637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（一）出口企业或其他单位应于首次申报出口退（免）税时，向主管税务机关提供以下资料，办理出口退（免）税备案手续，申报退（免）税。</w:t>
            </w:r>
          </w:p>
          <w:p w14:paraId="6140568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1.内容填写真实、完整的《出口退（免）税备案表》（附件1），其中“退税开户银行账号”须从税务登记的银行账号中选择一个填报。</w:t>
            </w:r>
          </w:p>
          <w:p w14:paraId="3AC74F8B">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kern w:val="0"/>
                <w:sz w:val="18"/>
                <w:szCs w:val="18"/>
              </w:rPr>
              <w:t>2.</w:t>
            </w:r>
            <w:r>
              <w:rPr>
                <w:rFonts w:ascii="Times New Roman" w:hAnsi="Times New Roman" w:cs="Times New Roman"/>
                <w:spacing w:val="-4"/>
                <w:kern w:val="0"/>
                <w:sz w:val="18"/>
                <w:szCs w:val="18"/>
              </w:rPr>
              <w:t>加盖备案登记专用章的《对外贸易经营者备案登记表》或《中华人民共和国外商投资企业批准证书》。</w:t>
            </w:r>
          </w:p>
          <w:p w14:paraId="762AFBAE">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3.《中华人民共和国海关报关单位注册登记证书》。</w:t>
            </w:r>
          </w:p>
          <w:p w14:paraId="3567374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4.未办理备案登记发生委托出口业务的生产企业提供委托代理出口协议，不需提供第2目、第3目资料。</w:t>
            </w:r>
          </w:p>
          <w:p w14:paraId="37B0EA9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5.主管税务机关要求提供的其他资料。</w:t>
            </w:r>
          </w:p>
          <w:p w14:paraId="689577B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对出口企业或其他单位提供的出口退（免）税备案资料齐全，《出口退（免）税备案表》填写内容符合要求，签字、印章完整的，主管税务机关应当场予以备案。对不符合上述要求的，主管税务机关应一次性告知出口企业或其他单位，待其补正后备案。</w:t>
            </w:r>
          </w:p>
          <w:p w14:paraId="1F241B9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出口退（免）税备案表》中的内容发生变更的，出口企业或其他单位须自变更之日起30日内，向主管税务机关提供相关资料，办理备案内容的变更。出口企业或其他单位需要变更“退（免）税方法”的，主管税务机关应按规定结清退（免）税款后办理变更。</w:t>
            </w:r>
          </w:p>
          <w:p w14:paraId="106DC38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（四）出口企业或其他单位撤回出口退（免）税备案的，主管税务机关应按规定结清退（免）税款后办理。</w:t>
            </w:r>
          </w:p>
          <w:p w14:paraId="1D3A5DC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出口企业或其他单位申请注销税务登记的，应先向主管税务机关申请撤回出口退（免）税备案。</w:t>
            </w:r>
          </w:p>
          <w:p w14:paraId="0E62785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（五）已办理过出口退（免）税资格认定的出口企业或其他单位，无需再办理出口退（免）税备案。</w:t>
            </w:r>
          </w:p>
          <w:p w14:paraId="79556C8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（六）集团公司需要按收购视同自产货物申报免抵退税的，集团公司总部需提供以下资料，向主管税务机关备案：</w:t>
            </w:r>
          </w:p>
          <w:p w14:paraId="3C612F2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1.《集团公司成员企业备案表》（附件2）及电子申报数据；</w:t>
            </w:r>
          </w:p>
          <w:p w14:paraId="185A9DC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2.集团公司总部及其控股的生产企业的营业执照副本复印件；</w:t>
            </w:r>
          </w:p>
          <w:p w14:paraId="54263DCE">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4.集团公司总部及其控股生产企业的章</w:t>
            </w:r>
          </w:p>
        </w:tc>
        <w:tc>
          <w:tcPr>
            <w:tcW w:w="992" w:type="dxa"/>
            <w:gridSpan w:val="6"/>
            <w:shd w:val="clear" w:color="auto" w:fill="auto"/>
            <w:vAlign w:val="center"/>
          </w:tcPr>
          <w:p w14:paraId="5B3DB24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2349" w:type="dxa"/>
            <w:gridSpan w:val="8"/>
            <w:shd w:val="clear" w:color="auto" w:fill="auto"/>
            <w:vAlign w:val="center"/>
          </w:tcPr>
          <w:p w14:paraId="1974B4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F66A7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13F9D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698A5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53C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45B19A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001030056000</w:t>
            </w:r>
          </w:p>
        </w:tc>
        <w:tc>
          <w:tcPr>
            <w:tcW w:w="708" w:type="dxa"/>
            <w:shd w:val="clear" w:color="auto" w:fill="auto"/>
            <w:vAlign w:val="center"/>
          </w:tcPr>
          <w:p w14:paraId="5B22CC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涉税专业服务协议要素信息报送</w:t>
            </w:r>
          </w:p>
        </w:tc>
        <w:tc>
          <w:tcPr>
            <w:tcW w:w="490" w:type="dxa"/>
            <w:shd w:val="clear" w:color="auto" w:fill="auto"/>
            <w:vAlign w:val="center"/>
          </w:tcPr>
          <w:p w14:paraId="1F5152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46DA8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8C579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1AF3A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2293C00">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"1.《国家税务总局关于发布〈涉税专业服务监管办法（试行）〉的公告》（国家税务总局公告2017年第13号）第八条   税务机关对涉税专业服务机构及其从事涉税服务人员进行实名制管理。</w:t>
            </w:r>
          </w:p>
          <w:p w14:paraId="448E2E8D">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税务机关依托金税三期应用系统，建立涉税专业服务管理信息库。综合运用从金税三期核心征管系统采集的涉税专业服务机构的基本信息、涉税专业服务机构报送的人员信息和经纳税人（扣缴义务人）确认的实名办税（自有办税人员和涉税专业服务机构代理办税人员）信息，建立对涉税专业服务机构及其从事涉税服务人员的分类管理，确立涉税专业服务机构及其从事涉税服务人员与纳税人（扣缴义务人）的代理关系，区分纳税人自有办税人员和涉税专业服务机构代理办税人员，实现对涉税专业服务机构及其从事涉税服务人员和纳税人（扣缴义务人）的全面动态实名信息管理。</w:t>
            </w:r>
          </w:p>
          <w:p w14:paraId="0F61EB5E">
            <w:pPr>
              <w:overflowPunct w:val="0"/>
              <w:spacing w:line="21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涉税专业服务机构应当向税务机关提供机构和从事涉税服务人员的姓名、身份证号、专业资格证书编号、业务委托协议等实名信息。2.《国家税务总局关于采集涉税专业服务基本信息和业务信息有关事项的公告》（国家税务总局公告2017年第49号）第一条 　涉税专业服务机构应当于首次提供涉税专业服务前，向主管税务机关报送《涉税专业服务机构（人员）基本信息采集表》（附件1）。基本信息发生变更的，应当自变更之日起30日内向主管税务机关报送该表。涉税专业服务机构暂时停止提供涉税专业服务的，应当于完成或终止全部涉税专业服务协议后向主管税务机关报送该表；恢复提供涉税专业服务的，应当于恢复后首次提供涉税专业服务前向主管税务机关报送该表。</w:t>
            </w:r>
          </w:p>
          <w:p w14:paraId="543BDD7B">
            <w:pPr>
              <w:overflowPunct w:val="0"/>
              <w:spacing w:line="210" w:lineRule="exact"/>
              <w:rPr>
                <w:rFonts w:ascii="Times New Roman" w:hAnsi="Times New Roman" w:cs="Times New Roman"/>
                <w:kern w:val="0"/>
                <w:sz w:val="18"/>
                <w:szCs w:val="18"/>
              </w:rPr>
            </w:pPr>
            <w:r>
              <w:rPr>
                <w:rFonts w:ascii="Times New Roman" w:hAnsi="Times New Roman" w:cs="Times New Roman"/>
                <w:kern w:val="0"/>
                <w:sz w:val="18"/>
                <w:szCs w:val="18"/>
              </w:rPr>
              <w:t>涉税专业服务机构应当于首次为委托人提供业务委托协议约定的涉税服务前，向主管税务机关报送《涉税专业服务协议要素信息采集表》（附件2）。业务委托协议发生变更或者终止的，应当自变更或者终止之日起30日内向主管税务机关报送该表。《涉税专业服务协议要素信息采集表》仅采集要素信息，业务委托协议的原件由涉税专业服务机构和委托人双方留存备查。"</w:t>
            </w:r>
          </w:p>
        </w:tc>
        <w:tc>
          <w:tcPr>
            <w:tcW w:w="608" w:type="dxa"/>
            <w:gridSpan w:val="5"/>
            <w:shd w:val="clear" w:color="auto" w:fill="auto"/>
            <w:vAlign w:val="center"/>
          </w:tcPr>
          <w:p w14:paraId="6864FE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企业进入—我要办税—涉税专业服务机构管理—涉税专业服务机构管理—涉税专业服务协议信息采集</w:t>
            </w:r>
          </w:p>
        </w:tc>
        <w:tc>
          <w:tcPr>
            <w:tcW w:w="3315" w:type="dxa"/>
            <w:gridSpan w:val="13"/>
            <w:shd w:val="clear" w:color="auto" w:fill="auto"/>
            <w:vAlign w:val="center"/>
          </w:tcPr>
          <w:p w14:paraId="0AF04F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B29EA1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E6DB4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23DB1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989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198" w:hRule="atLeast"/>
          <w:jc w:val="center"/>
        </w:trPr>
        <w:tc>
          <w:tcPr>
            <w:tcW w:w="439" w:type="dxa"/>
            <w:shd w:val="clear" w:color="auto" w:fill="auto"/>
            <w:vAlign w:val="center"/>
          </w:tcPr>
          <w:p w14:paraId="2E6A41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001030044000</w:t>
            </w:r>
          </w:p>
        </w:tc>
        <w:tc>
          <w:tcPr>
            <w:tcW w:w="708" w:type="dxa"/>
            <w:shd w:val="clear" w:color="auto" w:fill="auto"/>
            <w:vAlign w:val="center"/>
          </w:tcPr>
          <w:p w14:paraId="44B12D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代开增值税专用发票</w:t>
            </w:r>
          </w:p>
        </w:tc>
        <w:tc>
          <w:tcPr>
            <w:tcW w:w="490" w:type="dxa"/>
            <w:shd w:val="clear" w:color="auto" w:fill="auto"/>
            <w:vAlign w:val="center"/>
          </w:tcPr>
          <w:p w14:paraId="4BEF8B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E3CD3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89FA6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0FA001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4486" w:type="dxa"/>
            <w:gridSpan w:val="10"/>
            <w:shd w:val="clear" w:color="auto" w:fill="auto"/>
            <w:vAlign w:val="center"/>
          </w:tcPr>
          <w:p w14:paraId="1E6AAF72">
            <w:pPr>
              <w:overflowPunct w:val="0"/>
              <w:spacing w:line="192"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"1.《中华人民共和国发票管理办法》第十六条 需要临时使用发票的单位和个人，可以凭购销商品、提供或者接受服务以及从事其他经营活动的书面证明、经办人身份证明，直接向经营地税务机关申请代开发票。依照税收法律、行政法规规定应当缴纳税款的，税务机关应当先征收税款，再开具发票。税务机关根据发票管理的需要，可以按照国务院税务主管部门的规定委托其他单位代开发票。</w:t>
            </w:r>
          </w:p>
          <w:p w14:paraId="68ADA5C0">
            <w:pPr>
              <w:overflowPunct w:val="0"/>
              <w:spacing w:line="192" w:lineRule="exact"/>
              <w:rPr>
                <w:rFonts w:ascii="Times New Roman" w:hAnsi="Times New Roman" w:cs="Times New Roman"/>
                <w:spacing w:val="-4"/>
                <w:kern w:val="0"/>
                <w:sz w:val="17"/>
                <w:szCs w:val="17"/>
              </w:rPr>
            </w:pPr>
            <w:r>
              <w:rPr>
                <w:rFonts w:ascii="Times New Roman" w:hAnsi="Times New Roman" w:cs="Times New Roman"/>
                <w:spacing w:val="-4"/>
                <w:kern w:val="0"/>
                <w:sz w:val="17"/>
                <w:szCs w:val="17"/>
              </w:rPr>
              <w:t>禁止非法代开发票。2.《中华人民共和国发票管理办法实施细则》（国家税务总局令第25号公布，国家税务总局令第37号、第44号、第48号修改）第十九条 《办法》第十六条所称书面证明是指有关业务合同、协议或者税务机关认可的其他资料。"</w:t>
            </w:r>
          </w:p>
        </w:tc>
        <w:tc>
          <w:tcPr>
            <w:tcW w:w="1134" w:type="dxa"/>
            <w:gridSpan w:val="5"/>
            <w:shd w:val="clear" w:color="auto" w:fill="auto"/>
            <w:vAlign w:val="center"/>
          </w:tcPr>
          <w:p w14:paraId="78604A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企业进入—我要办税—发票使用—发票代开—代开增值税专用发票—填开申报单</w:t>
            </w:r>
          </w:p>
        </w:tc>
        <w:tc>
          <w:tcPr>
            <w:tcW w:w="1782" w:type="dxa"/>
            <w:gridSpan w:val="6"/>
            <w:shd w:val="clear" w:color="auto" w:fill="auto"/>
            <w:vAlign w:val="center"/>
          </w:tcPr>
          <w:p w14:paraId="4E8659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1DC86C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E6D07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5B8F3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195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5A4F3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001030047000</w:t>
            </w:r>
          </w:p>
        </w:tc>
        <w:tc>
          <w:tcPr>
            <w:tcW w:w="708" w:type="dxa"/>
            <w:shd w:val="clear" w:color="auto" w:fill="auto"/>
            <w:vAlign w:val="center"/>
          </w:tcPr>
          <w:p w14:paraId="139589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出口退（免）税企业备案信息报告</w:t>
            </w:r>
          </w:p>
        </w:tc>
        <w:tc>
          <w:tcPr>
            <w:tcW w:w="490" w:type="dxa"/>
            <w:shd w:val="clear" w:color="auto" w:fill="auto"/>
            <w:vAlign w:val="center"/>
          </w:tcPr>
          <w:p w14:paraId="1543DD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8B3DD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5EB6C0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BF741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4486" w:type="dxa"/>
            <w:gridSpan w:val="10"/>
            <w:shd w:val="clear" w:color="auto" w:fill="auto"/>
            <w:vAlign w:val="center"/>
          </w:tcPr>
          <w:p w14:paraId="7F15A083">
            <w:pPr>
              <w:overflowPunct w:val="0"/>
              <w:spacing w:line="192"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"1.《国家税务总局关于部分税务行政审批事项取消后有关管理问题的公告》（国家税务总局公告2015年第56号）第三条 关于取消“对办理税务登记（开业、变更、验证和换证）的核准”后的有关管理问题</w:t>
            </w:r>
          </w:p>
          <w:p w14:paraId="2DFC5F0D">
            <w:pPr>
              <w:overflowPunct w:val="0"/>
              <w:spacing w:line="192"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　　税务机关应当不断创新服务方式，推进税务登记便利化。一方面，推进税务登记方式多样化，提供国税局地税局联合办理、多部门联合办理和“电子登记”等多种方式，为纳税人办理税务登记提供多种选择和便利；另一方面，推进税务登记手续简便化，税务机关办税窗口只对纳税人提交的申请材料进行形式核对，收取相关资料后即时办理税务登记，赋予纳税人识别号，发给税务登记证件，减少纳税人等待时间，提高办理效率。</w:t>
            </w:r>
          </w:p>
          <w:p w14:paraId="38CE3586">
            <w:pPr>
              <w:overflowPunct w:val="0"/>
              <w:spacing w:line="192"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　　税务机关在税务登记环节力求即来即办的同时，应当切实加强后续管理。在税务登记环节采集营业执照、注册资本、生产经营地址、公司章程、商业合同和协议等数据信息，并在后续的发票领用、申报纳税等环节及时采集、补充相关数据信息。应当加强对税务登记后续环节录入、补录信息的比对和确认，并逐步实现对税务登记信息完整率、差错率等征管绩效指标的实时监控。2.《国家税务总局关于发布〈融资租赁货物出口退税管理办法〉的公告》（国家税务总局公告2014年第56号）第二章第五条 融资租赁出租方应在首份融资租赁合同签订之日起30日内，到主管税务局办理出口退（免）税资格认定，除提供《国家税务总局关于发布（出口货物劳务增值税和消费税管理办法）的公告》（国家税务总局公告2012年第24号）规定的资料外（仅经营海洋工程结构物融资租赁的，可不提供《对外贸易经营者备案登记表》或《中华人民共和国外商投资企业批准证书》、中华人民共和国海关进出口货物收发货人报关注册登记证书），还应提供以下资料：</w:t>
            </w:r>
          </w:p>
          <w:p w14:paraId="58E53653">
            <w:pPr>
              <w:overflowPunct w:val="0"/>
              <w:spacing w:line="192"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（一）从事融资租赁业务的资质证明；</w:t>
            </w:r>
          </w:p>
          <w:p w14:paraId="44AE3711">
            <w:pPr>
              <w:overflowPunct w:val="0"/>
              <w:spacing w:line="192"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（二）融资租赁合同（有法律效力的中文版）；</w:t>
            </w:r>
          </w:p>
          <w:p w14:paraId="233127C2">
            <w:pPr>
              <w:overflowPunct w:val="0"/>
              <w:spacing w:line="192"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（三）税务机关要求提供的其他资料。</w:t>
            </w:r>
          </w:p>
          <w:p w14:paraId="44E407AA">
            <w:pPr>
              <w:overflowPunct w:val="0"/>
              <w:spacing w:line="192" w:lineRule="exact"/>
              <w:rPr>
                <w:rFonts w:ascii="Times New Roman" w:hAnsi="Times New Roman" w:cs="Times New Roman"/>
                <w:spacing w:val="-4"/>
                <w:kern w:val="0"/>
                <w:sz w:val="17"/>
                <w:szCs w:val="17"/>
              </w:rPr>
            </w:pPr>
            <w:r>
              <w:rPr>
                <w:rFonts w:ascii="Times New Roman" w:hAnsi="Times New Roman" w:cs="Times New Roman"/>
                <w:spacing w:val="-4"/>
                <w:kern w:val="0"/>
                <w:sz w:val="17"/>
                <w:szCs w:val="17"/>
              </w:rPr>
              <w:t>本办法发布前已签订融资租赁合同的融资租赁出租方，可向主管税务局申请补办出口退税资格的认定手续。3.《国家税务总局关于调整完善外贸综合服务企业办理出口货物退（免）税有关事项的公告》（国家税务总局公告2017年第35号）第三条生产企业应当办理委托代办退税备案。生产企业在已办理出口退（免）税备案后，首次委托综服企业代办退税前，向其所在地主管税务机关报送《代办退税情况备案表》（附件1）并提供代办退税账户，同时将与综服</w:t>
            </w:r>
          </w:p>
        </w:tc>
        <w:tc>
          <w:tcPr>
            <w:tcW w:w="1134" w:type="dxa"/>
            <w:gridSpan w:val="5"/>
            <w:shd w:val="clear" w:color="auto" w:fill="auto"/>
            <w:vAlign w:val="center"/>
          </w:tcPr>
          <w:p w14:paraId="13FFD6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1782" w:type="dxa"/>
            <w:gridSpan w:val="6"/>
            <w:shd w:val="clear" w:color="auto" w:fill="auto"/>
            <w:vAlign w:val="center"/>
          </w:tcPr>
          <w:p w14:paraId="628228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83E70D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8458E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898FE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520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0CCE84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001030031000</w:t>
            </w:r>
          </w:p>
        </w:tc>
        <w:tc>
          <w:tcPr>
            <w:tcW w:w="708" w:type="dxa"/>
            <w:shd w:val="clear" w:color="auto" w:fill="auto"/>
            <w:vAlign w:val="center"/>
          </w:tcPr>
          <w:p w14:paraId="0369E1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一照一码户信息确认</w:t>
            </w:r>
          </w:p>
        </w:tc>
        <w:tc>
          <w:tcPr>
            <w:tcW w:w="490" w:type="dxa"/>
            <w:shd w:val="clear" w:color="auto" w:fill="auto"/>
            <w:vAlign w:val="center"/>
          </w:tcPr>
          <w:p w14:paraId="2EB36A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CB262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72050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18A164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6D521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"1.《中华人民共和国税收征收管理法》第十五条 企业，企业在外地设立的分支机构和从事生产、经营的场所，个体工商户和从事生产、经营的事业单位（以下统称从事生产、经营的纳税人）自领取营业执照之日起三十日内，持有关证件，向税务机关申报办理税务登记。税务机关应当于收到申报的当日办理登记并发给税务登记证件。</w:t>
            </w:r>
          </w:p>
          <w:p w14:paraId="4606656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工商行政管理机关应当将办理登记注册、核发营业执照的情况，定期向税务机关通报。</w:t>
            </w:r>
          </w:p>
          <w:p w14:paraId="4E05287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本条第一款规定以外的纳税人办理税务登记和扣缴义务人办理扣缴税款登记的范围和办法，由国务院规定。2.《中华人民共和国税收征收管理法实施细则》第十二条 从事生产、经营的纳税人应当自领取营业执照之日起30日内，向生产、经营地或者纳税义务发生地的主管税务机关申报办理税务登记，如实填写税务登记表，并按照税务机关的要求提供有关证件、资料。</w:t>
            </w:r>
          </w:p>
          <w:p w14:paraId="674793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前款规定以外的纳税人，除国家机关和个人外，应当自纳税义务发生之日起30日内，持有关证件向所在地的主管税务机关申报办理税务登记。</w:t>
            </w:r>
          </w:p>
          <w:p w14:paraId="660F1FA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个人所得税的纳税人办理税务登记的办法由国务院另行规定。</w:t>
            </w:r>
          </w:p>
          <w:p w14:paraId="13696F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税务登记证件的式样，由国家税务总局制定。3.《税务登记管理办法》（国家税务总局令第7号公布，国家税务总局令第36号、第44号、第48号修改） 第二条 企业，企业在外地设立的分支机构和从事生产、经营的场所，个体工商户和从事生产、经营的事业单位，均应当按照《</w:t>
            </w:r>
            <w:r>
              <w:rPr>
                <w:rFonts w:hint="eastAsia" w:ascii="Times New Roman" w:hAnsi="Times New Roman" w:cs="Times New Roman"/>
                <w:kern w:val="0"/>
                <w:sz w:val="18"/>
                <w:szCs w:val="18"/>
                <w:lang w:eastAsia="zh-CN"/>
              </w:rPr>
              <w:t>中华人民共和国税收征收管理法</w:t>
            </w:r>
            <w:r>
              <w:rPr>
                <w:rFonts w:ascii="Times New Roman" w:hAnsi="Times New Roman" w:cs="Times New Roman"/>
                <w:kern w:val="0"/>
                <w:sz w:val="18"/>
                <w:szCs w:val="18"/>
              </w:rPr>
              <w:t>》及《实施细则》和本办法的规定办理税务登记。</w:t>
            </w:r>
          </w:p>
          <w:p w14:paraId="07B7B28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前款规定以外的纳税人，除国家机关、个人和无固定生产、经营场所的流动性农村小商贩外，也应当按照《</w:t>
            </w:r>
            <w:r>
              <w:rPr>
                <w:rFonts w:hint="eastAsia" w:ascii="Times New Roman" w:hAnsi="Times New Roman" w:cs="Times New Roman"/>
                <w:kern w:val="0"/>
                <w:sz w:val="18"/>
                <w:szCs w:val="18"/>
                <w:lang w:eastAsia="zh-CN"/>
              </w:rPr>
              <w:t>中华人民共和国税收征收管理法</w:t>
            </w:r>
            <w:r>
              <w:rPr>
                <w:rFonts w:ascii="Times New Roman" w:hAnsi="Times New Roman" w:cs="Times New Roman"/>
                <w:kern w:val="0"/>
                <w:sz w:val="18"/>
                <w:szCs w:val="18"/>
              </w:rPr>
              <w:t>》及《实施细则》和本办法的规定办理税务登记。</w:t>
            </w:r>
          </w:p>
          <w:p w14:paraId="789CF4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根据税收法律、行政法规的规定负有扣缴税款义务的扣缴义务人（国家机关除外），应当按照《</w:t>
            </w:r>
            <w:r>
              <w:rPr>
                <w:rFonts w:hint="eastAsia" w:ascii="Times New Roman" w:hAnsi="Times New Roman" w:cs="Times New Roman"/>
                <w:kern w:val="0"/>
                <w:sz w:val="18"/>
                <w:szCs w:val="18"/>
                <w:lang w:eastAsia="zh-CN"/>
              </w:rPr>
              <w:t>中华人民共和国税收征收管理法</w:t>
            </w:r>
            <w:r>
              <w:rPr>
                <w:rFonts w:ascii="Times New Roman" w:hAnsi="Times New Roman" w:cs="Times New Roman"/>
                <w:kern w:val="0"/>
                <w:sz w:val="18"/>
                <w:szCs w:val="18"/>
              </w:rPr>
              <w:t>》及《实施细则》和本办法的规定办理扣缴税款登记。"</w:t>
            </w:r>
          </w:p>
        </w:tc>
        <w:tc>
          <w:tcPr>
            <w:tcW w:w="608" w:type="dxa"/>
            <w:gridSpan w:val="5"/>
            <w:shd w:val="clear" w:color="auto" w:fill="auto"/>
            <w:vAlign w:val="center"/>
          </w:tcPr>
          <w:p w14:paraId="5B171A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个人进入—我要办税—新办纳税人套餐办理</w:t>
            </w:r>
          </w:p>
        </w:tc>
        <w:tc>
          <w:tcPr>
            <w:tcW w:w="3315" w:type="dxa"/>
            <w:gridSpan w:val="13"/>
            <w:shd w:val="clear" w:color="auto" w:fill="auto"/>
            <w:vAlign w:val="center"/>
          </w:tcPr>
          <w:p w14:paraId="275B480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D4F52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D6A38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52408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A09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6640E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001030050000</w:t>
            </w:r>
          </w:p>
        </w:tc>
        <w:tc>
          <w:tcPr>
            <w:tcW w:w="708" w:type="dxa"/>
            <w:shd w:val="clear" w:color="auto" w:fill="auto"/>
            <w:vAlign w:val="center"/>
          </w:tcPr>
          <w:p w14:paraId="5BF0B5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税务注销即时办理</w:t>
            </w:r>
          </w:p>
        </w:tc>
        <w:tc>
          <w:tcPr>
            <w:tcW w:w="490" w:type="dxa"/>
            <w:shd w:val="clear" w:color="auto" w:fill="auto"/>
            <w:vAlign w:val="center"/>
          </w:tcPr>
          <w:p w14:paraId="27B3FB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63A5C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E5FA9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6917D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167AA23">
            <w:pPr>
              <w:overflowPunct w:val="0"/>
              <w:spacing w:line="200"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4"/>
                <w:kern w:val="0"/>
                <w:sz w:val="17"/>
                <w:szCs w:val="17"/>
              </w:rPr>
              <w:t>"1.《</w:t>
            </w:r>
            <w:r>
              <w:rPr>
                <w:rFonts w:ascii="Times New Roman" w:hAnsi="Times New Roman" w:cs="Times New Roman"/>
                <w:spacing w:val="-6"/>
                <w:kern w:val="0"/>
                <w:sz w:val="17"/>
                <w:szCs w:val="17"/>
              </w:rPr>
              <w:t>中华人民共和国税收征收管理法》第十六条　从事生产、经营的纳税人，税务登记内容发生变化的，自工商行政管理机关办理变更登记之日起三十日内或者在向工商行政管理机关申请办理注销登记之前，持有关证件向税务机关申报办理变更或者注销税务登记。2.《中华人民共和国税收征收管理法实施细则》第十五条　纳税人发生解散、破产、撤销以及其他情形，依法终止纳税义务的，应当在向工商行政管理机关或者其他机关办理注销登记前，持有关证件向原税务登记机关申报办理注销税务登记；按照规定不需要在工商行政管理机关或者其他机关办理注册登记的，应当自有关机关批准或者宣告终止之日起15日内，持有关证件向原税务登记机关申报办理注销税务登记。</w:t>
            </w:r>
          </w:p>
          <w:p w14:paraId="367BCF98">
            <w:pPr>
              <w:overflowPunct w:val="0"/>
              <w:spacing w:line="20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纳税人因住所、经营地点变动，涉及改变税务登记机关的，应当在向工商行政管理机关或者其他机关申请办理变更或者注销登记前或者住所、经营地点变动前，向原税务登记机关申报办理注销税务登记，并在30日内向迁达地税务机关申报办理税务登记。</w:t>
            </w:r>
          </w:p>
          <w:p w14:paraId="447F1402">
            <w:pPr>
              <w:overflowPunct w:val="0"/>
              <w:spacing w:line="20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纳税人被工商行政管理机关吊销营业执照或者被其他机关予以撤销登记的，应当自营业执照被吊销或者被撤销登记之日起15日内，向原税务登记机关申报办理注销税务登记。3.《税务登记管理办法》（国家税务总局令第7号公布，国家税务总局令第36号、第44号、第48号修改）第五章 注销登记</w:t>
            </w:r>
          </w:p>
          <w:p w14:paraId="71C1C4E6">
            <w:pPr>
              <w:overflowPunct w:val="0"/>
              <w:spacing w:line="20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第二十六条 纳税人发生解散、破产、撤销以及其他情形，依法终止纳税义务的，应当在向工商行政管理机关或者其他机关办理注销登记前，持有关证件和资料向原税务登记机关申报办理注销税务登记；按规定不需要在工商行政管理机关或者其他机关办理注册登记的，应当自有关机关批准或者宣告终止之日起15日内，持有关证件和资料向原税务登记机关申报办理注销税务登记。</w:t>
            </w:r>
          </w:p>
          <w:p w14:paraId="413A0D6D">
            <w:pPr>
              <w:overflowPunct w:val="0"/>
              <w:spacing w:line="20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纳税人被工商行政管理机关吊销营业执照或者被其他机关予以撤销登记的，应当自营业执照被吊销或者被撤销登记之日起15日内，向原税务登记机关申报办理注销税务登记。</w:t>
            </w:r>
          </w:p>
          <w:p w14:paraId="57BBD0E8">
            <w:pPr>
              <w:overflowPunct w:val="0"/>
              <w:spacing w:line="200" w:lineRule="exact"/>
              <w:rPr>
                <w:rFonts w:hint="eastAsia" w:ascii="Times New Roman" w:hAnsi="Times New Roman" w:cs="Times New Roman" w:eastAsiaTheme="minorEastAsia"/>
                <w:spacing w:val="-4"/>
                <w:kern w:val="0"/>
                <w:sz w:val="17"/>
                <w:szCs w:val="17"/>
                <w:lang w:eastAsia="zh-CN"/>
              </w:rPr>
            </w:pPr>
            <w:r>
              <w:rPr>
                <w:rFonts w:ascii="Times New Roman" w:hAnsi="Times New Roman" w:cs="Times New Roman"/>
                <w:spacing w:val="-4"/>
                <w:kern w:val="0"/>
                <w:sz w:val="17"/>
                <w:szCs w:val="17"/>
              </w:rPr>
              <w:t>第二十七条 纳税人因住所、经营地点变动，涉及改变税务登记机关的，应当在向工商行政管理机关或者其他机关申请办理变更、注销登记前，或者住所、经营地点变动前，持有关证件和资料，向原税务登记机关申报办理注销税务登记，并自注销税务登记之日起30日内向迁达地税务机关申报办理税务登记。</w:t>
            </w:r>
          </w:p>
          <w:p w14:paraId="0C04FCE2">
            <w:pPr>
              <w:overflowPunct w:val="0"/>
              <w:spacing w:line="200" w:lineRule="exact"/>
              <w:rPr>
                <w:rFonts w:ascii="Times New Roman" w:hAnsi="Times New Roman" w:cs="Times New Roman"/>
                <w:spacing w:val="-4"/>
                <w:kern w:val="0"/>
                <w:sz w:val="17"/>
                <w:szCs w:val="17"/>
              </w:rPr>
            </w:pPr>
            <w:r>
              <w:rPr>
                <w:rFonts w:ascii="Times New Roman" w:hAnsi="Times New Roman" w:cs="Times New Roman"/>
                <w:spacing w:val="-4"/>
                <w:kern w:val="0"/>
                <w:sz w:val="17"/>
                <w:szCs w:val="17"/>
              </w:rPr>
              <w:t>第二十八条 境外企业在中国境内承包建筑、安装、装配、勘探工程和提供劳务的，应当在项目</w:t>
            </w:r>
          </w:p>
        </w:tc>
        <w:tc>
          <w:tcPr>
            <w:tcW w:w="608" w:type="dxa"/>
            <w:gridSpan w:val="5"/>
            <w:shd w:val="clear" w:color="auto" w:fill="auto"/>
            <w:vAlign w:val="center"/>
          </w:tcPr>
          <w:p w14:paraId="7A2A10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企业进入—我要办税—综合信息报告—状态信息报告—注销税务登记</w:t>
            </w:r>
          </w:p>
        </w:tc>
        <w:tc>
          <w:tcPr>
            <w:tcW w:w="3315" w:type="dxa"/>
            <w:gridSpan w:val="13"/>
            <w:shd w:val="clear" w:color="auto" w:fill="auto"/>
            <w:vAlign w:val="center"/>
          </w:tcPr>
          <w:p w14:paraId="603BD78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16245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FF6A9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43F73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CB6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648FC3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001030035000</w:t>
            </w:r>
          </w:p>
        </w:tc>
        <w:tc>
          <w:tcPr>
            <w:tcW w:w="708" w:type="dxa"/>
            <w:shd w:val="clear" w:color="auto" w:fill="auto"/>
            <w:vAlign w:val="center"/>
          </w:tcPr>
          <w:p w14:paraId="537595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纳税人（扣缴义务人）身份信息报告</w:t>
            </w:r>
          </w:p>
        </w:tc>
        <w:tc>
          <w:tcPr>
            <w:tcW w:w="490" w:type="dxa"/>
            <w:shd w:val="clear" w:color="auto" w:fill="auto"/>
            <w:vAlign w:val="center"/>
          </w:tcPr>
          <w:p w14:paraId="218224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62ECE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2E6AF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A540A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0207F27">
            <w:pPr>
              <w:overflowPunct w:val="0"/>
              <w:spacing w:line="200"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"1.《中华人民共和国税收征收管理法实施细则》第十三条 扣缴义务人应当自扣缴义务发生之日起30日内，向所在地的主管税务机关申报办理扣缴税款登记，领取扣缴税款登记证件；税务机关对已办理税务登记的扣缴义务人，可以只在其税务登记证件上登记扣缴税款事项，不再发给扣缴税款登记证件。2.《税务登记管理办法》（国家税务总局令第7号公布，国家税务总局令第36号、第44号、第48号修改）第二条 企业，企业在外地设立的分支机构和从事生产、经营的场所，个体工商户和从事生产、经营的事业单位，均应当按照《</w:t>
            </w:r>
            <w:r>
              <w:rPr>
                <w:rFonts w:hint="eastAsia" w:ascii="Times New Roman" w:hAnsi="Times New Roman" w:cs="Times New Roman"/>
                <w:spacing w:val="-6"/>
                <w:kern w:val="0"/>
                <w:sz w:val="17"/>
                <w:szCs w:val="17"/>
                <w:lang w:eastAsia="zh-CN"/>
              </w:rPr>
              <w:t>中华人民共和国税收征收管理法</w:t>
            </w:r>
            <w:r>
              <w:rPr>
                <w:rFonts w:ascii="Times New Roman" w:hAnsi="Times New Roman" w:cs="Times New Roman"/>
                <w:spacing w:val="-6"/>
                <w:kern w:val="0"/>
                <w:sz w:val="17"/>
                <w:szCs w:val="17"/>
              </w:rPr>
              <w:t>》及《实施细则》和本办法的规定办理税务登记。</w:t>
            </w:r>
          </w:p>
          <w:p w14:paraId="1019535F">
            <w:pPr>
              <w:overflowPunct w:val="0"/>
              <w:spacing w:line="200"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前款规定以外的纳税人，除国家机关、个人和无固定生产、经营场所的流动性农村小商贩外，也应当按照《</w:t>
            </w:r>
            <w:r>
              <w:rPr>
                <w:rFonts w:hint="eastAsia" w:ascii="Times New Roman" w:hAnsi="Times New Roman" w:cs="Times New Roman"/>
                <w:spacing w:val="-6"/>
                <w:kern w:val="0"/>
                <w:sz w:val="17"/>
                <w:szCs w:val="17"/>
                <w:lang w:eastAsia="zh-CN"/>
              </w:rPr>
              <w:t>中华人民共和国税收征收管理法</w:t>
            </w:r>
            <w:r>
              <w:rPr>
                <w:rFonts w:ascii="Times New Roman" w:hAnsi="Times New Roman" w:cs="Times New Roman"/>
                <w:spacing w:val="-6"/>
                <w:kern w:val="0"/>
                <w:sz w:val="17"/>
                <w:szCs w:val="17"/>
              </w:rPr>
              <w:t>》及《实施细则》和本办法的规定办理税务登记。</w:t>
            </w:r>
          </w:p>
          <w:p w14:paraId="49AE1EFB">
            <w:pPr>
              <w:overflowPunct w:val="0"/>
              <w:spacing w:line="200"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根据税收法律、行政法规的规定负有扣缴税款义务的扣缴义务人（国家机关除外），应当按照《</w:t>
            </w:r>
            <w:r>
              <w:rPr>
                <w:rFonts w:hint="eastAsia" w:ascii="Times New Roman" w:hAnsi="Times New Roman" w:cs="Times New Roman"/>
                <w:spacing w:val="-6"/>
                <w:kern w:val="0"/>
                <w:sz w:val="17"/>
                <w:szCs w:val="17"/>
                <w:lang w:eastAsia="zh-CN"/>
              </w:rPr>
              <w:t>中华人民共和国税收征收管理法</w:t>
            </w:r>
            <w:r>
              <w:rPr>
                <w:rFonts w:ascii="Times New Roman" w:hAnsi="Times New Roman" w:cs="Times New Roman"/>
                <w:spacing w:val="-6"/>
                <w:kern w:val="0"/>
                <w:sz w:val="17"/>
                <w:szCs w:val="17"/>
              </w:rPr>
              <w:t>》及《实施细则》和本办法的规定办理扣缴税款登记。3.《国家税务总局关于进一步完善税务登记管理有关问题的公告》（国家税务总局公告2011年第21号）第一条 无照户纳税人的管理</w:t>
            </w:r>
          </w:p>
          <w:p w14:paraId="2154C92D">
            <w:pPr>
              <w:overflowPunct w:val="0"/>
              <w:spacing w:line="200"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从事生产、经营的纳税人，应办而未办工商营业执照，或不需办理工商营业执照而需经有关部门批准设立但未经有关部门批准的（简称无照户纳税人），应当自纳税义务发生之日起30日内申报办理税务登记。税务机关对无照户纳税人核发临时税务登记证及副本，并限量供应发票。</w:t>
            </w:r>
          </w:p>
          <w:p w14:paraId="474A86EA">
            <w:pPr>
              <w:overflowPunct w:val="0"/>
              <w:spacing w:line="200"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无照户纳税人已领取营业执照或已经有关部门批准的，应当自领取营业执照或自有关部门批准设立之日起30日内，向税务机关申报办理税务登记，税务机关核发税务登记证及副本；已领取临时税务登记证及副本的，税务机关应当同时收回并做作废处理。</w:t>
            </w:r>
          </w:p>
          <w:p w14:paraId="743C6973">
            <w:pPr>
              <w:overflowPunct w:val="0"/>
              <w:spacing w:line="200"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第二条 非正常户管理</w:t>
            </w:r>
          </w:p>
          <w:p w14:paraId="7FAF8CF0">
            <w:pPr>
              <w:overflowPunct w:val="0"/>
              <w:spacing w:line="200" w:lineRule="exact"/>
              <w:rPr>
                <w:rFonts w:hint="eastAsia" w:ascii="Times New Roman" w:hAnsi="Times New Roman" w:cs="Times New Roman" w:eastAsiaTheme="minorEastAsia"/>
                <w:spacing w:val="-6"/>
                <w:kern w:val="0"/>
                <w:sz w:val="17"/>
                <w:szCs w:val="17"/>
                <w:lang w:eastAsia="zh-CN"/>
              </w:rPr>
            </w:pPr>
            <w:r>
              <w:rPr>
                <w:rFonts w:ascii="Times New Roman" w:hAnsi="Times New Roman" w:cs="Times New Roman"/>
                <w:spacing w:val="-6"/>
                <w:kern w:val="0"/>
                <w:sz w:val="17"/>
                <w:szCs w:val="17"/>
              </w:rPr>
              <w:t xml:space="preserve">开展非正常户公告。税务机关应在非正常户认定的次月，在办税场所或者广播、电视、报纸、期刊、网络等媒体上公告非正常户。纳税人为企业或单位的，公告企业或单位的名称、纳税人识别号、法定代表人或负责人姓名、居民身份证或其他有效身份证件号码、经营地点；纳税人为个体工商户的，公告业户名称、业主姓名、纳税人识别号、居民身份证或其他有效身份证件号码、经营地点。 </w:t>
            </w:r>
          </w:p>
          <w:p w14:paraId="6C800241">
            <w:pPr>
              <w:overflowPunct w:val="0"/>
              <w:spacing w:line="200" w:lineRule="exact"/>
              <w:rPr>
                <w:rFonts w:ascii="Times New Roman" w:hAnsi="Times New Roman" w:cs="Times New Roman"/>
                <w:spacing w:val="-6"/>
                <w:kern w:val="0"/>
                <w:sz w:val="17"/>
                <w:szCs w:val="17"/>
              </w:rPr>
            </w:pPr>
            <w:r>
              <w:rPr>
                <w:rFonts w:ascii="Times New Roman" w:hAnsi="Times New Roman" w:cs="Times New Roman"/>
                <w:spacing w:val="-6"/>
                <w:kern w:val="0"/>
                <w:sz w:val="17"/>
                <w:szCs w:val="17"/>
              </w:rPr>
              <w:t>实施非正常户追踪管理。税务机关发现非正常户纳税人恢复正常生产经营的，应及时处理，并督促其到税务机关办理相关手续。对没有欠税且没有未</w:t>
            </w:r>
          </w:p>
        </w:tc>
        <w:tc>
          <w:tcPr>
            <w:tcW w:w="608" w:type="dxa"/>
            <w:gridSpan w:val="5"/>
            <w:shd w:val="clear" w:color="auto" w:fill="auto"/>
            <w:vAlign w:val="center"/>
          </w:tcPr>
          <w:p w14:paraId="50988C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企业进入—我要办税—综合信息报告—身份信息报告—扣缴税款登记</w:t>
            </w:r>
          </w:p>
        </w:tc>
        <w:tc>
          <w:tcPr>
            <w:tcW w:w="3315" w:type="dxa"/>
            <w:gridSpan w:val="13"/>
            <w:shd w:val="clear" w:color="auto" w:fill="auto"/>
            <w:vAlign w:val="center"/>
          </w:tcPr>
          <w:p w14:paraId="302F056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BC70C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9D7D8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C7E7B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8BC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541" w:hRule="atLeast"/>
          <w:jc w:val="center"/>
        </w:trPr>
        <w:tc>
          <w:tcPr>
            <w:tcW w:w="439" w:type="dxa"/>
            <w:shd w:val="clear" w:color="auto" w:fill="auto"/>
            <w:vAlign w:val="center"/>
          </w:tcPr>
          <w:p w14:paraId="3F5E4B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001030042000</w:t>
            </w:r>
          </w:p>
        </w:tc>
        <w:tc>
          <w:tcPr>
            <w:tcW w:w="708" w:type="dxa"/>
            <w:shd w:val="clear" w:color="auto" w:fill="auto"/>
            <w:vAlign w:val="center"/>
          </w:tcPr>
          <w:p w14:paraId="6C97EF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停业登记</w:t>
            </w:r>
          </w:p>
        </w:tc>
        <w:tc>
          <w:tcPr>
            <w:tcW w:w="490" w:type="dxa"/>
            <w:shd w:val="clear" w:color="auto" w:fill="auto"/>
            <w:vAlign w:val="center"/>
          </w:tcPr>
          <w:p w14:paraId="796759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2EE94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F8133F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B5174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E79C87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"《个体工商户税收定期定额征收管理办法》（国家税务总局令第 16 号公布， 国家税务总局令第 44 号修改）第二十条 定期定额户发生停业的，应当在停业前向税务机关书面提出停业报告；提前恢复经营的，应当在恢复经营前向税务机关书面提出复业报告；需延长停业时间的，应当在停业期满前向税务机关提出书面的延长停业报告。</w:t>
            </w:r>
          </w:p>
          <w:p w14:paraId="4E784E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第二十五条 个人独资企业的税款征收管理比照本办法执行。"</w:t>
            </w:r>
          </w:p>
        </w:tc>
        <w:tc>
          <w:tcPr>
            <w:tcW w:w="608" w:type="dxa"/>
            <w:gridSpan w:val="5"/>
            <w:shd w:val="clear" w:color="auto" w:fill="auto"/>
            <w:vAlign w:val="center"/>
          </w:tcPr>
          <w:p w14:paraId="76F815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企业进入—我要办税—综合信息报告—状态信息报告—停业登记</w:t>
            </w:r>
          </w:p>
        </w:tc>
        <w:tc>
          <w:tcPr>
            <w:tcW w:w="3315" w:type="dxa"/>
            <w:gridSpan w:val="13"/>
            <w:shd w:val="clear" w:color="auto" w:fill="auto"/>
            <w:vAlign w:val="center"/>
          </w:tcPr>
          <w:p w14:paraId="4E2930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94A21F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75ABE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D3FCF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38C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107" w:hRule="atLeast"/>
          <w:jc w:val="center"/>
        </w:trPr>
        <w:tc>
          <w:tcPr>
            <w:tcW w:w="439" w:type="dxa"/>
            <w:shd w:val="clear" w:color="auto" w:fill="auto"/>
            <w:vAlign w:val="center"/>
          </w:tcPr>
          <w:p w14:paraId="3C97B9E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001030041000</w:t>
            </w:r>
          </w:p>
        </w:tc>
        <w:tc>
          <w:tcPr>
            <w:tcW w:w="708" w:type="dxa"/>
            <w:shd w:val="clear" w:color="auto" w:fill="auto"/>
            <w:vAlign w:val="center"/>
          </w:tcPr>
          <w:p w14:paraId="48E34B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货物运输业小规模纳税人异地代开增值税专用发票备案</w:t>
            </w:r>
          </w:p>
        </w:tc>
        <w:tc>
          <w:tcPr>
            <w:tcW w:w="490" w:type="dxa"/>
            <w:shd w:val="clear" w:color="auto" w:fill="auto"/>
            <w:vAlign w:val="center"/>
          </w:tcPr>
          <w:p w14:paraId="4F68B4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5597A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35E01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429258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AF347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《货物运输业小规模纳税人申请代开增值税专用发票管理办法》（国家税务总局公告2017年第55号）第四条 纳税人应将营运资质和营运机动车、船舶信息向主管税务机关进行备案。</w:t>
            </w:r>
          </w:p>
        </w:tc>
        <w:tc>
          <w:tcPr>
            <w:tcW w:w="608" w:type="dxa"/>
            <w:gridSpan w:val="5"/>
            <w:shd w:val="clear" w:color="auto" w:fill="auto"/>
            <w:vAlign w:val="center"/>
          </w:tcPr>
          <w:p w14:paraId="4B5CE2E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企业进入—我要办税—综合信息报告—资格信息报告—货物运输业小规模纳税人异地代开增值税专用发票备案</w:t>
            </w:r>
          </w:p>
        </w:tc>
        <w:tc>
          <w:tcPr>
            <w:tcW w:w="3315" w:type="dxa"/>
            <w:gridSpan w:val="13"/>
            <w:shd w:val="clear" w:color="auto" w:fill="auto"/>
            <w:vAlign w:val="center"/>
          </w:tcPr>
          <w:p w14:paraId="4DE749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37DA3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015A8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8010D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07D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819" w:hRule="atLeast"/>
          <w:jc w:val="center"/>
        </w:trPr>
        <w:tc>
          <w:tcPr>
            <w:tcW w:w="439" w:type="dxa"/>
            <w:shd w:val="clear" w:color="auto" w:fill="auto"/>
            <w:vAlign w:val="center"/>
          </w:tcPr>
          <w:p w14:paraId="3E09C2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001030039000</w:t>
            </w:r>
          </w:p>
        </w:tc>
        <w:tc>
          <w:tcPr>
            <w:tcW w:w="708" w:type="dxa"/>
            <w:shd w:val="clear" w:color="auto" w:fill="auto"/>
            <w:vAlign w:val="center"/>
          </w:tcPr>
          <w:p w14:paraId="5FDE4C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增值税一般纳税人登记</w:t>
            </w:r>
          </w:p>
        </w:tc>
        <w:tc>
          <w:tcPr>
            <w:tcW w:w="490" w:type="dxa"/>
            <w:shd w:val="clear" w:color="auto" w:fill="auto"/>
            <w:vAlign w:val="center"/>
          </w:tcPr>
          <w:p w14:paraId="318F62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88D11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A52FD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7C6F0C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06D4E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"《增值税一般纳税人登记管理办法》（国家税务总局令第43号公布）第二条第一款 增值税纳税人（以下简称“纳税人”），年应税销售额超过财政部、国家税务总局规定的小规模纳税人标准（以下简称“规定标准”）的，除本办法第四条规定外，应当向主管税务机关办理一般纳税人登记。</w:t>
            </w:r>
          </w:p>
          <w:p w14:paraId="5026EFA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    第三条第一款 年应税销售额未超过规定标准的纳税人，会计核算健全，能够提供准确税务资料的，可以向主管税务机关办理一般纳税人登记。"</w:t>
            </w:r>
          </w:p>
        </w:tc>
        <w:tc>
          <w:tcPr>
            <w:tcW w:w="608" w:type="dxa"/>
            <w:gridSpan w:val="5"/>
            <w:shd w:val="clear" w:color="auto" w:fill="auto"/>
            <w:vAlign w:val="center"/>
          </w:tcPr>
          <w:p w14:paraId="02CB53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企业进入—我要办税—综合信息报告—资格信息报告—增值税一般纳税人登记</w:t>
            </w:r>
          </w:p>
        </w:tc>
        <w:tc>
          <w:tcPr>
            <w:tcW w:w="3315" w:type="dxa"/>
            <w:gridSpan w:val="13"/>
            <w:shd w:val="clear" w:color="auto" w:fill="auto"/>
            <w:vAlign w:val="center"/>
          </w:tcPr>
          <w:p w14:paraId="7E65307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37E48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CDEED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2DACB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40D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1B682C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001030032000</w:t>
            </w:r>
          </w:p>
        </w:tc>
        <w:tc>
          <w:tcPr>
            <w:tcW w:w="708" w:type="dxa"/>
            <w:shd w:val="clear" w:color="auto" w:fill="auto"/>
            <w:vAlign w:val="center"/>
          </w:tcPr>
          <w:p w14:paraId="1992F8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个体工商户信息确认</w:t>
            </w:r>
          </w:p>
        </w:tc>
        <w:tc>
          <w:tcPr>
            <w:tcW w:w="490" w:type="dxa"/>
            <w:shd w:val="clear" w:color="auto" w:fill="auto"/>
            <w:vAlign w:val="center"/>
          </w:tcPr>
          <w:p w14:paraId="672022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C68FA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5F311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2DFC3F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AF1381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"1.《中华人民共和国税收征收管理法》第十五条 企业，企业在外地设立的分支机构和从事生产、经营的场所，个体工商户和从事生产、经营的事业单位（以下统称从事生产、经营的纳税人）自领取营业执照之日起三十日内，持有关证件，向税务机关申报办理税务登记。税务机关应当于收到申报的当日办理登记并发给税务登记证件。</w:t>
            </w:r>
          </w:p>
          <w:p w14:paraId="20A89F1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工商行政管理机关应当将办理登记注册、核发营业执照的情况，定期向税务机关通报。</w:t>
            </w:r>
          </w:p>
          <w:p w14:paraId="7E2529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本条第一款规定以外的纳税人办理税务登记和扣缴义务人办理扣缴税款登记的范围和办法，由国务院规定。2.《中华人民共和国税收征收管理法实施细则》第十二条 从事生产、经营的纳税人应当自领取营业执照之日起30日内，向生产、经营地或者纳税义务发生地的主管税务机关申报办理税务登记，如实填写税务登记表，并按照税务机关的要求提供有关证件、资料。</w:t>
            </w:r>
          </w:p>
          <w:p w14:paraId="13DC150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前款规定以外的纳税人，除国家机关和个人外，应当自纳税义务发生之日起30日内，持有关证件向所在地的主管税务机关申报办理税务登记。</w:t>
            </w:r>
          </w:p>
          <w:p w14:paraId="788022B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个人所得税的纳税人办理税务登记的办法由国务院另行规定。</w:t>
            </w:r>
          </w:p>
          <w:p w14:paraId="0BD9A8E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税务登记证件的式样，由国家税务总局制定。3.《税务登记管理办法》（国家税务总局令第7号公布，国家税务总局令第36号、第44号、第48号修改） 第二条 企业，企业在外地设立的分支机构和从事生产、经营的场所，个体工商户和从事生产、经营的事业单位，均应当按照《</w:t>
            </w:r>
            <w:r>
              <w:rPr>
                <w:rFonts w:hint="eastAsia" w:ascii="Times New Roman" w:hAnsi="Times New Roman" w:cs="Times New Roman"/>
                <w:kern w:val="0"/>
                <w:sz w:val="18"/>
                <w:szCs w:val="18"/>
                <w:lang w:eastAsia="zh-CN"/>
              </w:rPr>
              <w:t>中华人民共和国税收征收管理法</w:t>
            </w:r>
            <w:r>
              <w:rPr>
                <w:rFonts w:ascii="Times New Roman" w:hAnsi="Times New Roman" w:cs="Times New Roman"/>
                <w:kern w:val="0"/>
                <w:sz w:val="18"/>
                <w:szCs w:val="18"/>
              </w:rPr>
              <w:t>》及《实施细则》和本办法的规定办理税务登记。</w:t>
            </w:r>
          </w:p>
          <w:p w14:paraId="276B71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前款规定以外的纳税人，除国家机关、个人和无固定生产、经营场所的流动性农村小商贩外，也应当按照《</w:t>
            </w:r>
            <w:r>
              <w:rPr>
                <w:rFonts w:hint="eastAsia" w:ascii="Times New Roman" w:hAnsi="Times New Roman" w:cs="Times New Roman"/>
                <w:kern w:val="0"/>
                <w:sz w:val="18"/>
                <w:szCs w:val="18"/>
                <w:lang w:eastAsia="zh-CN"/>
              </w:rPr>
              <w:t>中华人民共和国税收征收管理法</w:t>
            </w:r>
            <w:r>
              <w:rPr>
                <w:rFonts w:ascii="Times New Roman" w:hAnsi="Times New Roman" w:cs="Times New Roman"/>
                <w:kern w:val="0"/>
                <w:sz w:val="18"/>
                <w:szCs w:val="18"/>
              </w:rPr>
              <w:t>》及《实施细则》和本办法的规定办理税务登记。</w:t>
            </w:r>
          </w:p>
          <w:p w14:paraId="303BE1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根据税收法律、行政法规的规定负有扣缴税款义务的扣缴义务人（国家机关除外），应当按照《</w:t>
            </w:r>
            <w:r>
              <w:rPr>
                <w:rFonts w:hint="eastAsia" w:ascii="Times New Roman" w:hAnsi="Times New Roman" w:cs="Times New Roman"/>
                <w:kern w:val="0"/>
                <w:sz w:val="18"/>
                <w:szCs w:val="18"/>
                <w:lang w:eastAsia="zh-CN"/>
              </w:rPr>
              <w:t>中华人民共和国税收征收管理法</w:t>
            </w:r>
            <w:r>
              <w:rPr>
                <w:rFonts w:ascii="Times New Roman" w:hAnsi="Times New Roman" w:cs="Times New Roman"/>
                <w:kern w:val="0"/>
                <w:sz w:val="18"/>
                <w:szCs w:val="18"/>
              </w:rPr>
              <w:t>》及《实施细则》和本办法的规定办理扣缴税款登记。"</w:t>
            </w:r>
          </w:p>
        </w:tc>
        <w:tc>
          <w:tcPr>
            <w:tcW w:w="608" w:type="dxa"/>
            <w:gridSpan w:val="5"/>
            <w:shd w:val="clear" w:color="auto" w:fill="auto"/>
            <w:vAlign w:val="center"/>
          </w:tcPr>
          <w:p w14:paraId="5307DB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个人进入—我要办税—新办纳税人套餐办理</w:t>
            </w:r>
          </w:p>
        </w:tc>
        <w:tc>
          <w:tcPr>
            <w:tcW w:w="3315" w:type="dxa"/>
            <w:gridSpan w:val="13"/>
            <w:shd w:val="clear" w:color="auto" w:fill="auto"/>
            <w:vAlign w:val="center"/>
          </w:tcPr>
          <w:p w14:paraId="3E467A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ED172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401CF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0440B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838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48DD1D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001030046000</w:t>
            </w:r>
          </w:p>
        </w:tc>
        <w:tc>
          <w:tcPr>
            <w:tcW w:w="708" w:type="dxa"/>
            <w:shd w:val="clear" w:color="auto" w:fill="auto"/>
            <w:vAlign w:val="center"/>
          </w:tcPr>
          <w:p w14:paraId="56D018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代开发票作废</w:t>
            </w:r>
          </w:p>
        </w:tc>
        <w:tc>
          <w:tcPr>
            <w:tcW w:w="490" w:type="dxa"/>
            <w:shd w:val="clear" w:color="auto" w:fill="auto"/>
            <w:vAlign w:val="center"/>
          </w:tcPr>
          <w:p w14:paraId="20EDD6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E5CEE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E1DED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3217FF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EDEDDD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"《中华人民共和国发票管理办法实施细则》（国家税务总局令第25号公布，国家税务总局令第37号、第44号、第48号修改）第二十七条 开具发票后，如发生销货退回需开红字发票的，必须收回原发票并注明“作废”字样或取得对方有效证明。</w:t>
            </w:r>
          </w:p>
          <w:p w14:paraId="4DAE24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开具发票后，如发生销售折让的，必须在收回原发票并注明“作废”字样后重新开具销售发票或取得对方有效证明后开具红字发票。"</w:t>
            </w:r>
          </w:p>
        </w:tc>
        <w:tc>
          <w:tcPr>
            <w:tcW w:w="608" w:type="dxa"/>
            <w:gridSpan w:val="5"/>
            <w:shd w:val="clear" w:color="auto" w:fill="auto"/>
            <w:vAlign w:val="center"/>
          </w:tcPr>
          <w:p w14:paraId="0C6816B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企业进入—我要办税—发票使用—发票代开—代开增值税专用发票—申报单列表</w:t>
            </w:r>
          </w:p>
        </w:tc>
        <w:tc>
          <w:tcPr>
            <w:tcW w:w="3315" w:type="dxa"/>
            <w:gridSpan w:val="13"/>
            <w:shd w:val="clear" w:color="auto" w:fill="auto"/>
            <w:vAlign w:val="center"/>
          </w:tcPr>
          <w:p w14:paraId="6EBA2AD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1C660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F42C8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C10D8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30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ABE86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000730001000</w:t>
            </w:r>
          </w:p>
        </w:tc>
        <w:tc>
          <w:tcPr>
            <w:tcW w:w="708" w:type="dxa"/>
            <w:shd w:val="clear" w:color="auto" w:fill="auto"/>
            <w:vAlign w:val="center"/>
          </w:tcPr>
          <w:p w14:paraId="3943F4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中国税收居民身份证明的开具</w:t>
            </w:r>
          </w:p>
        </w:tc>
        <w:tc>
          <w:tcPr>
            <w:tcW w:w="490" w:type="dxa"/>
            <w:shd w:val="clear" w:color="auto" w:fill="auto"/>
            <w:vAlign w:val="center"/>
          </w:tcPr>
          <w:p w14:paraId="7F3879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5CF6E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7CF6E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BFE8E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50C81F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"1.《国家税务总局关于开具〈中国税收居民身份证明〉有关事项的公告》（国家税务总局公告2016年第40号发布，国家税务总局公告2018年第31号修改）第一条 企业或者个人（以下统称申请人）为享受中国政府对外签署的税收协定（含与香港、澳门和台湾签署的税收安排或者协议）、航空协定税收条款、海运协定税收条款、汽车运输协定税收条款、互免国际运输收入税收协议或者换函（以下统称税收协定）待遇，可以向税务机关申请开具《税收居民证明》。2.《国家税务总局关于调整〈中国税收居民身份证明〉有关事项的公告》（国家税务总局公告2019年第17号）第一条 申请人应向主管其所得税的县税务局（以下称主管税务机关）申请开具《税收居民证明》。中国居民企业的境内、境外分支机构应由其中国总机构向总机构主管税务机关申请。合伙企业应当以其中国居民合伙人作为申请人，向中国居民合伙人主管税务机关申请。"</w:t>
            </w:r>
          </w:p>
        </w:tc>
        <w:tc>
          <w:tcPr>
            <w:tcW w:w="608" w:type="dxa"/>
            <w:gridSpan w:val="5"/>
            <w:shd w:val="clear" w:color="auto" w:fill="auto"/>
            <w:vAlign w:val="center"/>
          </w:tcPr>
          <w:p w14:paraId="723D729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企业进入—我要办税—证明开具—中国税收居民身份证明</w:t>
            </w:r>
          </w:p>
        </w:tc>
        <w:tc>
          <w:tcPr>
            <w:tcW w:w="3315" w:type="dxa"/>
            <w:gridSpan w:val="13"/>
            <w:shd w:val="clear" w:color="auto" w:fill="auto"/>
            <w:vAlign w:val="center"/>
          </w:tcPr>
          <w:p w14:paraId="2E45A9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26D49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63607A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C3A8C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8E4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5C12E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000130005000</w:t>
            </w:r>
          </w:p>
        </w:tc>
        <w:tc>
          <w:tcPr>
            <w:tcW w:w="708" w:type="dxa"/>
            <w:shd w:val="clear" w:color="auto" w:fill="auto"/>
            <w:vAlign w:val="center"/>
          </w:tcPr>
          <w:p w14:paraId="69665DB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增值税专用发票（增值税税控系统）最高开票限额审批</w:t>
            </w:r>
          </w:p>
        </w:tc>
        <w:tc>
          <w:tcPr>
            <w:tcW w:w="490" w:type="dxa"/>
            <w:shd w:val="clear" w:color="auto" w:fill="auto"/>
            <w:vAlign w:val="center"/>
          </w:tcPr>
          <w:p w14:paraId="16214F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AAC77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A000F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72C16D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5F402D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《国务院对确需保留的行政审批项目设定行政许可的决定》（国务院令第412号）附件第236项：增值税防伪税控系统最高开票限额审批，实施机关：区县税务机关。</w:t>
            </w:r>
          </w:p>
        </w:tc>
        <w:tc>
          <w:tcPr>
            <w:tcW w:w="608" w:type="dxa"/>
            <w:gridSpan w:val="5"/>
            <w:shd w:val="clear" w:color="auto" w:fill="auto"/>
            <w:vAlign w:val="center"/>
          </w:tcPr>
          <w:p w14:paraId="516CE83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企业进入—我要办税—税务行政许可—增值税专用发票最高开票限额申请</w:t>
            </w:r>
          </w:p>
        </w:tc>
        <w:tc>
          <w:tcPr>
            <w:tcW w:w="3315" w:type="dxa"/>
            <w:gridSpan w:val="13"/>
            <w:shd w:val="clear" w:color="auto" w:fill="auto"/>
            <w:vAlign w:val="center"/>
          </w:tcPr>
          <w:p w14:paraId="397AAE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E7767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749CB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134C2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B34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5B693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000130003000</w:t>
            </w:r>
          </w:p>
        </w:tc>
        <w:tc>
          <w:tcPr>
            <w:tcW w:w="708" w:type="dxa"/>
            <w:shd w:val="clear" w:color="auto" w:fill="auto"/>
            <w:vAlign w:val="center"/>
          </w:tcPr>
          <w:p w14:paraId="103A165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对纳税人延期申报的核准</w:t>
            </w:r>
          </w:p>
        </w:tc>
        <w:tc>
          <w:tcPr>
            <w:tcW w:w="490" w:type="dxa"/>
            <w:shd w:val="clear" w:color="auto" w:fill="auto"/>
            <w:vAlign w:val="center"/>
          </w:tcPr>
          <w:p w14:paraId="141270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7E808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BFCDE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3FDA3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62BEA20">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税收征收管理法》第27条：“纳税人、扣缴义务人不能按期办理纳税申报或者报送代扣代缴、代收代缴税款报告表的，经税务机关核准，可以延期申报。”第37条：“纳税人、扣缴义务人按照规定的期限办理纳税申报或者报送代扣代缴、代收代缴税款报告表确有困难，需要延期的，应当在规定的期限内向税务机关提出书面延期申请，经税务机关核准，在核准的期限内办理。纳税人、扣缴义务人因不可抗力，不能按期办理纳税申报或者报送代扣代缴、代收代缴税款报告表的，可以延期办理；但是，应当在不可抗力情形消除后立即向税务机关报告。税务机关应当查明事实，予以核准。”</w:t>
            </w:r>
          </w:p>
        </w:tc>
        <w:tc>
          <w:tcPr>
            <w:tcW w:w="608" w:type="dxa"/>
            <w:gridSpan w:val="5"/>
            <w:shd w:val="clear" w:color="auto" w:fill="auto"/>
            <w:vAlign w:val="center"/>
          </w:tcPr>
          <w:p w14:paraId="406DF2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企业进入—我要办税—税务行政许可—延期申报申请</w:t>
            </w:r>
          </w:p>
        </w:tc>
        <w:tc>
          <w:tcPr>
            <w:tcW w:w="3315" w:type="dxa"/>
            <w:gridSpan w:val="13"/>
            <w:shd w:val="clear" w:color="auto" w:fill="auto"/>
            <w:vAlign w:val="center"/>
          </w:tcPr>
          <w:p w14:paraId="761429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AAD8D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40415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0248F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93B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1769C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000130004000</w:t>
            </w:r>
          </w:p>
        </w:tc>
        <w:tc>
          <w:tcPr>
            <w:tcW w:w="708" w:type="dxa"/>
            <w:shd w:val="clear" w:color="auto" w:fill="auto"/>
            <w:vAlign w:val="center"/>
          </w:tcPr>
          <w:p w14:paraId="75FBB3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对纳税人变更纳税定额的核准</w:t>
            </w:r>
          </w:p>
        </w:tc>
        <w:tc>
          <w:tcPr>
            <w:tcW w:w="490" w:type="dxa"/>
            <w:shd w:val="clear" w:color="auto" w:fill="auto"/>
            <w:vAlign w:val="center"/>
          </w:tcPr>
          <w:p w14:paraId="60C422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C9811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390FF6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36726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5E86AF1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《中华人民共和国税收征收管理法实施细则》（国务院令第362号）第47条：“纳税人对税务机关采取本条规定的方法核定的应纳税额有异议的，应当提供相关证据，经税务机关认定后，调整应纳税额。”</w:t>
            </w:r>
          </w:p>
        </w:tc>
        <w:tc>
          <w:tcPr>
            <w:tcW w:w="608" w:type="dxa"/>
            <w:gridSpan w:val="5"/>
            <w:shd w:val="clear" w:color="auto" w:fill="auto"/>
            <w:vAlign w:val="center"/>
          </w:tcPr>
          <w:p w14:paraId="1142D94C">
            <w:pPr>
              <w:overflowPunct w:val="0"/>
              <w:spacing w:line="18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企业进入—我要办税—税务行政许可—对纳税人变更纳税定额的核准</w:t>
            </w:r>
          </w:p>
        </w:tc>
        <w:tc>
          <w:tcPr>
            <w:tcW w:w="3315" w:type="dxa"/>
            <w:gridSpan w:val="13"/>
            <w:shd w:val="clear" w:color="auto" w:fill="auto"/>
            <w:vAlign w:val="center"/>
          </w:tcPr>
          <w:p w14:paraId="5B5F88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BD674A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68DB39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E1F74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FA2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8EF11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001030058000</w:t>
            </w:r>
          </w:p>
        </w:tc>
        <w:tc>
          <w:tcPr>
            <w:tcW w:w="708" w:type="dxa"/>
            <w:shd w:val="clear" w:color="auto" w:fill="auto"/>
            <w:vAlign w:val="center"/>
          </w:tcPr>
          <w:p w14:paraId="486D23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涉税专业服务专项报告报送</w:t>
            </w:r>
          </w:p>
        </w:tc>
        <w:tc>
          <w:tcPr>
            <w:tcW w:w="490" w:type="dxa"/>
            <w:shd w:val="clear" w:color="auto" w:fill="auto"/>
            <w:vAlign w:val="center"/>
          </w:tcPr>
          <w:p w14:paraId="2D6B9A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CCC55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51BE2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6AB8D0E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EFD0900">
            <w:pPr>
              <w:overflowPunct w:val="0"/>
              <w:spacing w:line="19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"1.《国家税务总局关于发布〈涉税专业服务监管办法（试行）〉的公告》（国家税务总局公告2017年第13号）第九条   税务机关应当建立业务信息采集制度，利用现有的信息化平台分类采集业务信息，加强内部信息共享，提高分析利用水平。</w:t>
            </w:r>
          </w:p>
          <w:p w14:paraId="200342CE">
            <w:pPr>
              <w:overflowPunct w:val="0"/>
              <w:spacing w:line="19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涉税专业服务机构应当以年度报告形式，向税务机关报送从事涉税专业服务的总体情况。</w:t>
            </w:r>
          </w:p>
          <w:p w14:paraId="435BF635">
            <w:pPr>
              <w:overflowPunct w:val="0"/>
              <w:spacing w:line="19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税务师事务所、会计师事务所、律师事务所从事专业税务顾问、税收策划、涉税鉴证、纳税情况审查业务，应当在完成业务的次月向税务机关单独报送相关业务信息。2.《国家税务总局关于采集涉税专业服务基本信息和业务信息有关事项的公告》（国家税务总局公告2017年第49号）第二条 涉税专业服务机构应当于每年3月31日前，向主管税务机关报送《年度涉税专业服务总体情况表》（附件3）。</w:t>
            </w:r>
          </w:p>
          <w:p w14:paraId="62B426B9">
            <w:pPr>
              <w:overflowPunct w:val="0"/>
              <w:spacing w:line="19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税务师事务所、会计师事务所、律师事务所应当于完成专业税务顾问、税收策划、涉税鉴证、纳税情况审查业务的次月底前，向主管税务机关报送《专项业务报告要素信息采集表》（附件4）。《专项业务报告要素信息采集表》仅采集专项业务报告要素信息，专项业务报告的原件由涉税专业服务机构和委托人双方留存备查，除税收法律、法规及国家税务总局规定报送的外，无须向税务机关报送。"</w:t>
            </w:r>
          </w:p>
        </w:tc>
        <w:tc>
          <w:tcPr>
            <w:tcW w:w="608" w:type="dxa"/>
            <w:gridSpan w:val="5"/>
            <w:shd w:val="clear" w:color="auto" w:fill="auto"/>
            <w:vAlign w:val="center"/>
          </w:tcPr>
          <w:p w14:paraId="136F3EB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企业进入—涉税专业服务机构管理套餐—涉税专业服务专项报告</w:t>
            </w:r>
          </w:p>
        </w:tc>
        <w:tc>
          <w:tcPr>
            <w:tcW w:w="3315" w:type="dxa"/>
            <w:gridSpan w:val="13"/>
            <w:shd w:val="clear" w:color="auto" w:fill="auto"/>
            <w:vAlign w:val="center"/>
          </w:tcPr>
          <w:p w14:paraId="3232317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019FC3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AA08F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1B3F8B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F77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370526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001030059000</w:t>
            </w:r>
          </w:p>
        </w:tc>
        <w:tc>
          <w:tcPr>
            <w:tcW w:w="708" w:type="dxa"/>
            <w:shd w:val="clear" w:color="auto" w:fill="auto"/>
            <w:vAlign w:val="center"/>
          </w:tcPr>
          <w:p w14:paraId="07210F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涉税专业服务机构（人员）信用复核</w:t>
            </w:r>
          </w:p>
        </w:tc>
        <w:tc>
          <w:tcPr>
            <w:tcW w:w="490" w:type="dxa"/>
            <w:shd w:val="clear" w:color="auto" w:fill="auto"/>
            <w:vAlign w:val="center"/>
          </w:tcPr>
          <w:p w14:paraId="47AB899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A529B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1546E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5F58A1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D57B0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1.《国家税务总局关于发布〈涉税专业服务监管办法（试行）〉的公告》（国家税务总局公告2017年第13号）第十一条 税务机关应当建立信用评价管理制度，对涉税专业服务机构从事涉税专业服务情况进行信用评价，对其从事涉税服务人员进行信用记录。</w:t>
            </w:r>
          </w:p>
          <w:p w14:paraId="23C64E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税务机关应以涉税专业服务机构的纳税信用为基础，结合委托人纳税信用、纳税人评价、税务机关评价、实名办税、业务规模、服务质量、执业质量检查、业务信息质量等情况，建立科学合理的信用评价指标体系，进行信用等级评价或信用记录，具体办法另行制定。</w:t>
            </w:r>
          </w:p>
          <w:p w14:paraId="02EC41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2.《国家税务总局关于发布〈涉税专业服务信用评价管理办法（试行）〉的公告》（国家税务总局公告2017年第48号）第十五条 涉税专业服务机构和从事涉税服务人员对信用积分、信用等级和执业负面记录有异议的，可以书面向主管税务机关提供相关资料或者证明材料，申请复核。主管税务机关对相关资料或者证明材料的完整性进行审核，审核通过后逐级提交至省税务机关，由省税务机关组织复核。</w:t>
            </w:r>
          </w:p>
          <w:p w14:paraId="6AC3D5F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省税务机关应当于30个工作日内完成复核工作，并将复核结果逐级传递至受理复核申请的税务机关，由受理复核申请的税务机关告知申请人。</w:t>
            </w:r>
          </w:p>
          <w:p w14:paraId="31F2F9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省税务机关应当建立涉税专业服务信用积分、信用等级和执业负面记录的复核工作制度，明确工作程序，保障申请人正当权益。</w:t>
            </w:r>
          </w:p>
        </w:tc>
        <w:tc>
          <w:tcPr>
            <w:tcW w:w="608" w:type="dxa"/>
            <w:gridSpan w:val="5"/>
            <w:shd w:val="clear" w:color="auto" w:fill="auto"/>
            <w:vAlign w:val="center"/>
          </w:tcPr>
          <w:p w14:paraId="6C4618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企业进入—涉税专业服务机构管理套餐—涉税专业服务机构（人员）信用复核申请</w:t>
            </w:r>
          </w:p>
        </w:tc>
        <w:tc>
          <w:tcPr>
            <w:tcW w:w="3315" w:type="dxa"/>
            <w:gridSpan w:val="13"/>
            <w:shd w:val="clear" w:color="auto" w:fill="auto"/>
            <w:vAlign w:val="center"/>
          </w:tcPr>
          <w:p w14:paraId="0D5716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3F47B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65085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4BF53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BB2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518" w:hRule="atLeast"/>
          <w:jc w:val="center"/>
        </w:trPr>
        <w:tc>
          <w:tcPr>
            <w:tcW w:w="439" w:type="dxa"/>
            <w:shd w:val="clear" w:color="auto" w:fill="auto"/>
            <w:vAlign w:val="center"/>
          </w:tcPr>
          <w:p w14:paraId="4211C3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000430016000</w:t>
            </w:r>
          </w:p>
        </w:tc>
        <w:tc>
          <w:tcPr>
            <w:tcW w:w="708" w:type="dxa"/>
            <w:shd w:val="clear" w:color="auto" w:fill="auto"/>
            <w:vAlign w:val="center"/>
          </w:tcPr>
          <w:p w14:paraId="293131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居民企业（核定征收）企业所得税月（季）度申报</w:t>
            </w:r>
          </w:p>
        </w:tc>
        <w:tc>
          <w:tcPr>
            <w:tcW w:w="490" w:type="dxa"/>
            <w:shd w:val="clear" w:color="auto" w:fill="auto"/>
            <w:vAlign w:val="center"/>
          </w:tcPr>
          <w:p w14:paraId="69B2F3D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611A1C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4D928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54C3C6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0D6C5A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1.《中华人民共和国税收征收管理法》第二十五条第一款"第二十五条　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14:paraId="7A67A2E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2.《中华人民共和国企业所得税法》第一条、第五十四条"第一条　在中华人民共和国境内，企业和其他取得收入的组织（以下统称企业）为企业所得税的纳税人，依照本法的规定缴纳企业所得税。个人独资企业、合伙企业不适用本法。""第五十四条　企业所得税分月或者分季预缴。</w:t>
            </w:r>
          </w:p>
          <w:p w14:paraId="79204B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企业应当自月份或者季度终了之日起十五日内，向税务机关报送预缴企业所得税纳税申报表，预缴税款。</w:t>
            </w:r>
          </w:p>
          <w:p w14:paraId="5F02516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企业应当自年度终了之日起五个月内，向税务机关报送年度企业所得税纳税申报表，并汇算清缴，结清应缴应退税款。</w:t>
            </w:r>
          </w:p>
          <w:p w14:paraId="3734C35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企业在报送企业所得税纳税申报表时，应当按照规定附送财务会计报告和其他有关资料。</w:t>
            </w:r>
          </w:p>
        </w:tc>
        <w:tc>
          <w:tcPr>
            <w:tcW w:w="608" w:type="dxa"/>
            <w:gridSpan w:val="5"/>
            <w:shd w:val="clear" w:color="auto" w:fill="auto"/>
            <w:vAlign w:val="center"/>
          </w:tcPr>
          <w:p w14:paraId="7319F4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企业进入—我要办税—税费申报及缴纳—企业所得税申报—居民企业（核定征收）企业所得税月（季）度申报</w:t>
            </w:r>
          </w:p>
        </w:tc>
        <w:tc>
          <w:tcPr>
            <w:tcW w:w="3315" w:type="dxa"/>
            <w:gridSpan w:val="13"/>
            <w:shd w:val="clear" w:color="auto" w:fill="auto"/>
            <w:vAlign w:val="center"/>
          </w:tcPr>
          <w:p w14:paraId="322845F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26477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81EB6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6002D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3F6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70AD6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000430043000</w:t>
            </w:r>
          </w:p>
        </w:tc>
        <w:tc>
          <w:tcPr>
            <w:tcW w:w="708" w:type="dxa"/>
            <w:shd w:val="clear" w:color="auto" w:fill="auto"/>
            <w:vAlign w:val="center"/>
          </w:tcPr>
          <w:p w14:paraId="5DA82F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房地产交易税费申报</w:t>
            </w:r>
          </w:p>
        </w:tc>
        <w:tc>
          <w:tcPr>
            <w:tcW w:w="490" w:type="dxa"/>
            <w:shd w:val="clear" w:color="auto" w:fill="auto"/>
            <w:vAlign w:val="center"/>
          </w:tcPr>
          <w:p w14:paraId="5FF126F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D25022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8303A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E4CF8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631DE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房地产交易纳税人依照税收法律法规及相关规定确定的申报期限、申报内容，填报《增量房交易税收申报表》或《存量房交易税费申报表》或《土地出让转让税费申报表》，向税务机关进行流转税、所得税、财产和行为税及相关规费等多项税（费）种的纳税申报。</w:t>
            </w:r>
          </w:p>
          <w:p w14:paraId="5002F01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6A75CF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《中华人民共和国税收征收管理法》第二十五条第一款</w:t>
            </w:r>
          </w:p>
        </w:tc>
        <w:tc>
          <w:tcPr>
            <w:tcW w:w="608" w:type="dxa"/>
            <w:gridSpan w:val="5"/>
            <w:shd w:val="clear" w:color="auto" w:fill="auto"/>
            <w:vAlign w:val="center"/>
          </w:tcPr>
          <w:p w14:paraId="2CBE2EF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企业进入—我要办税—税费申报及缴纳—其他申报—城镇土地使用税房产税申报</w:t>
            </w:r>
          </w:p>
        </w:tc>
        <w:tc>
          <w:tcPr>
            <w:tcW w:w="3315" w:type="dxa"/>
            <w:gridSpan w:val="13"/>
            <w:shd w:val="clear" w:color="auto" w:fill="auto"/>
            <w:vAlign w:val="center"/>
          </w:tcPr>
          <w:p w14:paraId="24B7D9C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32F0D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662B31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0843EA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0F6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9F34C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000430068000</w:t>
            </w:r>
          </w:p>
        </w:tc>
        <w:tc>
          <w:tcPr>
            <w:tcW w:w="708" w:type="dxa"/>
            <w:shd w:val="clear" w:color="auto" w:fill="auto"/>
            <w:vAlign w:val="center"/>
          </w:tcPr>
          <w:p w14:paraId="7AC9DD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灵活就业人员社会保险费申报</w:t>
            </w:r>
          </w:p>
        </w:tc>
        <w:tc>
          <w:tcPr>
            <w:tcW w:w="490" w:type="dxa"/>
            <w:shd w:val="clear" w:color="auto" w:fill="auto"/>
            <w:vAlign w:val="center"/>
          </w:tcPr>
          <w:p w14:paraId="28CFDC0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BF6D3A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2B4EA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4CC0D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BEA998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以灵活就业人员身份参加社会保险费的缴费人按期向税务机关申报应缴社会保险费。</w:t>
            </w:r>
          </w:p>
        </w:tc>
        <w:tc>
          <w:tcPr>
            <w:tcW w:w="608" w:type="dxa"/>
            <w:gridSpan w:val="5"/>
            <w:shd w:val="clear" w:color="auto" w:fill="auto"/>
            <w:vAlign w:val="center"/>
          </w:tcPr>
          <w:p w14:paraId="2610D5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微信-城市服务-内蒙古社保缴费</w:t>
            </w:r>
          </w:p>
        </w:tc>
        <w:tc>
          <w:tcPr>
            <w:tcW w:w="3315" w:type="dxa"/>
            <w:gridSpan w:val="13"/>
            <w:shd w:val="clear" w:color="auto" w:fill="auto"/>
            <w:vAlign w:val="center"/>
          </w:tcPr>
          <w:p w14:paraId="32B9BC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596142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162C8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E4C9BC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D5B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F27A4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000430017000</w:t>
            </w:r>
          </w:p>
        </w:tc>
        <w:tc>
          <w:tcPr>
            <w:tcW w:w="708" w:type="dxa"/>
            <w:shd w:val="clear" w:color="auto" w:fill="auto"/>
            <w:vAlign w:val="center"/>
          </w:tcPr>
          <w:p w14:paraId="6C1EB4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居民企业（查账征收）企业所得税年度申报</w:t>
            </w:r>
          </w:p>
        </w:tc>
        <w:tc>
          <w:tcPr>
            <w:tcW w:w="490" w:type="dxa"/>
            <w:shd w:val="clear" w:color="auto" w:fill="auto"/>
            <w:vAlign w:val="center"/>
          </w:tcPr>
          <w:p w14:paraId="3899835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FD60F9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5D2F31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46D211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98F55E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1.《中华人民共和国税收征收管理法》第二十五条第一款"第二十五条　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14:paraId="2612C7F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2.《中华人民共和国企业所得税法》第一条、第五十四条"第一条　在中华人民共和国境内，企业和其他取得收入的组织（以下统称企业）为企业所得税的纳税人，依照本法的规定缴纳企业所得税。个人独资企业、合伙企业不适用本法。""第五十四条　企业所得税分月或者分季预缴。</w:t>
            </w:r>
          </w:p>
          <w:p w14:paraId="2A103F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企业应当自月份或者季度终了之日起十五日内，向税务机关报送预缴企业所得税纳税申报表，预缴税款。</w:t>
            </w:r>
          </w:p>
          <w:p w14:paraId="0EA7684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企业应当自年度终了之日起五个月内，向税务机关报送年度企业所得税纳税申报表，并汇算清缴，结清应缴应退税款。</w:t>
            </w:r>
          </w:p>
          <w:p w14:paraId="34B1A21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企业在报送企业所得税纳税申报表时，应当按照规定附送财务会计报告和其他有关资料。</w:t>
            </w:r>
          </w:p>
        </w:tc>
        <w:tc>
          <w:tcPr>
            <w:tcW w:w="608" w:type="dxa"/>
            <w:gridSpan w:val="5"/>
            <w:shd w:val="clear" w:color="auto" w:fill="auto"/>
            <w:vAlign w:val="center"/>
          </w:tcPr>
          <w:p w14:paraId="3DF7D1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企业进入—我要办税—税费申报及缴纳—企业所得税申报—居民企业（查账征收）企业所得税年度申报</w:t>
            </w:r>
          </w:p>
        </w:tc>
        <w:tc>
          <w:tcPr>
            <w:tcW w:w="3315" w:type="dxa"/>
            <w:gridSpan w:val="13"/>
            <w:shd w:val="clear" w:color="auto" w:fill="auto"/>
            <w:vAlign w:val="center"/>
          </w:tcPr>
          <w:p w14:paraId="50D5B9C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7E066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E5F20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03D20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3AD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89567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000430001000</w:t>
            </w:r>
          </w:p>
        </w:tc>
        <w:tc>
          <w:tcPr>
            <w:tcW w:w="708" w:type="dxa"/>
            <w:shd w:val="clear" w:color="auto" w:fill="auto"/>
            <w:vAlign w:val="center"/>
          </w:tcPr>
          <w:p w14:paraId="4ED00A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增值税适用加计抵减政策声明</w:t>
            </w:r>
          </w:p>
        </w:tc>
        <w:tc>
          <w:tcPr>
            <w:tcW w:w="490" w:type="dxa"/>
            <w:shd w:val="clear" w:color="auto" w:fill="auto"/>
            <w:vAlign w:val="center"/>
          </w:tcPr>
          <w:p w14:paraId="70D8FBC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07F125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2E57C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851505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3EB4A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家税务总局关于增值税小规模纳税人减免增值税等政策有关征管事项的公告》国家税务总局公告2023年第1号，第十一条规定，符合《财政部 税务总局 海关总署关于深化增值税改革有关政策的公告》（2019年第39号）、1号公告规定的生产性服务业纳税人，应在年度首次确认适用5%加计抵减政策时，通过电子税务局或办税服务厅提交《适用5%加计抵减政策的声明》；符合《财政部 税务总局关于明确生活性服务业增值税加计抵减政策的公告》（2019年第87号）、1号公告规定的生活性服务业纳税人，应在年度首次确认适用10%加计抵减政策时，通过电子税务局或办税服务厅提交《适用10%加计抵减政策的声明》。</w:t>
            </w:r>
          </w:p>
        </w:tc>
        <w:tc>
          <w:tcPr>
            <w:tcW w:w="608" w:type="dxa"/>
            <w:gridSpan w:val="5"/>
            <w:shd w:val="clear" w:color="auto" w:fill="auto"/>
            <w:vAlign w:val="center"/>
          </w:tcPr>
          <w:p w14:paraId="4B4BDD1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企业进入—我要办税—综合信息报告—资格信息报告—适用加计抵减政策的声明（10%）/适用加计抵减政策的声明（15%）</w:t>
            </w:r>
          </w:p>
        </w:tc>
        <w:tc>
          <w:tcPr>
            <w:tcW w:w="3315" w:type="dxa"/>
            <w:gridSpan w:val="13"/>
            <w:shd w:val="clear" w:color="auto" w:fill="auto"/>
            <w:vAlign w:val="center"/>
          </w:tcPr>
          <w:p w14:paraId="00F432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F2E83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5AB3B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61FD1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733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69FC11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000430040000</w:t>
            </w:r>
          </w:p>
        </w:tc>
        <w:tc>
          <w:tcPr>
            <w:tcW w:w="708" w:type="dxa"/>
            <w:shd w:val="clear" w:color="auto" w:fill="auto"/>
            <w:vAlign w:val="center"/>
          </w:tcPr>
          <w:p w14:paraId="57E6F1D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定期定额户自行申报</w:t>
            </w:r>
          </w:p>
        </w:tc>
        <w:tc>
          <w:tcPr>
            <w:tcW w:w="490" w:type="dxa"/>
            <w:shd w:val="clear" w:color="auto" w:fill="auto"/>
            <w:vAlign w:val="center"/>
          </w:tcPr>
          <w:p w14:paraId="26A9153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27FEAB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37455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FE9B7C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AFB1B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定期定额户自行申报是指实行定期定额征税的个体工商户依照税收法律法规及相关规定确定的申报期限、申报内容，向税务机关申报缴纳税款的业务活动。</w:t>
            </w:r>
          </w:p>
          <w:p w14:paraId="1B89CA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定期定额户纳税人适用自行申报的情形：不适用简易申报的定期定额户、定期定额户因未签署三方协议不能简易申报、简易申报失败后由纳税人自行申报、未达起征点双定户达到起征点后申报、定期定额户超定额申报。</w:t>
            </w:r>
          </w:p>
          <w:p w14:paraId="7DCE1A7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定额与发票开具金额或税控收款机记录数据比对后，超过定额的经营额、所得额所应缴纳的税款；在税务机关核定定额的经营地点以外从事经营活动所应缴纳的税款。定期定额户发生上述情形，应当向税务机关办理相关纳税事宜。</w:t>
            </w:r>
          </w:p>
          <w:p w14:paraId="17045C6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3.对实行简并征期的定期定额户，其按照定额所应缴纳的税款在规定的期限内申报纳税不加收滞纳金。</w:t>
            </w:r>
          </w:p>
          <w:p w14:paraId="2423576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4.定期定额户当期发生的经营额、所得额超过定额一定幅度的，应当在法律、行政法规规定的申报期限内向税务机关进行申报并缴清税款。具体幅度由省税务机关确定。</w:t>
            </w:r>
          </w:p>
          <w:p w14:paraId="29AB1D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5.增值税小规模纳税人核定定额的情形，通过“增值税小规模纳税人申报”业务申报，不适用此流程申报。</w:t>
            </w:r>
          </w:p>
        </w:tc>
        <w:tc>
          <w:tcPr>
            <w:tcW w:w="608" w:type="dxa"/>
            <w:gridSpan w:val="5"/>
            <w:shd w:val="clear" w:color="auto" w:fill="auto"/>
            <w:vAlign w:val="center"/>
          </w:tcPr>
          <w:p w14:paraId="62A8592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企业进入—我要办税—税费申报及缴纳—综合申报—定期定额户自行申报/定期定额个体工商户纳税分月(季)汇总申报</w:t>
            </w:r>
          </w:p>
        </w:tc>
        <w:tc>
          <w:tcPr>
            <w:tcW w:w="3315" w:type="dxa"/>
            <w:gridSpan w:val="13"/>
            <w:shd w:val="clear" w:color="auto" w:fill="auto"/>
            <w:vAlign w:val="center"/>
          </w:tcPr>
          <w:p w14:paraId="081F3A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185CD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0CF00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75CD5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284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72E505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000430005000</w:t>
            </w:r>
          </w:p>
        </w:tc>
        <w:tc>
          <w:tcPr>
            <w:tcW w:w="708" w:type="dxa"/>
            <w:shd w:val="clear" w:color="auto" w:fill="auto"/>
            <w:vAlign w:val="center"/>
          </w:tcPr>
          <w:p w14:paraId="6DF202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未按期申报抵扣增值税扣税凭证抵扣申请</w:t>
            </w:r>
          </w:p>
        </w:tc>
        <w:tc>
          <w:tcPr>
            <w:tcW w:w="490" w:type="dxa"/>
            <w:shd w:val="clear" w:color="auto" w:fill="auto"/>
            <w:vAlign w:val="center"/>
          </w:tcPr>
          <w:p w14:paraId="263BF7D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345C0E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60AD9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4457BA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0A5BD2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1.增值税一般纳税人取得2017 年1 月1 日及以后开具的增值税专用发票、海关进口增值税专用缴款书、机动车销售统一发票、收费公路通行费增值税电子普通发票，取消认证确认、稽核比对、申报抵扣的期限。纳税人在进行增值税纳税申报时，应当通过本省(自治区、直辖市和计划单列市)增值税发票综合服务平台对上述扣税凭证信息进行用途确认。</w:t>
            </w:r>
          </w:p>
          <w:p w14:paraId="112E398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增值税一般纳税人取得2016 年12 月31 日及以前开具的增值税专用发票、海关进口增值税专用缴款书、机动车销售统一发票，超过认证确认、稽核比对、申报抵扣期限，但符合规定条件的，仍可按照《国家税务总局关于逾期增值税扣税凭证抵扣问题的公告》(2011 年第50 号,国家税务总局公告2017 年第36 号、2018 年第31 号修改)、《国家税务总局关于未按期申报抵扣增值税扣税凭证有关问题的公告》（2011 年第78 号，国家税务总局公告2018 年第31 号修改）规定，继续抵扣进项税额。</w:t>
            </w:r>
          </w:p>
          <w:p w14:paraId="1B3B343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2.纳税人发生真实交易且存在客观原因，属于下列情形的，经税务机关核实后，允许纳税人继续申报抵扣其进项税额。</w:t>
            </w:r>
          </w:p>
          <w:p w14:paraId="35C639C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（1）增值税一般纳税人取得的增值税扣税凭证已认证、已选择确认或已采集上报信息,但未按照规定期限申报抵扣；</w:t>
            </w:r>
          </w:p>
          <w:p w14:paraId="40E44C6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（2）实行纳税辅导期管理的增值税一般纳税人以及实行海关进口增值税专用缴款书“先比对后抵扣”管理办法的增值税一般纳税人，取得的增值税扣税凭证稽核比对结果相符但未按规定期限申报抵扣。</w:t>
            </w:r>
          </w:p>
          <w:p w14:paraId="2E18BE9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3.所称客观原因包括如下类型：</w:t>
            </w:r>
          </w:p>
          <w:p w14:paraId="6990BEF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（1）因自然灾害、社会突发事件等不可抗力原因造成增值税扣税凭证未按期申报抵扣；</w:t>
            </w:r>
          </w:p>
          <w:p w14:paraId="74AB5E7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（2）有关司法、行政机关在办理业务或者检查中，扣押、封存纳税人账簿资料，导致纳税人未能按期办理申报手续；</w:t>
            </w:r>
          </w:p>
          <w:p w14:paraId="652C0DC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（3）税务机关信息系统、网络故障，导致纳税人未能及时取得认证结果通知书或稽核结果通知书，未能及时办理申报抵扣；</w:t>
            </w:r>
          </w:p>
          <w:p w14:paraId="427DD98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（4）由于企业办税人员伤亡、突发危重疾病或者擅自离职，未能办理交接手续，导致未能按期申报抵扣；</w:t>
            </w:r>
          </w:p>
          <w:p w14:paraId="51CC34EB">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（5）国家税务总局规定的其他情形。</w:t>
            </w:r>
          </w:p>
        </w:tc>
        <w:tc>
          <w:tcPr>
            <w:tcW w:w="608" w:type="dxa"/>
            <w:gridSpan w:val="5"/>
            <w:shd w:val="clear" w:color="auto" w:fill="auto"/>
            <w:vAlign w:val="center"/>
          </w:tcPr>
          <w:p w14:paraId="1307D2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w:t>
            </w:r>
          </w:p>
        </w:tc>
        <w:tc>
          <w:tcPr>
            <w:tcW w:w="3315" w:type="dxa"/>
            <w:gridSpan w:val="13"/>
            <w:shd w:val="clear" w:color="auto" w:fill="auto"/>
            <w:vAlign w:val="center"/>
          </w:tcPr>
          <w:p w14:paraId="293B9B3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89514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8E9C4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747F49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579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ABEC8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000430067000</w:t>
            </w:r>
          </w:p>
        </w:tc>
        <w:tc>
          <w:tcPr>
            <w:tcW w:w="708" w:type="dxa"/>
            <w:shd w:val="clear" w:color="auto" w:fill="auto"/>
            <w:vAlign w:val="center"/>
          </w:tcPr>
          <w:p w14:paraId="6C17EE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单位社会保险费申报</w:t>
            </w:r>
          </w:p>
        </w:tc>
        <w:tc>
          <w:tcPr>
            <w:tcW w:w="490" w:type="dxa"/>
            <w:shd w:val="clear" w:color="auto" w:fill="auto"/>
            <w:vAlign w:val="center"/>
          </w:tcPr>
          <w:p w14:paraId="0E4A89A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74C8D3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A54D6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2B6B0C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EE230E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以单位身份参加社会保险费的缴费人按期向税务机关申报缴纳社会保险费。</w:t>
            </w:r>
          </w:p>
        </w:tc>
        <w:tc>
          <w:tcPr>
            <w:tcW w:w="608" w:type="dxa"/>
            <w:gridSpan w:val="5"/>
            <w:shd w:val="clear" w:color="auto" w:fill="auto"/>
            <w:vAlign w:val="center"/>
          </w:tcPr>
          <w:p w14:paraId="536A4492">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企业进入-金税社保费客户端-单位社会保险费申报</w:t>
            </w:r>
          </w:p>
        </w:tc>
        <w:tc>
          <w:tcPr>
            <w:tcW w:w="3315" w:type="dxa"/>
            <w:gridSpan w:val="13"/>
            <w:shd w:val="clear" w:color="auto" w:fill="auto"/>
            <w:vAlign w:val="center"/>
          </w:tcPr>
          <w:p w14:paraId="3DFEA3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625C9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8ADD3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CDDAFE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52D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78A28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000430055000</w:t>
            </w:r>
          </w:p>
        </w:tc>
        <w:tc>
          <w:tcPr>
            <w:tcW w:w="708" w:type="dxa"/>
            <w:shd w:val="clear" w:color="auto" w:fill="auto"/>
            <w:vAlign w:val="center"/>
          </w:tcPr>
          <w:p w14:paraId="087164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误收多缴退抵税</w:t>
            </w:r>
          </w:p>
        </w:tc>
        <w:tc>
          <w:tcPr>
            <w:tcW w:w="490" w:type="dxa"/>
            <w:shd w:val="clear" w:color="auto" w:fill="auto"/>
            <w:vAlign w:val="center"/>
          </w:tcPr>
          <w:p w14:paraId="559BE33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8883B4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6F8D7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5F6FF1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14EB351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纳税人自结算缴纳税款之日起三年内发现多缴税款的，可以向税务机关要求退还多缴的税款并加算银行同期存款利息。税务机关发现纳税人超过应纳税额多缴的税款，应该依照税收法律法规及相关规定办理退还手续。</w:t>
            </w:r>
          </w:p>
        </w:tc>
        <w:tc>
          <w:tcPr>
            <w:tcW w:w="608" w:type="dxa"/>
            <w:gridSpan w:val="5"/>
            <w:shd w:val="clear" w:color="auto" w:fill="auto"/>
            <w:vAlign w:val="center"/>
          </w:tcPr>
          <w:p w14:paraId="355FF344">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企业进入—我要办税—一般退（抵）税管理—退抵税费申请</w:t>
            </w:r>
          </w:p>
        </w:tc>
        <w:tc>
          <w:tcPr>
            <w:tcW w:w="3315" w:type="dxa"/>
            <w:gridSpan w:val="13"/>
            <w:shd w:val="clear" w:color="auto" w:fill="auto"/>
            <w:vAlign w:val="center"/>
          </w:tcPr>
          <w:p w14:paraId="04806FA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11CD0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28087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520FE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8C1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1099D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000430054000</w:t>
            </w:r>
          </w:p>
        </w:tc>
        <w:tc>
          <w:tcPr>
            <w:tcW w:w="708" w:type="dxa"/>
            <w:shd w:val="clear" w:color="auto" w:fill="auto"/>
            <w:vAlign w:val="center"/>
          </w:tcPr>
          <w:p w14:paraId="3555F7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其他代扣代缴、代收代缴申报</w:t>
            </w:r>
          </w:p>
        </w:tc>
        <w:tc>
          <w:tcPr>
            <w:tcW w:w="490" w:type="dxa"/>
            <w:shd w:val="clear" w:color="auto" w:fill="auto"/>
            <w:vAlign w:val="center"/>
          </w:tcPr>
          <w:p w14:paraId="63562C3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716340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6DD57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C4420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C33BA29">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代扣代缴、代收代缴申报指扣缴义务人履行除扣缴企业所得税申报、扣缴个人所得税申报、特定行业个人所得税年度申报、限售股转让所得扣缴个人所得税申报、代扣代缴证券交易印花税申报、扣缴储蓄存款利息所得个人所得税申报、代收代缴车船税申报和代扣代缴文化事业建设费申报之外的代扣代缴、代收代缴税款报告义务，填写《代扣代缴、代收代缴税款报告表》及《代扣代缴、代收代缴税款明细报告表》，进行扣缴申报的业务。</w:t>
            </w:r>
          </w:p>
          <w:p w14:paraId="66EE0DE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1.中华人民共和国境外的单位或者个人在境内提供应税服务，在境内未设有经营机构的，以其代理人为增值税扣缴义务人；在境内没有代理人的，以接受方为增值税扣缴义务人。</w:t>
            </w:r>
          </w:p>
          <w:p w14:paraId="1238B979">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中华人民共和国境外的单位或者个人在境内提供应税劳务，在境内未设有经营机构的，以其境内代理人为扣缴义务人；在境内没有代理人的，以购买方为扣缴义务人。</w:t>
            </w:r>
          </w:p>
          <w:p w14:paraId="2B8B51B0">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2.扣缴义务人履行除扣缴企业所得税申报、扣缴个人所得税申报、特定行业个人所得税年度申报、限售股转让所得扣缴个人所得税申报、代扣代缴证券交易印花税申报、扣缴储蓄存款利息所得个人所得税申报、代扣代缴外国公司船舶运输收入申报、代扣代缴文化事业建设费申报之外的代扣代缴、代收代缴税款报告义务，需填写《代扣代缴、代收代缴税款报告表》，并由各地确定是否需报送相关税种的明细报告表。《代扣代缴、代收代缴税款明细报告表》适用于除扣缴车船税之外的其他税种明细申报。</w:t>
            </w:r>
          </w:p>
        </w:tc>
        <w:tc>
          <w:tcPr>
            <w:tcW w:w="608" w:type="dxa"/>
            <w:gridSpan w:val="5"/>
            <w:shd w:val="clear" w:color="auto" w:fill="auto"/>
            <w:vAlign w:val="center"/>
          </w:tcPr>
          <w:p w14:paraId="546CA2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 办理</w:t>
            </w:r>
          </w:p>
        </w:tc>
        <w:tc>
          <w:tcPr>
            <w:tcW w:w="3315" w:type="dxa"/>
            <w:gridSpan w:val="13"/>
            <w:shd w:val="clear" w:color="auto" w:fill="auto"/>
            <w:vAlign w:val="center"/>
          </w:tcPr>
          <w:p w14:paraId="0AD5F8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2BF893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258CA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267342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BB9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959" w:hRule="atLeast"/>
          <w:jc w:val="center"/>
        </w:trPr>
        <w:tc>
          <w:tcPr>
            <w:tcW w:w="439" w:type="dxa"/>
            <w:shd w:val="clear" w:color="auto" w:fill="auto"/>
            <w:vAlign w:val="center"/>
          </w:tcPr>
          <w:p w14:paraId="379DD6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000430044000</w:t>
            </w:r>
          </w:p>
        </w:tc>
        <w:tc>
          <w:tcPr>
            <w:tcW w:w="708" w:type="dxa"/>
            <w:shd w:val="clear" w:color="auto" w:fill="auto"/>
            <w:vAlign w:val="center"/>
          </w:tcPr>
          <w:p w14:paraId="32829C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委托代征报告</w:t>
            </w:r>
          </w:p>
        </w:tc>
        <w:tc>
          <w:tcPr>
            <w:tcW w:w="490" w:type="dxa"/>
            <w:shd w:val="clear" w:color="auto" w:fill="auto"/>
            <w:vAlign w:val="center"/>
          </w:tcPr>
          <w:p w14:paraId="0B3EA5E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342137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2570B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CBDA1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83BA7A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依法接受税务机关委托、行使代征税款的单位或人员，根据税务机关确定的代征范围、核定税额或计税依据、税率代征税款，在税款解缴期内填报《委托代征税款报告表》《委托代征税款明细报告表》及其他相关资料，向税务机关进行委托代征报告，并解缴税款。</w:t>
            </w:r>
          </w:p>
          <w:p w14:paraId="1037CE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07FCBFB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1.《中华人民共和国税收征收管理法》第二十九条；</w:t>
            </w:r>
          </w:p>
          <w:p w14:paraId="583D06A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2.《中华人民共和国税收征收管理法实施细则》第四十四条；</w:t>
            </w:r>
          </w:p>
          <w:p w14:paraId="201D1AE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3.《委托代征管理办法》国家税务总局公告2013年第24号。</w:t>
            </w:r>
          </w:p>
        </w:tc>
        <w:tc>
          <w:tcPr>
            <w:tcW w:w="608" w:type="dxa"/>
            <w:gridSpan w:val="5"/>
            <w:shd w:val="clear" w:color="auto" w:fill="auto"/>
            <w:vAlign w:val="center"/>
          </w:tcPr>
          <w:p w14:paraId="0DE0B0A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企业进入—我要办税—税费申报及缴纳—综合申报—委托代征报告/委托代征汇总申报</w:t>
            </w:r>
          </w:p>
        </w:tc>
        <w:tc>
          <w:tcPr>
            <w:tcW w:w="3315" w:type="dxa"/>
            <w:gridSpan w:val="13"/>
            <w:shd w:val="clear" w:color="auto" w:fill="auto"/>
            <w:vAlign w:val="center"/>
          </w:tcPr>
          <w:p w14:paraId="752B2A7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7AC5A2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6D15B8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C3E6E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7C8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517" w:hRule="atLeast"/>
          <w:jc w:val="center"/>
        </w:trPr>
        <w:tc>
          <w:tcPr>
            <w:tcW w:w="439" w:type="dxa"/>
            <w:shd w:val="clear" w:color="auto" w:fill="auto"/>
            <w:vAlign w:val="center"/>
          </w:tcPr>
          <w:p w14:paraId="1491C5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000430018000</w:t>
            </w:r>
          </w:p>
        </w:tc>
        <w:tc>
          <w:tcPr>
            <w:tcW w:w="708" w:type="dxa"/>
            <w:shd w:val="clear" w:color="auto" w:fill="auto"/>
            <w:vAlign w:val="center"/>
          </w:tcPr>
          <w:p w14:paraId="660083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居民企业（核定征收）企业所得税年度申报</w:t>
            </w:r>
          </w:p>
        </w:tc>
        <w:tc>
          <w:tcPr>
            <w:tcW w:w="490" w:type="dxa"/>
            <w:shd w:val="clear" w:color="auto" w:fill="auto"/>
            <w:vAlign w:val="center"/>
          </w:tcPr>
          <w:p w14:paraId="7A96C28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FCE653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86BAE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B6619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4FF29F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1.《中华人民共和国税收征收管理法》第二十五条第一款"第二十五条　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14:paraId="411C31C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2.《中华人民共和国企业所得税法》第一条、第五十四条"第一条　在中华人民共和国境内，企业和其他取得收入的组织（以下统称企业）为企业所得税的纳税人，依照本法的规定缴纳企业所得税。个人独资企业、合伙企业不适用本法。""第五十四条　企业所得税分月或者分季预缴。</w:t>
            </w:r>
          </w:p>
          <w:p w14:paraId="5DD46E9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企业应当自月份或者季度终了之日起十五日内，向税务机关报送预缴企业所得税纳税申报表，预缴税款。</w:t>
            </w:r>
          </w:p>
          <w:p w14:paraId="07793AB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企业应当自年度终了之日起五个月内，向税务机关报送年度企业所得税纳税申报表，并汇算清缴，结清应缴应退税款。</w:t>
            </w:r>
          </w:p>
          <w:p w14:paraId="5887A89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企业在报送企业所得税纳税申报表时，应当按照规定附送财务会计报告和其他有关资料。</w:t>
            </w:r>
          </w:p>
        </w:tc>
        <w:tc>
          <w:tcPr>
            <w:tcW w:w="608" w:type="dxa"/>
            <w:gridSpan w:val="5"/>
            <w:shd w:val="clear" w:color="auto" w:fill="auto"/>
            <w:vAlign w:val="center"/>
          </w:tcPr>
          <w:p w14:paraId="4A867E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企业进入—我要办税—税费申报及缴纳—企业所得税申报—居民企业（核定征收）企业所得税年度申报</w:t>
            </w:r>
          </w:p>
        </w:tc>
        <w:tc>
          <w:tcPr>
            <w:tcW w:w="3315" w:type="dxa"/>
            <w:gridSpan w:val="13"/>
            <w:shd w:val="clear" w:color="auto" w:fill="auto"/>
            <w:vAlign w:val="center"/>
          </w:tcPr>
          <w:p w14:paraId="25E64B0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67D21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D3B48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49B6D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23C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B52DD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000430091000</w:t>
            </w:r>
          </w:p>
        </w:tc>
        <w:tc>
          <w:tcPr>
            <w:tcW w:w="708" w:type="dxa"/>
            <w:shd w:val="clear" w:color="auto" w:fill="auto"/>
            <w:vAlign w:val="center"/>
          </w:tcPr>
          <w:p w14:paraId="65132E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出口货物劳务专用税收票证开具</w:t>
            </w:r>
          </w:p>
        </w:tc>
        <w:tc>
          <w:tcPr>
            <w:tcW w:w="490" w:type="dxa"/>
            <w:shd w:val="clear" w:color="auto" w:fill="auto"/>
            <w:vAlign w:val="center"/>
          </w:tcPr>
          <w:p w14:paraId="352D086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BACC5B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FE893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CA65B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A11E0D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出口货物劳务专用税收票证开具事项是指纳税人向税务机关申请开具专门用于纳税人缴纳出口货物劳务增值税、消费税或者证明该纳税人再销售给其他出口企业的货物已缴纳增值税、消费税的纸质税收票证。具体票证包括：</w:t>
            </w:r>
          </w:p>
          <w:p w14:paraId="270106A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税收缴款书（出口货物劳务专用）》。由税务机关开具，专门用于纳税人缴纳出口货物劳务增值税、消费税时使用的纸质税收票证。纳税人以银行经收方式，税务收现方式，或者通过横向联网电子缴税系统缴纳出口货物劳务增值税、消费税时，均使用本缴款书。</w:t>
            </w:r>
          </w:p>
          <w:p w14:paraId="220F083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2.《出口货物完税分割单》。已经缴纳出口货物增值税、消费税的纳税人将购进货物再销售给其他出口企业时，为证明所售货物完税情况，便于其他出口企业办理出口退税，到税务机关换开的纸质税收票证。</w:t>
            </w:r>
          </w:p>
        </w:tc>
        <w:tc>
          <w:tcPr>
            <w:tcW w:w="608" w:type="dxa"/>
            <w:gridSpan w:val="5"/>
            <w:shd w:val="clear" w:color="auto" w:fill="auto"/>
            <w:vAlign w:val="center"/>
          </w:tcPr>
          <w:p w14:paraId="44C6A4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 办理，</w:t>
            </w:r>
          </w:p>
        </w:tc>
        <w:tc>
          <w:tcPr>
            <w:tcW w:w="3315" w:type="dxa"/>
            <w:gridSpan w:val="13"/>
            <w:shd w:val="clear" w:color="auto" w:fill="auto"/>
            <w:vAlign w:val="center"/>
          </w:tcPr>
          <w:p w14:paraId="026EC01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CC90C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ED9E1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D2263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6CC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DFD865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000430063000</w:t>
            </w:r>
          </w:p>
        </w:tc>
        <w:tc>
          <w:tcPr>
            <w:tcW w:w="708" w:type="dxa"/>
            <w:shd w:val="clear" w:color="auto" w:fill="auto"/>
            <w:vAlign w:val="center"/>
          </w:tcPr>
          <w:p w14:paraId="30B539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税收减免备案</w:t>
            </w:r>
          </w:p>
        </w:tc>
        <w:tc>
          <w:tcPr>
            <w:tcW w:w="490" w:type="dxa"/>
            <w:shd w:val="clear" w:color="auto" w:fill="auto"/>
            <w:vAlign w:val="center"/>
          </w:tcPr>
          <w:p w14:paraId="7E8E7F0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C4C774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36F49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8B68A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44DCED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符合资格备案类税收优惠的纳税人，如需享受相应税收优惠，应在首次享受优惠的申报阶段或在申报期后的其他规定期限内提交相关资料向主管税务机关申请办理税收优惠资格备案。</w:t>
            </w:r>
          </w:p>
          <w:p w14:paraId="13CF8DF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纳税人在符合税收优惠条件期间，资格备案材料一次性报备，在政策存续期可一直享受，当税收优惠情形发生变化时，应当及时向税务机关报告。</w:t>
            </w:r>
          </w:p>
          <w:p w14:paraId="2305A5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55CC8B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《中华人民共和国税收征收管理法》第三十三条第一款</w:t>
            </w:r>
          </w:p>
        </w:tc>
        <w:tc>
          <w:tcPr>
            <w:tcW w:w="608" w:type="dxa"/>
            <w:gridSpan w:val="5"/>
            <w:shd w:val="clear" w:color="auto" w:fill="auto"/>
            <w:vAlign w:val="center"/>
          </w:tcPr>
          <w:p w14:paraId="4429A4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企业进入—我要办税—税收减免—增值税即征即退资格备案/车船税减免备案/税收减免优惠申请</w:t>
            </w:r>
          </w:p>
        </w:tc>
        <w:tc>
          <w:tcPr>
            <w:tcW w:w="3315" w:type="dxa"/>
            <w:gridSpan w:val="13"/>
            <w:shd w:val="clear" w:color="auto" w:fill="auto"/>
            <w:vAlign w:val="center"/>
          </w:tcPr>
          <w:p w14:paraId="01EAA24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84C9E4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B14B4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E674B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3E6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C9652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000430060000</w:t>
            </w:r>
          </w:p>
        </w:tc>
        <w:tc>
          <w:tcPr>
            <w:tcW w:w="708" w:type="dxa"/>
            <w:shd w:val="clear" w:color="auto" w:fill="auto"/>
            <w:vAlign w:val="center"/>
          </w:tcPr>
          <w:p w14:paraId="4E74BE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车辆购置税退税</w:t>
            </w:r>
          </w:p>
        </w:tc>
        <w:tc>
          <w:tcPr>
            <w:tcW w:w="490" w:type="dxa"/>
            <w:shd w:val="clear" w:color="auto" w:fill="auto"/>
            <w:vAlign w:val="center"/>
          </w:tcPr>
          <w:p w14:paraId="3CEB63F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929A8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4304C7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561FB95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95405F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《中华人民共和国车辆购置税法》第十五条 纳税人将已征车辆购置税的车辆退回车辆生产企业或者销售企业的，可以向主管税务机关申请退还车辆购置税。退税额以已缴税款为基准，自缴纳税款之日至申请退税之日，每满一年扣减百分之十。</w:t>
            </w:r>
          </w:p>
        </w:tc>
        <w:tc>
          <w:tcPr>
            <w:tcW w:w="608" w:type="dxa"/>
            <w:gridSpan w:val="5"/>
            <w:shd w:val="clear" w:color="auto" w:fill="auto"/>
            <w:vAlign w:val="center"/>
          </w:tcPr>
          <w:p w14:paraId="1B93C1F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企业进入—我要办税—一般退（抵）税管理—车辆购置税退税</w:t>
            </w:r>
          </w:p>
        </w:tc>
        <w:tc>
          <w:tcPr>
            <w:tcW w:w="3315" w:type="dxa"/>
            <w:gridSpan w:val="13"/>
            <w:shd w:val="clear" w:color="auto" w:fill="auto"/>
            <w:vAlign w:val="center"/>
          </w:tcPr>
          <w:p w14:paraId="31EDDA1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9F27AE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A337C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B3AC7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C44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34CDB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000430023000</w:t>
            </w:r>
          </w:p>
        </w:tc>
        <w:tc>
          <w:tcPr>
            <w:tcW w:w="708" w:type="dxa"/>
            <w:shd w:val="clear" w:color="auto" w:fill="auto"/>
            <w:vAlign w:val="center"/>
          </w:tcPr>
          <w:p w14:paraId="3A8B9B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居民分类所得个人所得税自行申报</w:t>
            </w:r>
          </w:p>
        </w:tc>
        <w:tc>
          <w:tcPr>
            <w:tcW w:w="490" w:type="dxa"/>
            <w:shd w:val="clear" w:color="auto" w:fill="auto"/>
            <w:vAlign w:val="center"/>
          </w:tcPr>
          <w:p w14:paraId="6D07097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2FB54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E1962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C0F04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5195" w:type="dxa"/>
            <w:gridSpan w:val="14"/>
            <w:shd w:val="clear" w:color="auto" w:fill="auto"/>
            <w:vAlign w:val="center"/>
          </w:tcPr>
          <w:p w14:paraId="60409FA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纳税人取得利息、股息、红利所得，财产租赁所得，财产转让所得，偶然所得但没有扣缴义务人的，或者有扣缴义务人但未扣缴税款的，以及国务院规定的其他情形，应依照税收法律、法规、规章及其他有关规定，在规定的纳税期限内就其个人所得向主管税务机关申报并缴纳税款。</w:t>
            </w:r>
          </w:p>
          <w:p w14:paraId="1D3B2798">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纳税人取得上述所得扣缴义务人未扣缴税款的，应当在取得所得的次年6 月30 日前，按相关规定向主管税务机关办理纳税申报，并报送《个人所得税自行纳税申报表（A 表）》。税务机关通知限期缴纳的，纳税人应当按照期限缴纳税款。</w:t>
            </w:r>
          </w:p>
          <w:p w14:paraId="4A5DDC10">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财产租赁所得，每次收入不超过四千元的，减除费用八百元；四千元以上的，减除百分之二十的费用，其余额为应纳税所得额。财产转让所得，以转让财产的收入额减除财产原值和合理费用后的余额，为应纳税所得额。利息、股息、红利所得和偶然所得，以每次收入额为应纳税所得额。</w:t>
            </w:r>
          </w:p>
          <w:p w14:paraId="358CED7E">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居民个人通过中华人民共和国境内公益性社会组织、县级以上人民政府及其部门等国家机关，向教育、扶贫、济困等公益慈善事业的捐赠（以下简称公益捐赠）支出，可以在捐赠当月取得的分类所得中扣除，扣除限额为当月分类所得应纳税所得额的百分之三十。当月分类所得应扣除未扣除的公益捐赠支出，居民个人自行申报纳税的，可以在公益捐赠之日起90 日内向主管税务机关办理更正申报追补扣除。</w:t>
            </w:r>
          </w:p>
          <w:p w14:paraId="2BB4579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居民个人捐赠当月有多项多次分类所得的，应先在其中一项一次分类所得中扣除，已经在分类所得中扣除的公益捐赠支出，不再调整到其他所得中扣除。</w:t>
            </w:r>
          </w:p>
          <w:p w14:paraId="556A20F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国务院规定对公益捐赠全额税前扣除的，按照规定执行。个人同时发生按百分之三十扣除和全额扣除的公益捐赠支出，自行选择扣除次序。</w:t>
            </w:r>
          </w:p>
          <w:p w14:paraId="09C4E38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3.根据《股权转让所得个人所得税管理办法（试行）》，个人股权转让所得个人所得税以被投资企业所在地税务机关为主管税务机关。具有下列情形之一的，纳税人应当依法在次月15 日内向主管税务机关申报纳税：</w:t>
            </w:r>
          </w:p>
          <w:p w14:paraId="107E0B5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（1）受让方已支付或部分支付股权转让价款的；</w:t>
            </w:r>
          </w:p>
          <w:p w14:paraId="7E6292E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（2）股权转让协议已签订生效的；</w:t>
            </w:r>
          </w:p>
          <w:p w14:paraId="609D231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（3）受让方已经实际履行股东职责或者享受股东权益的；</w:t>
            </w:r>
          </w:p>
          <w:p w14:paraId="683E287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（4）国家有关部门判决、登记或公告生效的；</w:t>
            </w:r>
          </w:p>
          <w:p w14:paraId="7166150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（5）本办法第三条第四至第七项行为已完成的（4、股权被司法或行政机关强制过户；（5、以股权对外投资或进行其他非货币性交易；（6、以股权抵偿债务；（7、其他股权转移行为）；</w:t>
            </w:r>
          </w:p>
          <w:p w14:paraId="2D0A493B">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对个人多次取得同一被投资企业股权的，转让部分股权时，采用“加权平均法”确定其股权原值；</w:t>
            </w:r>
          </w:p>
          <w:p w14:paraId="713DEA53">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（6）税务机关认定的其他有证据表明股权已发生转移的情形。</w:t>
            </w:r>
          </w:p>
          <w:p w14:paraId="0332F7D9">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4.营业税改征增值税后，个人转让房屋的个人所得税应税收入不含增值税，其取得房屋时所支付价款中包含的增值税计入财产原值，计算转让所得时可扣除的税费不包括本次转让缴纳的增值税。个人出租房屋的个人所得税应税收入不含增值税，计算房屋出租所得可扣除的税费不包括本次出租缴纳的增值税。个人转租房屋的，其向房屋出租方支付的租金及增值税额，在计算转租所得时予以扣除。免征增值税的，确定计税依据时，成交价格、租金收入、转让房地产取得的收</w:t>
            </w:r>
          </w:p>
          <w:p w14:paraId="5BA28F3A">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入不扣减增值税额。税务机关核定的计税价格或收入不含增值税。</w:t>
            </w:r>
          </w:p>
        </w:tc>
        <w:tc>
          <w:tcPr>
            <w:tcW w:w="851" w:type="dxa"/>
            <w:gridSpan w:val="2"/>
            <w:shd w:val="clear" w:color="auto" w:fill="auto"/>
            <w:vAlign w:val="center"/>
          </w:tcPr>
          <w:p w14:paraId="3663E7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可通过自然人电子税务局扣缴客户端申报</w:t>
            </w:r>
          </w:p>
        </w:tc>
        <w:tc>
          <w:tcPr>
            <w:tcW w:w="1356" w:type="dxa"/>
            <w:gridSpan w:val="5"/>
            <w:shd w:val="clear" w:color="auto" w:fill="auto"/>
            <w:vAlign w:val="center"/>
          </w:tcPr>
          <w:p w14:paraId="49A5B0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D7A00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F1116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98DBA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C3B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787021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000430014000</w:t>
            </w:r>
          </w:p>
        </w:tc>
        <w:tc>
          <w:tcPr>
            <w:tcW w:w="708" w:type="dxa"/>
            <w:shd w:val="clear" w:color="auto" w:fill="auto"/>
            <w:vAlign w:val="center"/>
          </w:tcPr>
          <w:p w14:paraId="3B0882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车辆购置税申报</w:t>
            </w:r>
          </w:p>
        </w:tc>
        <w:tc>
          <w:tcPr>
            <w:tcW w:w="490" w:type="dxa"/>
            <w:shd w:val="clear" w:color="auto" w:fill="auto"/>
            <w:vAlign w:val="center"/>
          </w:tcPr>
          <w:p w14:paraId="544C2C2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5C7D7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891A79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E192F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778" w:type="dxa"/>
            <w:gridSpan w:val="5"/>
            <w:shd w:val="clear" w:color="auto" w:fill="auto"/>
            <w:vAlign w:val="center"/>
          </w:tcPr>
          <w:p w14:paraId="123C7B66">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在中华人民共和国境内购置汽车、有轨电车、汽车挂车、排气量超过一百五十毫升的摩托车(以下统称应税车辆)的单位和个人，为车辆购置税的纳税人，应当依照《中华人民共和国车辆购置税法》规定缴纳车辆购置税。</w:t>
            </w:r>
          </w:p>
          <w:p w14:paraId="385FDD46">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所称购置，是指以购买、进口、自产、受赠、获奖或者其他方式取得并自用应税车辆的行为。</w:t>
            </w:r>
          </w:p>
          <w:p w14:paraId="0A1B8E20">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车辆购置税实行一次性征收。购置已征车辆购置税的车辆，不再征收车辆购置税。车辆购置税实行一车一申报制度。</w:t>
            </w:r>
          </w:p>
          <w:p w14:paraId="03B576F3">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 购置应税车辆的纳税人，应当到下列地点申报纳税：</w:t>
            </w:r>
          </w:p>
          <w:p w14:paraId="1AEA891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（1）需要办理车辆登记的，向车辆登记地的主管税务机关申报纳税。</w:t>
            </w:r>
          </w:p>
          <w:p w14:paraId="61DDF0DD">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（2）不需要办理车辆登记的，单位纳税人向其机构所在地的主管税务机关申报纳税，个人纳税人向其户籍所在地或者经常居住地的主管税务机关申报纳税。</w:t>
            </w:r>
          </w:p>
          <w:p w14:paraId="638C21DB">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3.车辆购置税的纳税义务发生时间为纳税人购置应税车辆的当日。纳税人应当自纳税义务发生之日起六十日内申报缴纳车辆购置税。</w:t>
            </w:r>
          </w:p>
          <w:p w14:paraId="6055FAA0">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4.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tc>
        <w:tc>
          <w:tcPr>
            <w:tcW w:w="850" w:type="dxa"/>
            <w:gridSpan w:val="6"/>
            <w:shd w:val="clear" w:color="auto" w:fill="auto"/>
            <w:vAlign w:val="center"/>
          </w:tcPr>
          <w:p w14:paraId="2DEE623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企业进入—我要办税—税费申报及缴纳—其他申报—车辆购置税申报；个人进入—我要办税—车辆购置税申报</w:t>
            </w:r>
          </w:p>
        </w:tc>
        <w:tc>
          <w:tcPr>
            <w:tcW w:w="2774" w:type="dxa"/>
            <w:gridSpan w:val="10"/>
            <w:shd w:val="clear" w:color="auto" w:fill="auto"/>
            <w:vAlign w:val="center"/>
          </w:tcPr>
          <w:p w14:paraId="4710B43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3BE323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F54C5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45274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B0C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B2233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000430094000</w:t>
            </w:r>
          </w:p>
        </w:tc>
        <w:tc>
          <w:tcPr>
            <w:tcW w:w="708" w:type="dxa"/>
            <w:shd w:val="clear" w:color="auto" w:fill="auto"/>
            <w:vAlign w:val="center"/>
          </w:tcPr>
          <w:p w14:paraId="354A9E4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非居民企业企业所得税年度申报</w:t>
            </w:r>
          </w:p>
        </w:tc>
        <w:tc>
          <w:tcPr>
            <w:tcW w:w="490" w:type="dxa"/>
            <w:shd w:val="clear" w:color="auto" w:fill="auto"/>
            <w:vAlign w:val="center"/>
          </w:tcPr>
          <w:p w14:paraId="3C6E86B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F2BBC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A87DB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436D4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778" w:type="dxa"/>
            <w:gridSpan w:val="5"/>
            <w:shd w:val="clear" w:color="auto" w:fill="auto"/>
            <w:vAlign w:val="center"/>
          </w:tcPr>
          <w:p w14:paraId="24F3169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1.《中华人民共和国税收征收管理法》第二十五条第一款"第二十五条　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14:paraId="4AEA4621">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2.《中华人民共和国企业所得税法》第一条、第五十四条"第一条　在中华人民共和国境内，企业和其他取得收入的组织（以下统称企业）为企业所得税的纳税人，依照本法的规定缴纳企业所得税。个人独资企业、合伙企业不适用本法。""第五十四条　企业所得税分月或者分季预缴。</w:t>
            </w:r>
          </w:p>
          <w:p w14:paraId="344FBC16">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企业应当自月份或者季度终了之日起十五日内，向税务机关报送预缴企业所得税纳税申报表，预缴税款。</w:t>
            </w:r>
          </w:p>
          <w:p w14:paraId="07B99370">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　　企业应当自年度终了之日起五个月内，向税务机关报送年度企业所得税纳税申报表，并汇算清缴，结清应缴应退税款。</w:t>
            </w:r>
          </w:p>
          <w:p w14:paraId="267F7443">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　　企业在报送企业所得税纳税申报表时，应当按照规定附送财务会计报告和其他有关资料。</w:t>
            </w:r>
          </w:p>
        </w:tc>
        <w:tc>
          <w:tcPr>
            <w:tcW w:w="850" w:type="dxa"/>
            <w:gridSpan w:val="6"/>
            <w:shd w:val="clear" w:color="auto" w:fill="auto"/>
            <w:vAlign w:val="center"/>
          </w:tcPr>
          <w:p w14:paraId="2E97E22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企业进入—我要办税—税费申报及缴纳—企业所得税申报—非居民企业（核定征收）企业所得税年度申报/非居民企业据实申报企业所得税年度申报</w:t>
            </w:r>
          </w:p>
        </w:tc>
        <w:tc>
          <w:tcPr>
            <w:tcW w:w="2774" w:type="dxa"/>
            <w:gridSpan w:val="10"/>
            <w:shd w:val="clear" w:color="auto" w:fill="auto"/>
            <w:vAlign w:val="center"/>
          </w:tcPr>
          <w:p w14:paraId="553EC4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BF1A1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DB5296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68BFF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F17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35A0C4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000430035000</w:t>
            </w:r>
          </w:p>
        </w:tc>
        <w:tc>
          <w:tcPr>
            <w:tcW w:w="708" w:type="dxa"/>
            <w:shd w:val="clear" w:color="auto" w:fill="auto"/>
            <w:vAlign w:val="center"/>
          </w:tcPr>
          <w:p w14:paraId="7B9276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印花税申报</w:t>
            </w:r>
          </w:p>
        </w:tc>
        <w:tc>
          <w:tcPr>
            <w:tcW w:w="490" w:type="dxa"/>
            <w:shd w:val="clear" w:color="auto" w:fill="auto"/>
            <w:vAlign w:val="center"/>
          </w:tcPr>
          <w:p w14:paraId="2B2C751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2D96D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FFE7BC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AF313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778" w:type="dxa"/>
            <w:gridSpan w:val="5"/>
            <w:shd w:val="clear" w:color="auto" w:fill="auto"/>
            <w:vAlign w:val="center"/>
          </w:tcPr>
          <w:p w14:paraId="7DB6210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在中华人民共和国境内书立应税凭证、进行证券交易的单位和个人，为印花税的纳税人，应</w:t>
            </w:r>
          </w:p>
          <w:p w14:paraId="6C0D01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当依照本法规定缴纳印花税。</w:t>
            </w:r>
          </w:p>
        </w:tc>
        <w:tc>
          <w:tcPr>
            <w:tcW w:w="850" w:type="dxa"/>
            <w:gridSpan w:val="6"/>
            <w:shd w:val="clear" w:color="auto" w:fill="auto"/>
            <w:vAlign w:val="center"/>
          </w:tcPr>
          <w:p w14:paraId="613367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企业进入—我要办税—税费申报及缴纳-财产行为税申报</w:t>
            </w:r>
          </w:p>
        </w:tc>
        <w:tc>
          <w:tcPr>
            <w:tcW w:w="2774" w:type="dxa"/>
            <w:gridSpan w:val="10"/>
            <w:shd w:val="clear" w:color="auto" w:fill="auto"/>
            <w:vAlign w:val="center"/>
          </w:tcPr>
          <w:p w14:paraId="2E535B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64B23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56037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840F6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46B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204" w:hRule="atLeast"/>
          <w:jc w:val="center"/>
        </w:trPr>
        <w:tc>
          <w:tcPr>
            <w:tcW w:w="439" w:type="dxa"/>
            <w:shd w:val="clear" w:color="auto" w:fill="auto"/>
            <w:vAlign w:val="center"/>
          </w:tcPr>
          <w:p w14:paraId="5A967B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000430026000</w:t>
            </w:r>
          </w:p>
        </w:tc>
        <w:tc>
          <w:tcPr>
            <w:tcW w:w="708" w:type="dxa"/>
            <w:shd w:val="clear" w:color="auto" w:fill="auto"/>
            <w:vAlign w:val="center"/>
          </w:tcPr>
          <w:p w14:paraId="161DF3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房产税申报</w:t>
            </w:r>
          </w:p>
        </w:tc>
        <w:tc>
          <w:tcPr>
            <w:tcW w:w="490" w:type="dxa"/>
            <w:shd w:val="clear" w:color="auto" w:fill="auto"/>
            <w:vAlign w:val="center"/>
          </w:tcPr>
          <w:p w14:paraId="214D1F4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96333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097F7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1F1DC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778" w:type="dxa"/>
            <w:gridSpan w:val="5"/>
            <w:shd w:val="clear" w:color="auto" w:fill="auto"/>
            <w:vAlign w:val="center"/>
          </w:tcPr>
          <w:p w14:paraId="7F8417C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房产税征收依据：《中华人民共和国房产税暂行条例》规定房产税在城市、县城、建制镇和工矿区征收。【法律依据】《中华人民共和国房产税暂行条例》第二条，房产税由产权所有人缴纳。产权属于全民所有的，由经营管理的单位缴纳。产权出典的，由承典人缴纳。产权所有人、承典人不在房产所在地的，或者产权未确定及租典纠纷未解决的，由房产代管员或者使用人缴纳。</w:t>
            </w:r>
          </w:p>
        </w:tc>
        <w:tc>
          <w:tcPr>
            <w:tcW w:w="850" w:type="dxa"/>
            <w:gridSpan w:val="6"/>
            <w:shd w:val="clear" w:color="auto" w:fill="auto"/>
            <w:vAlign w:val="center"/>
          </w:tcPr>
          <w:p w14:paraId="354141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企业进入—我要办税—税费申报及缴纳-财产行为税申报</w:t>
            </w:r>
          </w:p>
        </w:tc>
        <w:tc>
          <w:tcPr>
            <w:tcW w:w="2774" w:type="dxa"/>
            <w:gridSpan w:val="10"/>
            <w:shd w:val="clear" w:color="auto" w:fill="auto"/>
            <w:vAlign w:val="center"/>
          </w:tcPr>
          <w:p w14:paraId="2079D7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C4339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1CB9B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9C4DA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580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41131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000430009000</w:t>
            </w:r>
          </w:p>
        </w:tc>
        <w:tc>
          <w:tcPr>
            <w:tcW w:w="708" w:type="dxa"/>
            <w:shd w:val="clear" w:color="auto" w:fill="auto"/>
            <w:vAlign w:val="center"/>
          </w:tcPr>
          <w:p w14:paraId="54A68A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增值税小规模纳税人申报</w:t>
            </w:r>
          </w:p>
        </w:tc>
        <w:tc>
          <w:tcPr>
            <w:tcW w:w="490" w:type="dxa"/>
            <w:shd w:val="clear" w:color="auto" w:fill="auto"/>
            <w:vAlign w:val="center"/>
          </w:tcPr>
          <w:p w14:paraId="3A11236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45DCB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9842A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516D6A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778" w:type="dxa"/>
            <w:gridSpan w:val="5"/>
            <w:shd w:val="clear" w:color="auto" w:fill="auto"/>
            <w:vAlign w:val="center"/>
          </w:tcPr>
          <w:p w14:paraId="68099336">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kern w:val="0"/>
                <w:sz w:val="18"/>
                <w:szCs w:val="18"/>
              </w:rPr>
              <w:t>增值税小规模纳税人依据相关税收法律、法</w:t>
            </w:r>
            <w:r>
              <w:rPr>
                <w:rFonts w:ascii="Times New Roman" w:hAnsi="Times New Roman" w:cs="Times New Roman"/>
                <w:spacing w:val="-6"/>
                <w:kern w:val="0"/>
                <w:sz w:val="18"/>
                <w:szCs w:val="18"/>
              </w:rPr>
              <w:t>规的规定依法履行纳税义务，按照税收法律、法规、规章及其他有关规定，在规定的纳税期限内填报《增值税及附加税费申报表（小规模纳税人适用）》及其附列资料，向税务机关进行纳税申报。</w:t>
            </w:r>
          </w:p>
          <w:p w14:paraId="1CDD13B6">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1.年应税销售额超过小规模纳税人标准的其他个人按小规模纳税人纳税；原增值税纳税人中非企业性单位、不经常发生应税行为的企业可选择按小规模纳税人规定申报缴纳增值税；营改增纳税人中年应税销售额超过规定标准但不经常发生应税行为的单位和个体工商户可选择按照小规模纳税人纳税。</w:t>
            </w:r>
          </w:p>
          <w:p w14:paraId="0B1031FE">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2.增值税的纳税期限分别为1 日、3 日、5 日、10 日、15 日、1 个月或者1 个季度。纳税人的具体纳税期限，由主管税务机关根据纳税人应纳税额的大小分别核定；不能按照固定期限纳税的，可以按次纳税。纳税人以1 个月或者1 个季度为1 个纳税期的，自期满之日起15 日内申报纳税；以1 日、3 日、5 日、10 日或者15 日为1 个纳税期的，自期满之日起5 日内预缴税款，于次月1 日起15 日内申报纳税并结清上月应纳税款。纳税人进口货物，应当自海关填发海关进口增值税专用缴款书之日起15 日内缴纳税款。遇最后一日是法定休假日的，以休假日期满的次日为期限的最后一日；在期限内有连续3 日以上法定休假日的，按休假日天数顺延。</w:t>
            </w:r>
          </w:p>
          <w:p w14:paraId="0512CDC0">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按固定期限纳税的小规模纳税人可以选择以1 个月或1 个季度为纳税期限，一经选择，一个会计年度内不得变更。</w:t>
            </w:r>
          </w:p>
          <w:p w14:paraId="188D73FE">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3.自2021 年8 月1 日起，增值税、消费税分别与城市维护建设税、教育费附加、地方教育附加申报表整合。</w:t>
            </w:r>
          </w:p>
          <w:p w14:paraId="49824C66">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4.增值税小规模纳税人免征规定</w:t>
            </w:r>
          </w:p>
          <w:p w14:paraId="57A91C5C">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（1）自2021 年4 月1 日至2022 年12 月31 日，小规模纳税人发生增值税应税销售行为，合计月销售额未超过15 万元（以1 个季度为1 个纳税期的，季度销售额未超过45 万元，下同）的，免征增值税。小规模纳税人发生增值税应税销售行为，合计月销售额超过15 万元，但扣除本期发生的销售不动产的销售额后未超过15 万元的，其销售货物、劳务、服务、无形资产取得的销售额免征增值税。</w:t>
            </w:r>
          </w:p>
          <w:p w14:paraId="0D646DBC">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（2）适用增值税差额征收政策的增值税小规模纳税人，以差额后的销售额确定是否可以享受15 万元（按季纳税45 万元）以下免征增值税政策。</w:t>
            </w:r>
          </w:p>
          <w:p w14:paraId="44DC520F">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（3）其他个人采取一次性收取租金的形式出租不动产，取得的租金收入可在租金对应的租赁期内平均分摊，分摊后的月租金收入不超过15 万元的，免征增值税。</w:t>
            </w:r>
          </w:p>
          <w:p w14:paraId="282141A7">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（4）按照现行规定应当预缴增值税税款的小规模纳税人，凡在预缴地实现的月销售额未超过15 万元的，当期无需预缴税款。</w:t>
            </w:r>
          </w:p>
          <w:p w14:paraId="189EDC13">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（5）增值税小规模纳税人取得应税销售收入，纳税义务发生时间在2022 年3 月31 日前，已按3%或者1%征收率开具增值税发票，发生销售折让、中止或者退回等情形需要开具红字发票的，应按照对应征收率开具红字发票；开票有误需要重新开具的，应按照对应征收率开具红字发票，再重新开具正确的蓝字发票。</w:t>
            </w:r>
          </w:p>
          <w:p w14:paraId="7542E21D">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（6）增值税小规模纳税人按规定享受的增值税减征税额在《增值税减免税申报明细表》中反映。</w:t>
            </w:r>
          </w:p>
          <w:p w14:paraId="19623FCD">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（7）自2022 年4 月1 日至2022 年12 月31 日，增值税小规模纳税人适用3%征收率的应税销售收入，免征增值税。</w:t>
            </w:r>
          </w:p>
          <w:p w14:paraId="109BE66A">
            <w:pPr>
              <w:overflowPunct w:val="0"/>
              <w:spacing w:line="200" w:lineRule="exact"/>
              <w:rPr>
                <w:rFonts w:hint="eastAsia" w:ascii="Times New Roman" w:hAnsi="Times New Roman" w:cs="Times New Roman" w:eastAsiaTheme="minorEastAsia"/>
                <w:spacing w:val="-6"/>
                <w:kern w:val="0"/>
                <w:sz w:val="18"/>
                <w:szCs w:val="18"/>
                <w:lang w:eastAsia="zh-CN"/>
              </w:rPr>
            </w:pPr>
            <w:r>
              <w:rPr>
                <w:rFonts w:ascii="Times New Roman" w:hAnsi="Times New Roman" w:cs="Times New Roman"/>
                <w:spacing w:val="-6"/>
                <w:kern w:val="0"/>
                <w:sz w:val="18"/>
                <w:szCs w:val="18"/>
              </w:rPr>
              <w:t>（8）自2022 年4 月1 日起，增值税小规模纳税人适用3%征收率应税销售收入免征增值税的，应按规定开具免税普通发票。纳税人选择放弃免税并开具增值税专用发票的，应开具征收率为3%的增值税专用发票。</w:t>
            </w:r>
          </w:p>
          <w:p w14:paraId="2892F53B">
            <w:pPr>
              <w:overflowPunct w:val="0"/>
              <w:spacing w:line="200" w:lineRule="exact"/>
              <w:rPr>
                <w:rFonts w:ascii="Times New Roman" w:hAnsi="Times New Roman" w:cs="Times New Roman"/>
                <w:kern w:val="0"/>
                <w:sz w:val="18"/>
                <w:szCs w:val="18"/>
              </w:rPr>
            </w:pPr>
            <w:r>
              <w:rPr>
                <w:rFonts w:ascii="Times New Roman" w:hAnsi="Times New Roman" w:cs="Times New Roman"/>
                <w:spacing w:val="-6"/>
                <w:kern w:val="0"/>
                <w:sz w:val="18"/>
                <w:szCs w:val="18"/>
              </w:rPr>
              <w:t>（9）增值税小规模纳税人发生增值税应税销售行为，合计月销售额未超过15 万元（以1个季度为1 个纳税期的，季度销售额未超过45 万元，下同）的，免征增值税的销售额等项目应当填写在《增值税及附加税费申报表（小规模纳税人适用）》“小微企业免税销售额”或者“未达起征点销售额”相关栏次。合计月销售额超过15 万元的，免征增值税的全部销售额等项目应当填写在《增值税及附加税费申报表（小规模纳税人适用）》“其他免税销售额”栏次及《增值税减免税申报明细表》对应栏次。</w:t>
            </w:r>
          </w:p>
        </w:tc>
        <w:tc>
          <w:tcPr>
            <w:tcW w:w="850" w:type="dxa"/>
            <w:gridSpan w:val="6"/>
            <w:shd w:val="clear" w:color="auto" w:fill="auto"/>
            <w:vAlign w:val="center"/>
          </w:tcPr>
          <w:p w14:paraId="6E85EB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企业进入—我要办税—税费申报及缴纳—增值税申报—增值税小规模纳税人申报</w:t>
            </w:r>
          </w:p>
        </w:tc>
        <w:tc>
          <w:tcPr>
            <w:tcW w:w="2774" w:type="dxa"/>
            <w:gridSpan w:val="10"/>
            <w:shd w:val="clear" w:color="auto" w:fill="auto"/>
            <w:vAlign w:val="center"/>
          </w:tcPr>
          <w:p w14:paraId="56C1ABC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E5F5E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66A071C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F36DC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DE9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45" w:hRule="atLeast"/>
          <w:jc w:val="center"/>
        </w:trPr>
        <w:tc>
          <w:tcPr>
            <w:tcW w:w="439" w:type="dxa"/>
            <w:shd w:val="clear" w:color="auto" w:fill="auto"/>
            <w:vAlign w:val="center"/>
          </w:tcPr>
          <w:p w14:paraId="4FC47A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000430048000</w:t>
            </w:r>
          </w:p>
        </w:tc>
        <w:tc>
          <w:tcPr>
            <w:tcW w:w="708" w:type="dxa"/>
            <w:shd w:val="clear" w:color="auto" w:fill="auto"/>
            <w:vAlign w:val="center"/>
          </w:tcPr>
          <w:p w14:paraId="5184BEE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居民个人取得分类所得个人所得税代扣代缴申报</w:t>
            </w:r>
          </w:p>
        </w:tc>
        <w:tc>
          <w:tcPr>
            <w:tcW w:w="490" w:type="dxa"/>
            <w:shd w:val="clear" w:color="auto" w:fill="auto"/>
            <w:vAlign w:val="center"/>
          </w:tcPr>
          <w:p w14:paraId="7D10A67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F62EE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F30AC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E72374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ED7000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扣缴义务人向居民个人支付利息、股息、红利所得，财产租赁所得，财产转让所得或者偶然所得时，应当按月或按次代扣代缴个人所得税，并次月十五日内，向主管税务机关报送《个人所得税扣缴申报表》。取得的所得适用比例税率，税率为百分之二十。</w:t>
            </w:r>
          </w:p>
          <w:p w14:paraId="18F618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财产租赁所得，每次收入不超过四千元的，减除费用八百元；四千元以上的，减除百分之二十的费用，其余额为应纳税所得额。财产转让所得，以转让财产的收入额减除财产原值和合理费用后的余额，为应纳税所得额。利息、股息、红利所得和偶然所得，以每次收入额为应纳税所得额。</w:t>
            </w:r>
          </w:p>
          <w:p w14:paraId="04D9C7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居民个人通过中华人民共和国境内公益性社会组织、县级以上人民政府及其部门等国家机关，向教育、扶贫、济困等公益慈善事业的捐赠（以下简称公益捐赠）支出，可以在捐赠当月取得的分类所得中扣除，扣除限额为当月分类所得应纳税所得额的百分之三十。当月分类所得应扣除未扣除的公益捐赠支出，扣缴义务人已经代扣但尚未解缴税款的，居民个人可以向扣缴义务人提出追补扣除申请，退还已扣税款；扣缴义务人已经代扣且解缴税款的，居民个人可以在公益捐</w:t>
            </w:r>
          </w:p>
          <w:p w14:paraId="417BBA1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赠之日起90 日内提请扣缴义务人向征收税款的税务机关办理更正申报追补扣除，税务机关和扣缴义务人应当予以办理。</w:t>
            </w:r>
          </w:p>
          <w:p w14:paraId="1927E1A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居民个人捐赠当月有多项多次分类所得的，应先在其中一项一次分类所得中扣除，已经在分类所得中扣除的公益捐赠支出，不再调整到其他所得中扣除。</w:t>
            </w:r>
          </w:p>
          <w:p w14:paraId="152025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国务院规定对公益捐赠全额税前扣除的，按照规定执行。个人同时发生按百分之三十扣除和全额扣除的公益捐赠支出，自行选择扣除次序。</w:t>
            </w:r>
          </w:p>
        </w:tc>
        <w:tc>
          <w:tcPr>
            <w:tcW w:w="608" w:type="dxa"/>
            <w:gridSpan w:val="5"/>
            <w:shd w:val="clear" w:color="auto" w:fill="auto"/>
            <w:vAlign w:val="center"/>
          </w:tcPr>
          <w:p w14:paraId="31821B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1.可通过办税服务厅 (场所) 、 自然人税收管理系统 (扣缴客户端) 办理，</w:t>
            </w:r>
          </w:p>
        </w:tc>
        <w:tc>
          <w:tcPr>
            <w:tcW w:w="3315" w:type="dxa"/>
            <w:gridSpan w:val="13"/>
            <w:shd w:val="clear" w:color="auto" w:fill="auto"/>
            <w:vAlign w:val="center"/>
          </w:tcPr>
          <w:p w14:paraId="3D6D56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99E62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86FE6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1DA41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1E1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13CC8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000430070000</w:t>
            </w:r>
          </w:p>
        </w:tc>
        <w:tc>
          <w:tcPr>
            <w:tcW w:w="708" w:type="dxa"/>
            <w:shd w:val="clear" w:color="auto" w:fill="auto"/>
            <w:vAlign w:val="center"/>
          </w:tcPr>
          <w:p w14:paraId="163449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文化事业建设费申报</w:t>
            </w:r>
          </w:p>
        </w:tc>
        <w:tc>
          <w:tcPr>
            <w:tcW w:w="490" w:type="dxa"/>
            <w:shd w:val="clear" w:color="auto" w:fill="auto"/>
            <w:vAlign w:val="center"/>
          </w:tcPr>
          <w:p w14:paraId="7AA85A4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67793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40FC8D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1884B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956E8A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在中华人民共和国境内提供广告服务的广告媒介单位和户外广告经营单位，以及提供娱乐服务的单位和个人，按照提供广告服务或娱乐服务取得的计费销售额缴纳文化事业建设费，文化事业建设费的费率为3%。</w:t>
            </w:r>
          </w:p>
          <w:p w14:paraId="271AA78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广告服务的计费销售额，指的是缴纳义务人提供广告服务取得的全部含税价款和价外费用，减除支付给其他广告公司或广告发布者的含税广告发布费后的余额。缴纳义务人减除价款的，应当取得增值税专用发票或国家税务总局规定的其他合法有效凭证，否则，不得减除。娱乐服务计费销售额，指的是缴纳义务人提供娱乐服务取得的全部含税价款和价外费用。</w:t>
            </w:r>
          </w:p>
          <w:p w14:paraId="6A5A83E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2.文化事业建设费的缴纳义务发生时间、缴纳地点、缴纳期限，与缴纳义务人的增值税纳税义务发生时间和纳税地点相同。</w:t>
            </w:r>
          </w:p>
          <w:p w14:paraId="1DCCBE5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3.未达到增值税起征点的缴纳义务人，免征文化事业建设费。</w:t>
            </w:r>
          </w:p>
          <w:p w14:paraId="6C6AEB65">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4.自2019 年7 月1 日至2024 年12 月31 日，对归属中央收入的文化事业建设费，按照缴纳义务人应缴费额的50％减征。对归属地方收入的文化事业建设费，各省（区、市）财政、党委宣传部门可以结合当地经济发展水平、宣传思想文化事业发展等因素，在应缴费额50%的幅度内减征。</w:t>
            </w:r>
          </w:p>
        </w:tc>
        <w:tc>
          <w:tcPr>
            <w:tcW w:w="608" w:type="dxa"/>
            <w:gridSpan w:val="5"/>
            <w:shd w:val="clear" w:color="auto" w:fill="auto"/>
            <w:vAlign w:val="center"/>
          </w:tcPr>
          <w:p w14:paraId="4B7D803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企业进入—我要办税—税费申报及缴纳—基金（费）申报—文化事业建设费申报</w:t>
            </w:r>
          </w:p>
        </w:tc>
        <w:tc>
          <w:tcPr>
            <w:tcW w:w="3315" w:type="dxa"/>
            <w:gridSpan w:val="13"/>
            <w:shd w:val="clear" w:color="auto" w:fill="auto"/>
            <w:vAlign w:val="center"/>
          </w:tcPr>
          <w:p w14:paraId="40FA80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44D84A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AB04A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74F45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AB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F08EE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000430064000</w:t>
            </w:r>
          </w:p>
        </w:tc>
        <w:tc>
          <w:tcPr>
            <w:tcW w:w="708" w:type="dxa"/>
            <w:shd w:val="clear" w:color="auto" w:fill="auto"/>
            <w:vAlign w:val="center"/>
          </w:tcPr>
          <w:p w14:paraId="79447E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税收减免核准</w:t>
            </w:r>
          </w:p>
        </w:tc>
        <w:tc>
          <w:tcPr>
            <w:tcW w:w="490" w:type="dxa"/>
            <w:shd w:val="clear" w:color="auto" w:fill="auto"/>
            <w:vAlign w:val="center"/>
          </w:tcPr>
          <w:p w14:paraId="1A77A7B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DC8DE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29A1D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D3E32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298EB04">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为了规范和加强减免税管理工作，根据《中华人民共和国税收征收管理法》(以下简称</w:t>
            </w:r>
            <w:r>
              <w:rPr>
                <w:rFonts w:hint="eastAsia" w:ascii="Times New Roman" w:hAnsi="Times New Roman" w:cs="Times New Roman"/>
                <w:kern w:val="0"/>
                <w:sz w:val="18"/>
                <w:szCs w:val="18"/>
                <w:lang w:eastAsia="zh-CN"/>
              </w:rPr>
              <w:t>中华人民共和国税收征收管理法</w:t>
            </w:r>
            <w:r>
              <w:rPr>
                <w:rFonts w:ascii="Times New Roman" w:hAnsi="Times New Roman" w:cs="Times New Roman"/>
                <w:kern w:val="0"/>
                <w:sz w:val="18"/>
                <w:szCs w:val="18"/>
              </w:rPr>
              <w:t>)及其实施细则和有关税收法律、法规对减免税的规定，制定本办法。</w:t>
            </w:r>
          </w:p>
        </w:tc>
        <w:tc>
          <w:tcPr>
            <w:tcW w:w="608" w:type="dxa"/>
            <w:gridSpan w:val="5"/>
            <w:shd w:val="clear" w:color="auto" w:fill="auto"/>
            <w:vAlign w:val="center"/>
          </w:tcPr>
          <w:p w14:paraId="52C69EF1">
            <w:pPr>
              <w:overflowPunct w:val="0"/>
              <w:spacing w:line="19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企业进入—我要办税—税收减免—税收减免优惠申请—税收减免优惠申请</w:t>
            </w:r>
          </w:p>
        </w:tc>
        <w:tc>
          <w:tcPr>
            <w:tcW w:w="3315" w:type="dxa"/>
            <w:gridSpan w:val="13"/>
            <w:shd w:val="clear" w:color="auto" w:fill="auto"/>
            <w:vAlign w:val="center"/>
          </w:tcPr>
          <w:p w14:paraId="132684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04AD1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2DA52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2FE8B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E32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FE79F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000430092000</w:t>
            </w:r>
          </w:p>
        </w:tc>
        <w:tc>
          <w:tcPr>
            <w:tcW w:w="708" w:type="dxa"/>
            <w:shd w:val="clear" w:color="auto" w:fill="auto"/>
            <w:vAlign w:val="center"/>
          </w:tcPr>
          <w:p w14:paraId="7407CF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扣缴企业所得税报告</w:t>
            </w:r>
          </w:p>
        </w:tc>
        <w:tc>
          <w:tcPr>
            <w:tcW w:w="490" w:type="dxa"/>
            <w:shd w:val="clear" w:color="auto" w:fill="auto"/>
            <w:vAlign w:val="center"/>
          </w:tcPr>
          <w:p w14:paraId="45B47D5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50AFF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9FF2F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23EAB5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0A0036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扣缴义务人应当自扣缴义务发生之日起七日内向扣缴义务人所在地主管税务机关申报和解缴代扣税款。</w:t>
            </w:r>
          </w:p>
          <w:p w14:paraId="5ACE72D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36BA0B3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1.《中华人民共和国税收征收管理法》第二十五条第二款</w:t>
            </w:r>
          </w:p>
          <w:p w14:paraId="65BADBB8">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2.《中华人民共和国企业所得税法》第三条、第三十七条、三十八条、第四十条</w:t>
            </w:r>
          </w:p>
        </w:tc>
        <w:tc>
          <w:tcPr>
            <w:tcW w:w="608" w:type="dxa"/>
            <w:gridSpan w:val="5"/>
            <w:shd w:val="clear" w:color="auto" w:fill="auto"/>
            <w:vAlign w:val="center"/>
          </w:tcPr>
          <w:p w14:paraId="632F3176">
            <w:pPr>
              <w:overflowPunct w:val="0"/>
              <w:spacing w:line="19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企业进入—我要办税—税费申报及缴纳—综合申报—扣缴企业所得税申报</w:t>
            </w:r>
          </w:p>
        </w:tc>
        <w:tc>
          <w:tcPr>
            <w:tcW w:w="3315" w:type="dxa"/>
            <w:gridSpan w:val="13"/>
            <w:shd w:val="clear" w:color="auto" w:fill="auto"/>
            <w:vAlign w:val="center"/>
          </w:tcPr>
          <w:p w14:paraId="23DDC24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F7E8A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48738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D3D32C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B4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37A51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000430020000</w:t>
            </w:r>
          </w:p>
        </w:tc>
        <w:tc>
          <w:tcPr>
            <w:tcW w:w="708" w:type="dxa"/>
            <w:shd w:val="clear" w:color="auto" w:fill="auto"/>
            <w:vAlign w:val="center"/>
          </w:tcPr>
          <w:p w14:paraId="1D7BCE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居民综合所得个人所得税年度自行申报</w:t>
            </w:r>
          </w:p>
        </w:tc>
        <w:tc>
          <w:tcPr>
            <w:tcW w:w="490" w:type="dxa"/>
            <w:shd w:val="clear" w:color="auto" w:fill="auto"/>
            <w:vAlign w:val="center"/>
          </w:tcPr>
          <w:p w14:paraId="6249225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933BE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C9F76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1073C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0F748A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符合下列情形之一的，纳税人需办理年度汇算：</w:t>
            </w:r>
          </w:p>
          <w:p w14:paraId="6C67EF9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1.已预缴税额大于年度汇算应纳税额且申请退税的；</w:t>
            </w:r>
          </w:p>
          <w:p w14:paraId="19FA2B1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2.纳税年度内取得的综合所得收入超过12 万元且需要补税金额超过400 元的。</w:t>
            </w:r>
          </w:p>
          <w:p w14:paraId="1100F21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因适用所得项目错误或者扣缴义务人未依法履行扣缴义务，造成纳税年度内少申报或者未申报综合所得的，纳税人应当依法据实办理年度汇算。</w:t>
            </w:r>
          </w:p>
          <w:p w14:paraId="6E789AC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需要办理汇算清缴的纳税人，应当在取得所得的次年3 月1 日至6 月30 日内，向任职、受雇单位所在地主管税务机关办理纳税申报。纳税人有两处以上任职、受雇单位的，选择向其中一处任职、受雇单位所在地主管税务机关办理纳税申报；纳税人没有任职、受雇单位的，向户籍所在地或经常居住地主管税务机关办理纳税申报。在中国境内无住所的纳税人在3 月1 日前离境的，可以在离境前办理年度汇算。</w:t>
            </w:r>
          </w:p>
          <w:p w14:paraId="5564A1D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纳税人办理综合所得汇算清缴，应当准备与收入、专项扣除、专项附加扣除、依法确定的其他扣除、捐赠、享受税收优惠等相关的资料，并按规定留存备查或报送。</w:t>
            </w:r>
          </w:p>
          <w:p w14:paraId="50D26F0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居民个人通过中华人民共和国境内公益性社会组织、县级以上人民政府及其部门等国家机关，向教育、扶贫、济困等公益慈善事业的捐赠（以下简称公益捐赠）支出，在综合所得中扣除的，扣除限额为当年综合所得应纳税所得额的百分之三十。综合所得为工资薪金所得的，可以选择在预扣预缴时扣除，也可以选择在年度汇算清缴时扣除；劳务报酬所得、稿酬所得、特许权使用费所得的，预扣预缴时不扣除公益捐赠支出，统一在汇算清缴时扣除。</w:t>
            </w:r>
          </w:p>
          <w:p w14:paraId="4B88289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国务院规定对公益捐赠全额税前扣除的，按照规定执行。个人同时发生按百分之三十扣除和全额扣除的公益捐赠支出，自行选择扣除次序。</w:t>
            </w:r>
          </w:p>
          <w:p w14:paraId="7CBFB88F">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自2020 年1 月1 日起至2024 年12 月31 日，对在海南自由贸易港工作的高端人才和紧缺人才，就其来源于海南自由贸易港的综合所得、经营所得以及经海南省认定的人才补贴性所得，个人所得税实际税负超过15%的部分，在海南省办理个人所得税年度汇算清缴时予以免征。</w:t>
            </w:r>
          </w:p>
        </w:tc>
        <w:tc>
          <w:tcPr>
            <w:tcW w:w="608" w:type="dxa"/>
            <w:gridSpan w:val="5"/>
            <w:shd w:val="clear" w:color="auto" w:fill="auto"/>
            <w:vAlign w:val="center"/>
          </w:tcPr>
          <w:p w14:paraId="70FDD1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1.可通过办税服务厅 (场所) 办理，自然人扣缴客户端</w:t>
            </w:r>
          </w:p>
        </w:tc>
        <w:tc>
          <w:tcPr>
            <w:tcW w:w="3315" w:type="dxa"/>
            <w:gridSpan w:val="13"/>
            <w:shd w:val="clear" w:color="auto" w:fill="auto"/>
            <w:vAlign w:val="center"/>
          </w:tcPr>
          <w:p w14:paraId="61DF599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5D9123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6C3F65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57288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8B4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36088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000430056000</w:t>
            </w:r>
          </w:p>
        </w:tc>
        <w:tc>
          <w:tcPr>
            <w:tcW w:w="708" w:type="dxa"/>
            <w:shd w:val="clear" w:color="auto" w:fill="auto"/>
            <w:vAlign w:val="center"/>
          </w:tcPr>
          <w:p w14:paraId="25AA0B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入库减免退抵税</w:t>
            </w:r>
          </w:p>
        </w:tc>
        <w:tc>
          <w:tcPr>
            <w:tcW w:w="490" w:type="dxa"/>
            <w:shd w:val="clear" w:color="auto" w:fill="auto"/>
            <w:vAlign w:val="center"/>
          </w:tcPr>
          <w:p w14:paraId="0BCCCA2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C2BF8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70C60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645B0C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12D6CD0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纳税人符合政策规定可以享受减免的税款，如已经缴纳入库，可以申请退（抵）已缴纳的税款。</w:t>
            </w:r>
          </w:p>
          <w:p w14:paraId="54D2EA4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以下情形也属于入库减免退抵税：</w:t>
            </w:r>
          </w:p>
          <w:p w14:paraId="3C7C80F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1.2023年1月1日至2023年12月31日增值税小规模纳税人月销售额不超过10万元（按季30万元）的，当期因代开增值税专用发票已经缴纳的税款，在专用发票全部联次追回或者按规定开具红字专用发票后，可以向主管税务机关申请退还；</w:t>
            </w:r>
          </w:p>
          <w:p w14:paraId="52EF239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2.增值税即征即退，按税法规定缴纳的税款，由税务机关征收入库后，再由税务机关按规定的程序给予部分或全部退还已纳税款；</w:t>
            </w:r>
          </w:p>
          <w:p w14:paraId="35D495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3.非居民纳税人可享受但未享受协定待遇，可以申请退还多缴税款的情况；</w:t>
            </w:r>
          </w:p>
          <w:p w14:paraId="119980C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4.其他减免税政策发布时间滞后于执行时间已入库税款的退税，也属于减免退税；</w:t>
            </w:r>
          </w:p>
          <w:p w14:paraId="36B7402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5.“营改增”试点纳税人提供应税服务在本地区试点实施之日前已缴纳营业税，本地区试点实施之日后（含）因享受减免税政策，而退还试点前发生业务的营业税，向主管税务机关申请退还已缴纳的营业税。</w:t>
            </w:r>
          </w:p>
          <w:p w14:paraId="71B39E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 1.《中华人民共和国税收征收管理法》第五十一条</w:t>
            </w:r>
          </w:p>
          <w:p w14:paraId="494522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2.《中华人民共和国税收征收管理法实施细则》第七十八条、第七十九条</w:t>
            </w:r>
          </w:p>
        </w:tc>
        <w:tc>
          <w:tcPr>
            <w:tcW w:w="608" w:type="dxa"/>
            <w:gridSpan w:val="5"/>
            <w:shd w:val="clear" w:color="auto" w:fill="auto"/>
            <w:vAlign w:val="center"/>
          </w:tcPr>
          <w:p w14:paraId="7D27FC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企业进入—我要办税—一般退（抵）税管理—退抵税费申请</w:t>
            </w:r>
          </w:p>
        </w:tc>
        <w:tc>
          <w:tcPr>
            <w:tcW w:w="3315" w:type="dxa"/>
            <w:gridSpan w:val="13"/>
            <w:shd w:val="clear" w:color="auto" w:fill="auto"/>
            <w:vAlign w:val="center"/>
          </w:tcPr>
          <w:p w14:paraId="1BDDA0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8FF0B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89A43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5B257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4AB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3D38E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000430072000</w:t>
            </w:r>
          </w:p>
        </w:tc>
        <w:tc>
          <w:tcPr>
            <w:tcW w:w="708" w:type="dxa"/>
            <w:shd w:val="clear" w:color="auto" w:fill="auto"/>
            <w:vAlign w:val="center"/>
          </w:tcPr>
          <w:p w14:paraId="78CFEC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残疾人就业保障金申报</w:t>
            </w:r>
          </w:p>
        </w:tc>
        <w:tc>
          <w:tcPr>
            <w:tcW w:w="490" w:type="dxa"/>
            <w:shd w:val="clear" w:color="auto" w:fill="auto"/>
            <w:vAlign w:val="center"/>
          </w:tcPr>
          <w:p w14:paraId="097CB36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EE625F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BC91D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BE957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E9556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未按规定比例安排残疾人就业的机关、团体、企业、事业单位和民办非企业等用人单位应当缴纳残疾人就业保障金。用人单位安排残疾人就业的比例由各省、自治区、直辖市人民政府根据本地区实际情况确定。用人单位应按规定时限向所在地的税务机关申报缴纳残疾人就业保障金（省、自治区、直辖市对残疾人保障金征收机关另有规定的，按其规定执行）。用人单位申报时应提供本单位上年在职职工工资总额、上年在职职工人数、上年实际安排残疾人就业人数、上年</w:t>
            </w:r>
          </w:p>
          <w:p w14:paraId="28B12F8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在职职工年平均工资等信息，并保证信息的真实性和完整性。</w:t>
            </w:r>
          </w:p>
          <w:p w14:paraId="5DCF1E5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上年在职职工年平均工资不超过当地社会平均工资2 倍的，按用人单位在职职工平均工资计算；超过当地社会平均工资2 倍的，按当地社会平均工资2 倍计算。</w:t>
            </w:r>
          </w:p>
        </w:tc>
        <w:tc>
          <w:tcPr>
            <w:tcW w:w="608" w:type="dxa"/>
            <w:gridSpan w:val="5"/>
            <w:shd w:val="clear" w:color="auto" w:fill="auto"/>
            <w:vAlign w:val="center"/>
          </w:tcPr>
          <w:p w14:paraId="64EB7D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企业进入—我要办税—税费申报及缴纳—非税收入申报—残疾人就业保障金申报</w:t>
            </w:r>
          </w:p>
        </w:tc>
        <w:tc>
          <w:tcPr>
            <w:tcW w:w="3315" w:type="dxa"/>
            <w:gridSpan w:val="13"/>
            <w:shd w:val="clear" w:color="auto" w:fill="auto"/>
            <w:vAlign w:val="center"/>
          </w:tcPr>
          <w:p w14:paraId="0CFB5B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4D1492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41FDA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87003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92C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A2364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000430057000</w:t>
            </w:r>
          </w:p>
        </w:tc>
        <w:tc>
          <w:tcPr>
            <w:tcW w:w="708" w:type="dxa"/>
            <w:shd w:val="clear" w:color="auto" w:fill="auto"/>
            <w:vAlign w:val="center"/>
          </w:tcPr>
          <w:p w14:paraId="488BAF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汇算清缴结算多缴退抵税</w:t>
            </w:r>
          </w:p>
        </w:tc>
        <w:tc>
          <w:tcPr>
            <w:tcW w:w="490" w:type="dxa"/>
            <w:shd w:val="clear" w:color="auto" w:fill="auto"/>
            <w:vAlign w:val="center"/>
          </w:tcPr>
          <w:p w14:paraId="656D50C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496E4E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24282F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8106C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8DC984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所得税汇算清缴管理办法》第十一条规定,纳税人在纳税年度内预缴企业所得税税款少于应缴企业所得税税款的,应在汇算清缴期内结清应补缴的企业所得税税款;预缴税款超过应纳税款的,主管税务机关应及时按有关规定办理退税,或者经纳税人同意后抵缴其下一年度应缴企业所得税税款</w:t>
            </w:r>
          </w:p>
        </w:tc>
        <w:tc>
          <w:tcPr>
            <w:tcW w:w="608" w:type="dxa"/>
            <w:gridSpan w:val="5"/>
            <w:shd w:val="clear" w:color="auto" w:fill="auto"/>
            <w:vAlign w:val="center"/>
          </w:tcPr>
          <w:p w14:paraId="4CE116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企业进入—我要办税—一般退（抵）税管理—退抵税费申请</w:t>
            </w:r>
          </w:p>
        </w:tc>
        <w:tc>
          <w:tcPr>
            <w:tcW w:w="3315" w:type="dxa"/>
            <w:gridSpan w:val="13"/>
            <w:shd w:val="clear" w:color="auto" w:fill="auto"/>
            <w:vAlign w:val="center"/>
          </w:tcPr>
          <w:p w14:paraId="7E9E84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37EAC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4BBB9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6F953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C4D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C3B08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000430042000</w:t>
            </w:r>
          </w:p>
        </w:tc>
        <w:tc>
          <w:tcPr>
            <w:tcW w:w="708" w:type="dxa"/>
            <w:shd w:val="clear" w:color="auto" w:fill="auto"/>
            <w:vAlign w:val="center"/>
          </w:tcPr>
          <w:p w14:paraId="1D3D8F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通用申报（税及附征税费）</w:t>
            </w:r>
          </w:p>
        </w:tc>
        <w:tc>
          <w:tcPr>
            <w:tcW w:w="490" w:type="dxa"/>
            <w:shd w:val="clear" w:color="auto" w:fill="auto"/>
            <w:vAlign w:val="center"/>
          </w:tcPr>
          <w:p w14:paraId="19151AA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59B7B7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A57BD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F7590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C215E8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通用申报是税务机关为了方便纳税人办理纳税（缴费）申报业务，提高征收单位的办公效率，综合了流转税、所得税、财产税、行为税及相关规费申报的基本元素而设计的一项申报业务，纳税人可以通过一张通用申报表完成多项税（费）种的申报。</w:t>
            </w:r>
          </w:p>
          <w:p w14:paraId="693B35E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1.自2015 年1 月1 日起至2017 年12 月31 日，对按月纳税的月销售额或营业额不超过3万元（含3 万元），以及按季纳税的季度销售额或营业额不超过9 万元（含9 万元）的缴纳义务人，免征教育费附加、地方教育附加、文化事业建设费。</w:t>
            </w:r>
          </w:p>
          <w:p w14:paraId="592AD0C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自2016 年2 月1 日起，将免征教育费附加、地方教育附加、水利建设基金的范围，扩大到按月纳税的月销售额或营业额不超过10 万元（按季度纳税的季度销售额或营业额不超过30 万元）的缴纳义务人。</w:t>
            </w:r>
          </w:p>
          <w:p w14:paraId="6D56B9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营业税改征增值税后，个人出租房产的，计征房产税的租金收入不含增值税；个人出租房屋的个人所得税应税收入不含增值税，计算房屋出租所得可扣除的税费不包括本次出租缴纳的增值税；个人转租房屋的，其向房屋出租方支付的租金及增值税额，在计算转租所得时予以扣除免征增值税的，确定计税依据时，成交价格、租金收入、转让房地产取得的收入不扣减增值税额；</w:t>
            </w:r>
          </w:p>
          <w:p w14:paraId="7080F2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在计征上述税种时，税务机关核定的计税价格或收入不含增值税。</w:t>
            </w:r>
          </w:p>
          <w:p w14:paraId="6AF3DFA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其他个人以经营租赁方式将土地出租给他人使用，按照不动产经营租赁服务缴纳增值税。</w:t>
            </w:r>
          </w:p>
          <w:p w14:paraId="69E3C58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3.自2019 年1 月1 日至2021 年12 月31 日，增值税小规模纳税人起征点由按月3 万元(按季纳税9 万元)，调整为按月10 万元（按季纳税30 万元），“货物及劳务”“服务、不动产和无形资产”列销售额不再分别计算，以合计数来确定是否享受免征增值税政策。增值税小规模纳税人发生增值税应税销售行为，合计月销售额超过10 万元，但扣除本期发生的销售不动产的销售额后未超过10 万元的，其销售货物、劳务、服务、无形资产取得的销售额免征增值税。</w:t>
            </w:r>
          </w:p>
          <w:p w14:paraId="546841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自2019 年1 月1 日至2021 年12 月31 日，由省、自治区、直辖市人民政府根据本地区实际情况，以及宏观调控需要确定，对增值税小规模纳税人可以在50%的税额幅度内减征资源税、城市维护建设税、房产税、城镇土地使用税、印花税（不含证券交易印花税）、耕地占用税和教育费附加、地方教育附加。纳税人可以叠加享受以前出台的优惠政策和增值税小规模纳税人优惠政策，增值税小规模纳税人优惠政策在计算应纳税额、其他政策减免税额之后叠加。</w:t>
            </w:r>
          </w:p>
          <w:p w14:paraId="6918022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4.自2014 年1 月1 日起，《财政部国家税务总局关于铁路运输企业汇总缴纳增值税的通知》（财税〔2013〕111 号）附件1 中所列中国铁路总公司的分支机构预征1%增值税所应缴纳的城市维护建设税，由中国铁路总公司按季向北京市税务局缴纳。</w:t>
            </w:r>
          </w:p>
          <w:p w14:paraId="7C6B4D8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5.随增值税、消费税附征的城市维护建设税、教育费附加免于零申报。</w:t>
            </w:r>
          </w:p>
        </w:tc>
        <w:tc>
          <w:tcPr>
            <w:tcW w:w="608" w:type="dxa"/>
            <w:gridSpan w:val="5"/>
            <w:shd w:val="clear" w:color="auto" w:fill="auto"/>
            <w:vAlign w:val="center"/>
          </w:tcPr>
          <w:p w14:paraId="30DB4A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企业进入—我要办税—税费申报及缴纳—综合申报—通用申报（税及附征税费）</w:t>
            </w:r>
          </w:p>
        </w:tc>
        <w:tc>
          <w:tcPr>
            <w:tcW w:w="3315" w:type="dxa"/>
            <w:gridSpan w:val="13"/>
            <w:shd w:val="clear" w:color="auto" w:fill="auto"/>
            <w:vAlign w:val="center"/>
          </w:tcPr>
          <w:p w14:paraId="0EC792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7F00CE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04BB9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80E3B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F0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A1688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000430021000</w:t>
            </w:r>
          </w:p>
        </w:tc>
        <w:tc>
          <w:tcPr>
            <w:tcW w:w="708" w:type="dxa"/>
            <w:shd w:val="clear" w:color="auto" w:fill="auto"/>
            <w:vAlign w:val="center"/>
          </w:tcPr>
          <w:p w14:paraId="7275C17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经营所得个人所得税月（季）度申报</w:t>
            </w:r>
          </w:p>
        </w:tc>
        <w:tc>
          <w:tcPr>
            <w:tcW w:w="490" w:type="dxa"/>
            <w:shd w:val="clear" w:color="auto" w:fill="auto"/>
            <w:vAlign w:val="center"/>
          </w:tcPr>
          <w:p w14:paraId="2214A3B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DE7D05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D8B186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5EDA9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2F49351">
            <w:pPr>
              <w:overflowPunct w:val="0"/>
              <w:spacing w:line="220" w:lineRule="exact"/>
              <w:rPr>
                <w:rFonts w:hint="eastAsia" w:ascii="Times New Roman" w:hAnsi="Times New Roman" w:cs="Times New Roman"/>
                <w:kern w:val="0"/>
                <w:sz w:val="18"/>
                <w:szCs w:val="18"/>
              </w:rPr>
            </w:pPr>
          </w:p>
          <w:p w14:paraId="2F5A016A">
            <w:pPr>
              <w:overflowPunct w:val="0"/>
              <w:spacing w:line="220" w:lineRule="exact"/>
              <w:rPr>
                <w:rFonts w:hint="eastAsia" w:ascii="Times New Roman" w:hAnsi="Times New Roman" w:cs="Times New Roman"/>
                <w:kern w:val="0"/>
                <w:sz w:val="18"/>
                <w:szCs w:val="18"/>
              </w:rPr>
            </w:pPr>
          </w:p>
          <w:p w14:paraId="71C087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纳税人取得经营所得，以每一纳税年度的收入总额减除成本、费用以及损失后的余额，为应纳税所得额，按年计算个人所得税，由纳税人在月度或者季度终了后15 日内向税务机关报送纳税申报表，并预缴税款。</w:t>
            </w:r>
          </w:p>
          <w:p w14:paraId="467C292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查账征收和核定征收的个体工商户业主、个人独资企业投资人、合伙企业个人合伙人、承包承租经营者个人以及其他从事生产、经营活动的个人在中国境内取得经营所得，办理个人所得税预缴纳税申报时，向税务机关报送《个人所得税经营所得纳税申报表（A 表）》。合伙企业有两个或者两个以上个人合伙人的，应分别填报《个人所得税经营所得纳税申报表（A 表）》。取得经营所得的个人，没有综合所得的，计算其每一纳税年度的应纳税所得额时，应当减除费用6万元、专项扣除、专项附加扣除以及依法确定的其他扣除。同时取得综合所得和经营所得的纳税人，可在综合所得或经营所得中申报减除费用6 万元、专项扣除、专项附加扣除以及依法确定的其他扣除，但不得重复申报减除。专项附加扣除在办理汇算清缴时减除。</w:t>
            </w:r>
          </w:p>
          <w:p w14:paraId="44C4525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从事生产、经营活动，未提供完整、准确的纳税资料，不能正确计算应纳税所得额的，由主管税务机关核定应纳税所得额或者应纳税额。</w:t>
            </w:r>
          </w:p>
          <w:p w14:paraId="3D2B843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个人通过中华人民共和国境内公益性社会组织、县级以上人民政府及其部门等国家机关，向教育、扶贫、济困等公益慈善事业的捐赠（以下简称公益捐赠）支出，可以在经营所得中扣除，扣除限额为当年经营所得应纳税所得额的百分之三十。</w:t>
            </w:r>
          </w:p>
          <w:p w14:paraId="7B0B800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在经营所得中扣除公益捐赠支出，应按以下规定处理：</w:t>
            </w:r>
          </w:p>
          <w:p w14:paraId="53E1E7B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1.个体工商户发生的公益捐赠支出，在其经营所得中扣除。</w:t>
            </w:r>
          </w:p>
          <w:p w14:paraId="5AAFA38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个人独资企业、合伙企业发生的公益捐赠支出，其个人投资者应当按照捐赠年度合伙企业的分配比例(个人独资企业分配比例为百分之百)，计算归属于每一个人投资者的公益捐赠支出，个人投资者应将其归属的个人独资企业、合伙企业公益捐赠支出和本人需要在经营所得扣除的其他公益捐赠支出合并，在其经营所得中扣除。</w:t>
            </w:r>
          </w:p>
          <w:p w14:paraId="527054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3.在经营所得中扣除公益捐赠支出的，可以选择在预缴税款时扣除，也可以选择在汇算清缴时扣除。</w:t>
            </w:r>
          </w:p>
          <w:p w14:paraId="160A78D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4.经营所得采取核定征收方式的，不扣除公益捐赠支出。</w:t>
            </w:r>
          </w:p>
          <w:p w14:paraId="6C8AD042">
            <w:pPr>
              <w:overflowPunct w:val="0"/>
              <w:spacing w:line="220" w:lineRule="exact"/>
              <w:rPr>
                <w:rFonts w:hint="eastAsia" w:ascii="Times New Roman" w:hAnsi="Times New Roman" w:cs="Times New Roman"/>
                <w:kern w:val="0"/>
                <w:sz w:val="18"/>
                <w:szCs w:val="18"/>
              </w:rPr>
            </w:pPr>
            <w:r>
              <w:rPr>
                <w:rFonts w:ascii="Times New Roman" w:hAnsi="Times New Roman" w:cs="Times New Roman"/>
                <w:kern w:val="0"/>
                <w:sz w:val="18"/>
                <w:szCs w:val="18"/>
              </w:rPr>
              <w:t>国务院规定对公益捐赠全额税前扣除的，按照规定执行。个人同时发生按百分之三十扣除和全额扣除的公益捐赠支出，自行选择扣除次序。</w:t>
            </w:r>
          </w:p>
          <w:p w14:paraId="2880053F">
            <w:pPr>
              <w:overflowPunct w:val="0"/>
              <w:spacing w:line="220" w:lineRule="exact"/>
              <w:rPr>
                <w:rFonts w:hint="eastAsia" w:ascii="Times New Roman" w:hAnsi="Times New Roman" w:cs="Times New Roman"/>
                <w:kern w:val="0"/>
                <w:sz w:val="18"/>
                <w:szCs w:val="18"/>
              </w:rPr>
            </w:pPr>
          </w:p>
          <w:p w14:paraId="34E881B1">
            <w:pPr>
              <w:overflowPunct w:val="0"/>
              <w:spacing w:line="220" w:lineRule="exact"/>
              <w:rPr>
                <w:rFonts w:hint="eastAsia" w:ascii="Times New Roman" w:hAnsi="Times New Roman" w:cs="Times New Roman"/>
                <w:kern w:val="0"/>
                <w:sz w:val="18"/>
                <w:szCs w:val="18"/>
              </w:rPr>
            </w:pPr>
          </w:p>
          <w:p w14:paraId="4768AC2F">
            <w:pPr>
              <w:overflowPunct w:val="0"/>
              <w:spacing w:line="220" w:lineRule="exact"/>
              <w:rPr>
                <w:rFonts w:ascii="Times New Roman" w:hAnsi="Times New Roman" w:cs="Times New Roman"/>
                <w:kern w:val="0"/>
                <w:sz w:val="18"/>
                <w:szCs w:val="18"/>
              </w:rPr>
            </w:pPr>
          </w:p>
        </w:tc>
        <w:tc>
          <w:tcPr>
            <w:tcW w:w="608" w:type="dxa"/>
            <w:gridSpan w:val="5"/>
            <w:shd w:val="clear" w:color="auto" w:fill="auto"/>
            <w:vAlign w:val="center"/>
          </w:tcPr>
          <w:p w14:paraId="4774A9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纳税人—自然人电子税务局—我要办税—税费申报—经营所得（A表）；扣缴义务人—扣缴端—生产经营—预缴纳税申报</w:t>
            </w:r>
          </w:p>
        </w:tc>
        <w:tc>
          <w:tcPr>
            <w:tcW w:w="3315" w:type="dxa"/>
            <w:gridSpan w:val="13"/>
            <w:shd w:val="clear" w:color="auto" w:fill="auto"/>
            <w:vAlign w:val="center"/>
          </w:tcPr>
          <w:p w14:paraId="1C0B39A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7DCCB2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3C02C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077058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C1A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BC009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000430098000</w:t>
            </w:r>
          </w:p>
        </w:tc>
        <w:tc>
          <w:tcPr>
            <w:tcW w:w="708" w:type="dxa"/>
            <w:shd w:val="clear" w:color="auto" w:fill="auto"/>
            <w:vAlign w:val="center"/>
          </w:tcPr>
          <w:p w14:paraId="682B38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两证整合个体工商户清税申报</w:t>
            </w:r>
          </w:p>
        </w:tc>
        <w:tc>
          <w:tcPr>
            <w:tcW w:w="490" w:type="dxa"/>
            <w:shd w:val="clear" w:color="auto" w:fill="auto"/>
            <w:vAlign w:val="center"/>
          </w:tcPr>
          <w:p w14:paraId="63A5A25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2CDCE7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B0024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550A3D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04D9B6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已领取统一社会信用代码的个体工商户申请注销登记前，应当先向主管税务机关申报清税，填报《清税申报表》。税务机关受理后，进行清税，限时办结。清税完毕后根据清税结果向纳税人出具《清税证明》。未领取加载统一社会信用代码营业执照的个体工商户申请注销登记，不适用该事项。</w:t>
            </w:r>
          </w:p>
          <w:p w14:paraId="00C5D9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对已领取加载统一社会信用代码营业执照，未在税务机关启用统一社会信用代码的个体工商户，需要《清税证明》的，主管税务机关通过外部信息交换系统获取市场监督管理部门推送的有关表单信息，确认登记信息，进行税务管理，办理清税事宜。</w:t>
            </w:r>
          </w:p>
        </w:tc>
        <w:tc>
          <w:tcPr>
            <w:tcW w:w="608" w:type="dxa"/>
            <w:gridSpan w:val="5"/>
            <w:shd w:val="clear" w:color="auto" w:fill="auto"/>
            <w:vAlign w:val="center"/>
          </w:tcPr>
          <w:p w14:paraId="3A4FFC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企业进入—我要办税—综合信息报告—状态信息报告—注销税务登记</w:t>
            </w:r>
          </w:p>
        </w:tc>
        <w:tc>
          <w:tcPr>
            <w:tcW w:w="3315" w:type="dxa"/>
            <w:gridSpan w:val="13"/>
            <w:shd w:val="clear" w:color="auto" w:fill="auto"/>
            <w:vAlign w:val="center"/>
          </w:tcPr>
          <w:p w14:paraId="14C245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DEA2E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4B8FCE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E0820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34F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DFDBD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000430075000</w:t>
            </w:r>
          </w:p>
        </w:tc>
        <w:tc>
          <w:tcPr>
            <w:tcW w:w="708" w:type="dxa"/>
            <w:shd w:val="clear" w:color="auto" w:fill="auto"/>
            <w:vAlign w:val="center"/>
          </w:tcPr>
          <w:p w14:paraId="595302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非税收入通用申报</w:t>
            </w:r>
          </w:p>
        </w:tc>
        <w:tc>
          <w:tcPr>
            <w:tcW w:w="490" w:type="dxa"/>
            <w:shd w:val="clear" w:color="auto" w:fill="auto"/>
            <w:vAlign w:val="center"/>
          </w:tcPr>
          <w:p w14:paraId="513BD9E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F0ABC4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DA4C5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42EBF3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90836F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缴费人依照非税收入法律、法规、规章及其他有关规定，向税务机关申报缴纳国家重大水利工程建设基金等首批财政部专员办划转非税收入项目（以下简称“专员办划转项目”）。首批专员办划转项目包括国家重大水利工程建设基金、可再生能源发展基金、农网还贷资金、中央水库移民扶持基金（含大中型水库移民后期扶持基金、三峡水库库区基金和跨省大中型水库库区基金）、三峡电站水资源费、场外核应急准备金、免税商品特许经营费、国家留成油收入等非税收入项目。</w:t>
            </w:r>
          </w:p>
          <w:p w14:paraId="0CC6175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缴费人依照非税收入法律、法规、规章及其他有关规定，向税务机关申报缴纳户外广告招标及拍卖收入等省级划转非税收入项目（以下简称“省级划转项目”）。省级划转项目是指户外广告招标及拍卖收入、小客车总量调控增量指标竞价收入、市政公共资源有偿使用收入市场公共资源有偿使用收入等省级非税收入项目。缴费人依照非税收入法律、法规、规章及《国家税务总局关于水利建设基金等政府非税收入项目征管职责划转有关事项的公告》（国家税务总局公告 2020 年第 2 号）等有关规定，自 2020年起，地方政府及有关部门负责征收的国家重大水利工程建设基金，以及向企事业单位和个体经营者征收的水利建设基金，划转至税务部门征收。缴费人依照非税收入法律、法规、规章及《关于水土保持补偿费等四项非税收入划转税务部门征收的通知》（财税〔2020〕58 号）等有关规定，向税务机关申报缴纳水土保持补偿费、地方水库移民扶持基金、排污权出让收入、防空地下室易地建设费。</w:t>
            </w:r>
          </w:p>
          <w:p w14:paraId="5B5A19F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缴费人依照非税收入法律、法规、规章及《财政部自然资源部税务总局人民银行关于将国有土地使用权出让收入、矿产资源专项收入、海域使用金、无居民海岛使用金四项政府非税收入划转税务部门征收有关问题的通知》（财综〔2021〕19 号）等有关规定，向税务机关申报缴纳国</w:t>
            </w:r>
          </w:p>
          <w:p w14:paraId="3C25802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有土地使用权出让收入、矿产资源专项收入、海域使用金、无居民海岛使用金。</w:t>
            </w:r>
          </w:p>
          <w:p w14:paraId="455A77D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缴费人按照有关规定履行缴费义务，采用自行申报方式，提供相关资料，填写《非税收入通用申报表》，办理非税收入项目申报缴纳等有关事项。符合非税收入减免政策的，缴费人自行申报享受，相关资料留存备查，并对资料的真实性和合法性承担责任。</w:t>
            </w:r>
          </w:p>
        </w:tc>
        <w:tc>
          <w:tcPr>
            <w:tcW w:w="608" w:type="dxa"/>
            <w:gridSpan w:val="5"/>
            <w:shd w:val="clear" w:color="auto" w:fill="auto"/>
            <w:vAlign w:val="center"/>
          </w:tcPr>
          <w:p w14:paraId="7E60F6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企业进入—我要办税—税费申报及缴纳—非税收入申报—非税收入通用申报</w:t>
            </w:r>
          </w:p>
        </w:tc>
        <w:tc>
          <w:tcPr>
            <w:tcW w:w="3315" w:type="dxa"/>
            <w:gridSpan w:val="13"/>
            <w:shd w:val="clear" w:color="auto" w:fill="auto"/>
            <w:vAlign w:val="center"/>
          </w:tcPr>
          <w:p w14:paraId="373359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92636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3025A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37501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734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67" w:hRule="atLeast"/>
          <w:jc w:val="center"/>
        </w:trPr>
        <w:tc>
          <w:tcPr>
            <w:tcW w:w="439" w:type="dxa"/>
            <w:shd w:val="clear" w:color="auto" w:fill="auto"/>
            <w:vAlign w:val="center"/>
          </w:tcPr>
          <w:p w14:paraId="16FA15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000430008000</w:t>
            </w:r>
          </w:p>
        </w:tc>
        <w:tc>
          <w:tcPr>
            <w:tcW w:w="708" w:type="dxa"/>
            <w:shd w:val="clear" w:color="auto" w:fill="auto"/>
            <w:vAlign w:val="center"/>
          </w:tcPr>
          <w:p w14:paraId="323382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增值税一般纳税人申报</w:t>
            </w:r>
          </w:p>
        </w:tc>
        <w:tc>
          <w:tcPr>
            <w:tcW w:w="490" w:type="dxa"/>
            <w:shd w:val="clear" w:color="auto" w:fill="auto"/>
            <w:vAlign w:val="center"/>
          </w:tcPr>
          <w:p w14:paraId="0519AF1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ED2F63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FBF41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5ADF6F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196D8BC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增值税一般纳税人依照税收法律、法规、规章及其他有关规定，在规定的纳税期限内填报《增值税及附加税费申报表（一般纳税人适用）》、附列资料及其他相关资料，向税务机关进行纳税申报。</w:t>
            </w:r>
          </w:p>
          <w:p w14:paraId="758D27C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3FC0AB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《中华人民共和国税收征收管理法》第二十五条第一款</w:t>
            </w:r>
          </w:p>
        </w:tc>
        <w:tc>
          <w:tcPr>
            <w:tcW w:w="608" w:type="dxa"/>
            <w:gridSpan w:val="5"/>
            <w:shd w:val="clear" w:color="auto" w:fill="auto"/>
            <w:vAlign w:val="center"/>
          </w:tcPr>
          <w:p w14:paraId="153ACFB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企业进入—我要办税—税费申报及缴纳—增值税申报—增值税一般纳税人申报</w:t>
            </w:r>
          </w:p>
        </w:tc>
        <w:tc>
          <w:tcPr>
            <w:tcW w:w="3315" w:type="dxa"/>
            <w:gridSpan w:val="13"/>
            <w:shd w:val="clear" w:color="auto" w:fill="auto"/>
            <w:vAlign w:val="center"/>
          </w:tcPr>
          <w:p w14:paraId="3BCBC10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E4E55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6C8C4C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41930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58E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120" w:hRule="atLeast"/>
          <w:jc w:val="center"/>
        </w:trPr>
        <w:tc>
          <w:tcPr>
            <w:tcW w:w="439" w:type="dxa"/>
            <w:shd w:val="clear" w:color="auto" w:fill="auto"/>
            <w:vAlign w:val="center"/>
          </w:tcPr>
          <w:p w14:paraId="30C196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000430061000</w:t>
            </w:r>
          </w:p>
        </w:tc>
        <w:tc>
          <w:tcPr>
            <w:tcW w:w="708" w:type="dxa"/>
            <w:shd w:val="clear" w:color="auto" w:fill="auto"/>
            <w:vAlign w:val="center"/>
          </w:tcPr>
          <w:p w14:paraId="42EB56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车船税退抵税</w:t>
            </w:r>
          </w:p>
        </w:tc>
        <w:tc>
          <w:tcPr>
            <w:tcW w:w="490" w:type="dxa"/>
            <w:shd w:val="clear" w:color="auto" w:fill="auto"/>
            <w:vAlign w:val="center"/>
          </w:tcPr>
          <w:p w14:paraId="7FDBD3B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38BAD7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52E0E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3CC18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A942A8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车船税退税是根据《中华人民共和国车船税暂行条例实施细则》(财政部 国家税务总局令第46号)第十四条规定，在一个纳税年度内，已完税的车船被盗抢、报废、灭失的，纳税人可以凭有关管理机关出具的证明和完税证明，向纳税所在地的主管地方税务机关申请退还自被盗抢、报废、灭失月份起至该纳税年度终了期间的税款。</w:t>
            </w:r>
          </w:p>
        </w:tc>
        <w:tc>
          <w:tcPr>
            <w:tcW w:w="608" w:type="dxa"/>
            <w:gridSpan w:val="5"/>
            <w:shd w:val="clear" w:color="auto" w:fill="auto"/>
            <w:vAlign w:val="center"/>
          </w:tcPr>
          <w:p w14:paraId="7486D25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企业进入—我要办税—一般退（抵）税管理—车船税退抵税</w:t>
            </w:r>
          </w:p>
        </w:tc>
        <w:tc>
          <w:tcPr>
            <w:tcW w:w="3315" w:type="dxa"/>
            <w:gridSpan w:val="13"/>
            <w:shd w:val="clear" w:color="auto" w:fill="auto"/>
            <w:vAlign w:val="center"/>
          </w:tcPr>
          <w:p w14:paraId="4163A3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6FF9FE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88C8C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D91B85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EB8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3E49A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000430013000</w:t>
            </w:r>
          </w:p>
        </w:tc>
        <w:tc>
          <w:tcPr>
            <w:tcW w:w="708" w:type="dxa"/>
            <w:shd w:val="clear" w:color="auto" w:fill="auto"/>
            <w:vAlign w:val="center"/>
          </w:tcPr>
          <w:p w14:paraId="3479FC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消费税申报</w:t>
            </w:r>
          </w:p>
        </w:tc>
        <w:tc>
          <w:tcPr>
            <w:tcW w:w="490" w:type="dxa"/>
            <w:shd w:val="clear" w:color="auto" w:fill="auto"/>
            <w:vAlign w:val="center"/>
          </w:tcPr>
          <w:p w14:paraId="29EBD97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6D25DE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8B5D3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FF1BD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EF7816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在中华人民共和国境内生产、委托加工和进口规定的消费品的单位和个人，以及国务院确定的销售规定的消费品的其他单位和个人，依据相关税收法律、法规、规章及其他有关规定，在规定的纳税申报期限内填报消费税及附加税费申报表及附表、其他相关资料，向税务机关进行纳税申报。</w:t>
            </w:r>
          </w:p>
        </w:tc>
        <w:tc>
          <w:tcPr>
            <w:tcW w:w="608" w:type="dxa"/>
            <w:gridSpan w:val="5"/>
            <w:shd w:val="clear" w:color="auto" w:fill="auto"/>
            <w:vAlign w:val="center"/>
          </w:tcPr>
          <w:p w14:paraId="716FB199">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企业进入—我要办税—税费申报及缴纳—消费税申报—消费税申报</w:t>
            </w:r>
          </w:p>
        </w:tc>
        <w:tc>
          <w:tcPr>
            <w:tcW w:w="3315" w:type="dxa"/>
            <w:gridSpan w:val="13"/>
            <w:shd w:val="clear" w:color="auto" w:fill="auto"/>
            <w:vAlign w:val="center"/>
          </w:tcPr>
          <w:p w14:paraId="01B187A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06DCA5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E9191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CA965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DFD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00F03C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000430019000</w:t>
            </w:r>
          </w:p>
        </w:tc>
        <w:tc>
          <w:tcPr>
            <w:tcW w:w="708" w:type="dxa"/>
            <w:shd w:val="clear" w:color="auto" w:fill="auto"/>
            <w:vAlign w:val="center"/>
          </w:tcPr>
          <w:p w14:paraId="3210AC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清算企业所得税申报</w:t>
            </w:r>
          </w:p>
        </w:tc>
        <w:tc>
          <w:tcPr>
            <w:tcW w:w="490" w:type="dxa"/>
            <w:shd w:val="clear" w:color="auto" w:fill="auto"/>
            <w:vAlign w:val="center"/>
          </w:tcPr>
          <w:p w14:paraId="55CB489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02B332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53BE7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73F51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65953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企业所得税法》第五十三、五十五条及其实施条例第十一条《财政部国家税务总局关于企业清算业务企业所得税处理若干问题的通知》(财税[2009]60号)国家税务总局关于印发&lt;企业所得税汇算清缴管理办法&gt;的通知》(国税发[2009]79号《国家税务总局关于印发〈</w:t>
            </w:r>
            <w:r>
              <w:rPr>
                <w:rFonts w:ascii="Times New Roman" w:hAnsi="Times New Roman" w:cs="Times New Roman"/>
                <w:kern w:val="0"/>
                <w:sz w:val="18"/>
                <w:szCs w:val="18"/>
                <w:lang w:val="en"/>
              </w:rPr>
              <w:t>中华人民共和国</w:t>
            </w:r>
            <w:r>
              <w:rPr>
                <w:rFonts w:ascii="Times New Roman" w:hAnsi="Times New Roman" w:cs="Times New Roman"/>
                <w:kern w:val="0"/>
                <w:sz w:val="18"/>
                <w:szCs w:val="18"/>
              </w:rPr>
              <w:t>企业清算所得税申报表〉的通知》税函[2009]388号)</w:t>
            </w:r>
          </w:p>
        </w:tc>
        <w:tc>
          <w:tcPr>
            <w:tcW w:w="608" w:type="dxa"/>
            <w:gridSpan w:val="5"/>
            <w:shd w:val="clear" w:color="auto" w:fill="auto"/>
            <w:vAlign w:val="center"/>
          </w:tcPr>
          <w:p w14:paraId="1D517E15">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企业进入—我要办税—税费申报及缴纳—企业所得税申报—居民企业清算企业所得税申报</w:t>
            </w:r>
          </w:p>
        </w:tc>
        <w:tc>
          <w:tcPr>
            <w:tcW w:w="3315" w:type="dxa"/>
            <w:gridSpan w:val="13"/>
            <w:shd w:val="clear" w:color="auto" w:fill="auto"/>
            <w:vAlign w:val="center"/>
          </w:tcPr>
          <w:p w14:paraId="0C200CC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426C74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8E522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C5510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765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92380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000430015000</w:t>
            </w:r>
          </w:p>
        </w:tc>
        <w:tc>
          <w:tcPr>
            <w:tcW w:w="708" w:type="dxa"/>
            <w:shd w:val="clear" w:color="auto" w:fill="auto"/>
            <w:vAlign w:val="center"/>
          </w:tcPr>
          <w:p w14:paraId="20758E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居民企业（查账征收）企业所得税月（季）度申报</w:t>
            </w:r>
          </w:p>
        </w:tc>
        <w:tc>
          <w:tcPr>
            <w:tcW w:w="490" w:type="dxa"/>
            <w:shd w:val="clear" w:color="auto" w:fill="auto"/>
            <w:vAlign w:val="center"/>
          </w:tcPr>
          <w:p w14:paraId="2DA4C98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F1F52C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4D9C9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503D5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613123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1.《中华人民共和国税收征收管理法》第二十五条第一款"第二十五条　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14:paraId="0FBC1B2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2.《中华人民共和国企业所得税法》第一条、第五十四条"第一条　在中华人民共和国境内，企业和其他取得收入的组织（以下统称企业）为企业所得税的纳税人，依照本法的规定缴纳企业所得税。个人独资企业、合伙企业不适用本法。""第五十四条　企业所得税分月或者分季预缴。</w:t>
            </w:r>
          </w:p>
          <w:p w14:paraId="6514939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企业应当自月份或者季度终了之日起十五日内，向税务机关报送预缴企业所得税纳税申报表，预缴税款。</w:t>
            </w:r>
          </w:p>
          <w:p w14:paraId="6766923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企业应当自年度终了之日起五个月内，向税务机关报送年度企业所得税纳税申报表，并汇算清缴，结清应缴应退税款。</w:t>
            </w:r>
          </w:p>
          <w:p w14:paraId="5DF20E3F">
            <w:pPr>
              <w:overflowPunct w:val="0"/>
              <w:spacing w:line="220" w:lineRule="exact"/>
              <w:rPr>
                <w:rFonts w:ascii="Times New Roman" w:hAnsi="Times New Roman" w:cs="Times New Roman"/>
                <w:kern w:val="0"/>
                <w:sz w:val="18"/>
                <w:szCs w:val="18"/>
              </w:rPr>
            </w:pPr>
            <w:r>
              <w:rPr>
                <w:rFonts w:ascii="Times New Roman" w:hAnsi="Times New Roman" w:cs="Times New Roman"/>
                <w:spacing w:val="-4"/>
                <w:kern w:val="0"/>
                <w:sz w:val="18"/>
                <w:szCs w:val="18"/>
              </w:rPr>
              <w:t>企业在报送企业所得税纳税申报表时，应当按照规定附送财务会计报告和其他有关资料。</w:t>
            </w:r>
          </w:p>
        </w:tc>
        <w:tc>
          <w:tcPr>
            <w:tcW w:w="608" w:type="dxa"/>
            <w:gridSpan w:val="5"/>
            <w:shd w:val="clear" w:color="auto" w:fill="auto"/>
            <w:vAlign w:val="center"/>
          </w:tcPr>
          <w:p w14:paraId="51A88B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企业进入—我要办税—税费申报及缴纳—企业所得税申报—居民企业（查账征收）企业所得税月（季）度申报</w:t>
            </w:r>
          </w:p>
        </w:tc>
        <w:tc>
          <w:tcPr>
            <w:tcW w:w="3315" w:type="dxa"/>
            <w:gridSpan w:val="13"/>
            <w:shd w:val="clear" w:color="auto" w:fill="auto"/>
            <w:vAlign w:val="center"/>
          </w:tcPr>
          <w:p w14:paraId="03E099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683E5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34F4C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DDE4A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B5E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5B3CCB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000430027000</w:t>
            </w:r>
          </w:p>
        </w:tc>
        <w:tc>
          <w:tcPr>
            <w:tcW w:w="708" w:type="dxa"/>
            <w:shd w:val="clear" w:color="auto" w:fill="auto"/>
            <w:vAlign w:val="center"/>
          </w:tcPr>
          <w:p w14:paraId="733286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城镇土地使用税申报</w:t>
            </w:r>
          </w:p>
        </w:tc>
        <w:tc>
          <w:tcPr>
            <w:tcW w:w="490" w:type="dxa"/>
            <w:shd w:val="clear" w:color="auto" w:fill="auto"/>
            <w:vAlign w:val="center"/>
          </w:tcPr>
          <w:p w14:paraId="46494D3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CED198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DF517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A0F4E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604EE0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城镇土地使用税纳税人依照税收法律法规及相关规定确定的申报期限、申报内容，就其应税项目如实向税务机关申报缴纳城镇土地使用税。</w:t>
            </w:r>
          </w:p>
        </w:tc>
        <w:tc>
          <w:tcPr>
            <w:tcW w:w="608" w:type="dxa"/>
            <w:gridSpan w:val="5"/>
            <w:shd w:val="clear" w:color="auto" w:fill="auto"/>
            <w:vAlign w:val="center"/>
          </w:tcPr>
          <w:p w14:paraId="025800B8">
            <w:pPr>
              <w:overflowPunct w:val="0"/>
              <w:spacing w:line="18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企业进入—我要办税—税费申报及缴纳—财产行为税申报</w:t>
            </w:r>
          </w:p>
        </w:tc>
        <w:tc>
          <w:tcPr>
            <w:tcW w:w="3315" w:type="dxa"/>
            <w:gridSpan w:val="13"/>
            <w:shd w:val="clear" w:color="auto" w:fill="auto"/>
            <w:vAlign w:val="center"/>
          </w:tcPr>
          <w:p w14:paraId="3C799D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1A7CC1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15389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A8F2D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A7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D8F0D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000430010000</w:t>
            </w:r>
          </w:p>
        </w:tc>
        <w:tc>
          <w:tcPr>
            <w:tcW w:w="708" w:type="dxa"/>
            <w:shd w:val="clear" w:color="auto" w:fill="auto"/>
            <w:vAlign w:val="center"/>
          </w:tcPr>
          <w:p w14:paraId="5E35EB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增值税预缴申报</w:t>
            </w:r>
          </w:p>
        </w:tc>
        <w:tc>
          <w:tcPr>
            <w:tcW w:w="490" w:type="dxa"/>
            <w:shd w:val="clear" w:color="auto" w:fill="auto"/>
            <w:vAlign w:val="center"/>
          </w:tcPr>
          <w:p w14:paraId="5BD52BB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35B7E5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6AB933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FD401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5D02F27">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纳税人(不含其他个人)跨地(市、州)提供建筑服务、房地产开发企业预售自行开发的房地产项目、纳税人(不含其他个人)出租与机构所在地不在同一县(市)的不动产等按规定需要在项目所在地或不动产所在地主管税务机关预缴税款的，填报《增值税预缴税款表》及其他相关资料，向税务机关进行纳税申报。</w:t>
            </w:r>
          </w:p>
          <w:p w14:paraId="6F1831F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【设定依据】</w:t>
            </w:r>
          </w:p>
          <w:p w14:paraId="27183911">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 xml:space="preserve">《中华人民共和国税收征收管理法》第二十五条第一款 </w:t>
            </w:r>
          </w:p>
        </w:tc>
        <w:tc>
          <w:tcPr>
            <w:tcW w:w="608" w:type="dxa"/>
            <w:gridSpan w:val="5"/>
            <w:shd w:val="clear" w:color="auto" w:fill="auto"/>
            <w:vAlign w:val="center"/>
          </w:tcPr>
          <w:p w14:paraId="748A31DF">
            <w:pPr>
              <w:overflowPunct w:val="0"/>
              <w:spacing w:line="18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企业进入—我要办税—税费申报及缴纳—增值税申报—增值税预缴申报</w:t>
            </w:r>
          </w:p>
        </w:tc>
        <w:tc>
          <w:tcPr>
            <w:tcW w:w="3315" w:type="dxa"/>
            <w:gridSpan w:val="13"/>
            <w:shd w:val="clear" w:color="auto" w:fill="auto"/>
            <w:vAlign w:val="center"/>
          </w:tcPr>
          <w:p w14:paraId="0D068C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60969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5F75B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C6F88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5CE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78BF6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000430047000</w:t>
            </w:r>
          </w:p>
        </w:tc>
        <w:tc>
          <w:tcPr>
            <w:tcW w:w="708" w:type="dxa"/>
            <w:shd w:val="clear" w:color="auto" w:fill="auto"/>
            <w:vAlign w:val="center"/>
          </w:tcPr>
          <w:p w14:paraId="73B840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居民个人取得综合所得个人所得税预扣预缴申报</w:t>
            </w:r>
          </w:p>
        </w:tc>
        <w:tc>
          <w:tcPr>
            <w:tcW w:w="490" w:type="dxa"/>
            <w:shd w:val="clear" w:color="auto" w:fill="auto"/>
            <w:vAlign w:val="center"/>
          </w:tcPr>
          <w:p w14:paraId="0F520DD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22E895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6A7EE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45346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AD127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个人所得税法》第十一条，居民个人取得综合所得，按年计算个人所得税；有扣缴义务人的，由扣缴义务人按月或者按次预扣预缴税款；需要办理汇算清缴的，应当在取得所得的次年三月一日至六月三十日内办理汇算清缴。</w:t>
            </w:r>
          </w:p>
          <w:p w14:paraId="0B1C012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预扣预缴办法由国务院税务主管部门制定。 居民个人向扣缴义务人提供专项附加扣除信息的，扣缴义务人按月预扣预缴税款时应当按照规定予以扣除，不得拒绝。</w:t>
            </w:r>
          </w:p>
        </w:tc>
        <w:tc>
          <w:tcPr>
            <w:tcW w:w="608" w:type="dxa"/>
            <w:gridSpan w:val="5"/>
            <w:shd w:val="clear" w:color="auto" w:fill="auto"/>
            <w:vAlign w:val="center"/>
          </w:tcPr>
          <w:p w14:paraId="058AA7D1">
            <w:pPr>
              <w:overflowPunct w:val="0"/>
              <w:spacing w:line="180" w:lineRule="exact"/>
              <w:rPr>
                <w:rFonts w:ascii="Times New Roman" w:hAnsi="Times New Roman" w:cs="Times New Roman"/>
                <w:kern w:val="0"/>
                <w:sz w:val="18"/>
                <w:szCs w:val="18"/>
              </w:rPr>
            </w:pPr>
            <w:r>
              <w:rPr>
                <w:rFonts w:ascii="Times New Roman" w:hAnsi="Times New Roman" w:cs="Times New Roman"/>
                <w:kern w:val="0"/>
                <w:sz w:val="18"/>
                <w:szCs w:val="18"/>
              </w:rPr>
              <w:t>1.可通过办税服务厅 (场所) 、 自然人税收管理系统 (扣缴客户端) 办理</w:t>
            </w:r>
          </w:p>
        </w:tc>
        <w:tc>
          <w:tcPr>
            <w:tcW w:w="3315" w:type="dxa"/>
            <w:gridSpan w:val="13"/>
            <w:shd w:val="clear" w:color="auto" w:fill="auto"/>
            <w:vAlign w:val="center"/>
          </w:tcPr>
          <w:p w14:paraId="078BFA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1A013A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68D91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6B5CC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446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F6FDE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000430069000</w:t>
            </w:r>
          </w:p>
        </w:tc>
        <w:tc>
          <w:tcPr>
            <w:tcW w:w="708" w:type="dxa"/>
            <w:shd w:val="clear" w:color="auto" w:fill="auto"/>
            <w:vAlign w:val="center"/>
          </w:tcPr>
          <w:p w14:paraId="5A18A9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城乡居民社会保险费申报</w:t>
            </w:r>
          </w:p>
        </w:tc>
        <w:tc>
          <w:tcPr>
            <w:tcW w:w="490" w:type="dxa"/>
            <w:shd w:val="clear" w:color="auto" w:fill="auto"/>
            <w:vAlign w:val="center"/>
          </w:tcPr>
          <w:p w14:paraId="0A9E33A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4380D7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0B05E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5949A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EF49C9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参加城乡居民基本社会保险的缴费人向税务机关申报缴纳社会保险费。</w:t>
            </w:r>
          </w:p>
        </w:tc>
        <w:tc>
          <w:tcPr>
            <w:tcW w:w="608" w:type="dxa"/>
            <w:gridSpan w:val="5"/>
            <w:shd w:val="clear" w:color="auto" w:fill="auto"/>
            <w:vAlign w:val="center"/>
          </w:tcPr>
          <w:p w14:paraId="50790CC5">
            <w:pPr>
              <w:overflowPunct w:val="0"/>
              <w:spacing w:line="180" w:lineRule="exact"/>
              <w:rPr>
                <w:rFonts w:ascii="Times New Roman" w:hAnsi="Times New Roman" w:cs="Times New Roman"/>
                <w:kern w:val="0"/>
                <w:sz w:val="18"/>
                <w:szCs w:val="18"/>
              </w:rPr>
            </w:pPr>
            <w:r>
              <w:rPr>
                <w:rFonts w:ascii="Times New Roman" w:hAnsi="Times New Roman" w:cs="Times New Roman"/>
                <w:kern w:val="0"/>
                <w:sz w:val="18"/>
                <w:szCs w:val="18"/>
              </w:rPr>
              <w:t>微信、支付宝</w:t>
            </w:r>
          </w:p>
        </w:tc>
        <w:tc>
          <w:tcPr>
            <w:tcW w:w="3315" w:type="dxa"/>
            <w:gridSpan w:val="13"/>
            <w:shd w:val="clear" w:color="auto" w:fill="auto"/>
            <w:vAlign w:val="center"/>
          </w:tcPr>
          <w:p w14:paraId="091F9BF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DDF08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0B015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484ED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2AD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4FFC7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000430022000</w:t>
            </w:r>
          </w:p>
        </w:tc>
        <w:tc>
          <w:tcPr>
            <w:tcW w:w="708" w:type="dxa"/>
            <w:shd w:val="clear" w:color="auto" w:fill="auto"/>
            <w:vAlign w:val="center"/>
          </w:tcPr>
          <w:p w14:paraId="6A162E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经营所得个人所得税年度申报</w:t>
            </w:r>
          </w:p>
        </w:tc>
        <w:tc>
          <w:tcPr>
            <w:tcW w:w="490" w:type="dxa"/>
            <w:shd w:val="clear" w:color="auto" w:fill="auto"/>
            <w:vAlign w:val="center"/>
          </w:tcPr>
          <w:p w14:paraId="0555D5F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D0E42D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E3D27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10761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4E000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《中华人民共和国个人所得税法》第十二条　纳税人取得经营所得，按年计算个人所得税，由纳税人在月度或者季度终了后十五日内向税务机关报送纳税申报表，并预缴税款；在取得所得的次年三月三十一日前办理汇算清缴。</w:t>
            </w:r>
          </w:p>
        </w:tc>
        <w:tc>
          <w:tcPr>
            <w:tcW w:w="608" w:type="dxa"/>
            <w:gridSpan w:val="5"/>
            <w:shd w:val="clear" w:color="auto" w:fill="auto"/>
            <w:vAlign w:val="center"/>
          </w:tcPr>
          <w:p w14:paraId="00FAF30A">
            <w:pPr>
              <w:overflowPunct w:val="0"/>
              <w:spacing w:line="160" w:lineRule="exact"/>
              <w:rPr>
                <w:rFonts w:ascii="Times New Roman" w:hAnsi="Times New Roman" w:cs="Times New Roman"/>
                <w:spacing w:val="-10"/>
                <w:kern w:val="0"/>
                <w:sz w:val="16"/>
                <w:szCs w:val="16"/>
              </w:rPr>
            </w:pPr>
            <w:r>
              <w:rPr>
                <w:rFonts w:ascii="Times New Roman" w:hAnsi="Times New Roman" w:cs="Times New Roman"/>
                <w:spacing w:val="-10"/>
                <w:kern w:val="0"/>
                <w:sz w:val="16"/>
                <w:szCs w:val="16"/>
              </w:rPr>
              <w:t>纳税人—自然人电子税务局—我要办税—税费申报—经营所得（B表）；扣缴义务人—扣缴端—生产经营—年度汇缴申报；</w:t>
            </w:r>
          </w:p>
        </w:tc>
        <w:tc>
          <w:tcPr>
            <w:tcW w:w="3315" w:type="dxa"/>
            <w:gridSpan w:val="13"/>
            <w:shd w:val="clear" w:color="auto" w:fill="auto"/>
            <w:vAlign w:val="center"/>
          </w:tcPr>
          <w:p w14:paraId="3E9564D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CF373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39C7B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4C513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DC7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258" w:hRule="atLeast"/>
          <w:jc w:val="center"/>
        </w:trPr>
        <w:tc>
          <w:tcPr>
            <w:tcW w:w="439" w:type="dxa"/>
            <w:shd w:val="clear" w:color="auto" w:fill="auto"/>
            <w:vAlign w:val="center"/>
          </w:tcPr>
          <w:p w14:paraId="318508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000430095000</w:t>
            </w:r>
          </w:p>
        </w:tc>
        <w:tc>
          <w:tcPr>
            <w:tcW w:w="708" w:type="dxa"/>
            <w:shd w:val="clear" w:color="auto" w:fill="auto"/>
            <w:vAlign w:val="center"/>
          </w:tcPr>
          <w:p w14:paraId="191C2D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关联业务往来年度报告申报</w:t>
            </w:r>
          </w:p>
        </w:tc>
        <w:tc>
          <w:tcPr>
            <w:tcW w:w="490" w:type="dxa"/>
            <w:shd w:val="clear" w:color="auto" w:fill="auto"/>
            <w:vAlign w:val="center"/>
          </w:tcPr>
          <w:p w14:paraId="2CCC44E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8E9AAA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603A6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E3AF0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211" w:type="dxa"/>
            <w:gridSpan w:val="2"/>
            <w:shd w:val="clear" w:color="auto" w:fill="auto"/>
            <w:vAlign w:val="center"/>
          </w:tcPr>
          <w:p w14:paraId="5A62EB9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实行查账征收的居民企业和在中国境内设立机构、场所并据实申报缴纳企业所得税的非居民企业向税务机关报送年度企业所得税纳税申报表时，应当就其与关联方之间的业务往来进行关联申报，附送《中华人民共和国企业年度关联业务往来报告表(2016 年版)》。</w:t>
            </w:r>
          </w:p>
        </w:tc>
        <w:tc>
          <w:tcPr>
            <w:tcW w:w="876" w:type="dxa"/>
            <w:gridSpan w:val="6"/>
            <w:shd w:val="clear" w:color="auto" w:fill="auto"/>
            <w:vAlign w:val="center"/>
          </w:tcPr>
          <w:p w14:paraId="182B95F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企业进入—我要办税—税费申报及缴纳—企业所得税申报—关联业务往来年度报告申报</w:t>
            </w:r>
          </w:p>
        </w:tc>
        <w:tc>
          <w:tcPr>
            <w:tcW w:w="3315" w:type="dxa"/>
            <w:gridSpan w:val="13"/>
            <w:shd w:val="clear" w:color="auto" w:fill="auto"/>
            <w:vAlign w:val="center"/>
          </w:tcPr>
          <w:p w14:paraId="4738C6C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44E40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E28B1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CE012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AB8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686" w:hRule="atLeast"/>
          <w:jc w:val="center"/>
        </w:trPr>
        <w:tc>
          <w:tcPr>
            <w:tcW w:w="439" w:type="dxa"/>
            <w:shd w:val="clear" w:color="auto" w:fill="auto"/>
            <w:vAlign w:val="center"/>
          </w:tcPr>
          <w:p w14:paraId="2A6222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000430003000</w:t>
            </w:r>
          </w:p>
        </w:tc>
        <w:tc>
          <w:tcPr>
            <w:tcW w:w="708" w:type="dxa"/>
            <w:shd w:val="clear" w:color="auto" w:fill="auto"/>
            <w:vAlign w:val="center"/>
          </w:tcPr>
          <w:p w14:paraId="011EA9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企业所得税汇总纳税信息报告</w:t>
            </w:r>
          </w:p>
        </w:tc>
        <w:tc>
          <w:tcPr>
            <w:tcW w:w="490" w:type="dxa"/>
            <w:shd w:val="clear" w:color="auto" w:fill="auto"/>
            <w:vAlign w:val="center"/>
          </w:tcPr>
          <w:p w14:paraId="4A7B277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9DC7B6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0E6DC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50E92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211" w:type="dxa"/>
            <w:gridSpan w:val="2"/>
            <w:shd w:val="clear" w:color="auto" w:fill="auto"/>
            <w:vAlign w:val="center"/>
          </w:tcPr>
          <w:p w14:paraId="3516D74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1,.国家税务总局财政部 中国人民银行关于非居民企业机构场所汇总缴纳企业所得税有关问题的公告》(国家税务总局公告2019年第12号) 第六条.2.《国家税务总局关于3项企业所得税事项取消审批后加强后续管理的公告》(国家税务总局公告2015年第6号)第二条.3.《跨地区经营汇总纳税企业所得税征收管理办法》(国家税务总局公告2012年第57号公布，国家税务总局公告2015年第6号修改)第二十二条</w:t>
            </w:r>
          </w:p>
        </w:tc>
        <w:tc>
          <w:tcPr>
            <w:tcW w:w="876" w:type="dxa"/>
            <w:gridSpan w:val="6"/>
            <w:shd w:val="clear" w:color="auto" w:fill="auto"/>
            <w:vAlign w:val="center"/>
          </w:tcPr>
          <w:p w14:paraId="18BFFC8F">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企业进入—我要办税—税费申报及缴纳—企业所得税申报—企业所得税汇总纳税总分机构信息备案</w:t>
            </w:r>
          </w:p>
        </w:tc>
        <w:tc>
          <w:tcPr>
            <w:tcW w:w="3315" w:type="dxa"/>
            <w:gridSpan w:val="13"/>
            <w:shd w:val="clear" w:color="auto" w:fill="auto"/>
            <w:vAlign w:val="center"/>
          </w:tcPr>
          <w:p w14:paraId="02473EE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257EA2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67E700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2B80D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D84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831" w:hRule="atLeast"/>
          <w:jc w:val="center"/>
        </w:trPr>
        <w:tc>
          <w:tcPr>
            <w:tcW w:w="439" w:type="dxa"/>
            <w:shd w:val="clear" w:color="auto" w:fill="auto"/>
            <w:vAlign w:val="center"/>
          </w:tcPr>
          <w:p w14:paraId="63D5E9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000430046000</w:t>
            </w:r>
          </w:p>
        </w:tc>
        <w:tc>
          <w:tcPr>
            <w:tcW w:w="708" w:type="dxa"/>
            <w:shd w:val="clear" w:color="auto" w:fill="auto"/>
            <w:vAlign w:val="center"/>
          </w:tcPr>
          <w:p w14:paraId="1D1CA0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代收代缴车船税申报</w:t>
            </w:r>
          </w:p>
        </w:tc>
        <w:tc>
          <w:tcPr>
            <w:tcW w:w="490" w:type="dxa"/>
            <w:shd w:val="clear" w:color="auto" w:fill="auto"/>
            <w:vAlign w:val="center"/>
          </w:tcPr>
          <w:p w14:paraId="6F547CF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49A039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95443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28A585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211" w:type="dxa"/>
            <w:gridSpan w:val="2"/>
            <w:shd w:val="clear" w:color="auto" w:fill="auto"/>
            <w:vAlign w:val="center"/>
          </w:tcPr>
          <w:p w14:paraId="2BF576A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扣缴义务人应依照税收法律、法规、规章及其他有关规定，在规定的纳税期限内，履行代收代缴车船税义务，填报《车船税代收代缴报告表》及其他相关资料向税务机关进行纳税申报。</w:t>
            </w:r>
          </w:p>
        </w:tc>
        <w:tc>
          <w:tcPr>
            <w:tcW w:w="876" w:type="dxa"/>
            <w:gridSpan w:val="6"/>
            <w:shd w:val="clear" w:color="auto" w:fill="auto"/>
            <w:vAlign w:val="center"/>
          </w:tcPr>
          <w:p w14:paraId="6EE65B8F">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企业进入—我要办税—税费申报及缴纳—综合申报—代收代缴车船税申报</w:t>
            </w:r>
          </w:p>
        </w:tc>
        <w:tc>
          <w:tcPr>
            <w:tcW w:w="3315" w:type="dxa"/>
            <w:gridSpan w:val="13"/>
            <w:shd w:val="clear" w:color="auto" w:fill="auto"/>
            <w:vAlign w:val="center"/>
          </w:tcPr>
          <w:p w14:paraId="1CF9600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5489D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436DA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A850C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373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14338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000430049000</w:t>
            </w:r>
          </w:p>
        </w:tc>
        <w:tc>
          <w:tcPr>
            <w:tcW w:w="708" w:type="dxa"/>
            <w:shd w:val="clear" w:color="auto" w:fill="auto"/>
            <w:vAlign w:val="center"/>
          </w:tcPr>
          <w:p w14:paraId="521C787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非居民个人所得税代扣代缴申报</w:t>
            </w:r>
          </w:p>
        </w:tc>
        <w:tc>
          <w:tcPr>
            <w:tcW w:w="490" w:type="dxa"/>
            <w:shd w:val="clear" w:color="auto" w:fill="auto"/>
            <w:vAlign w:val="center"/>
          </w:tcPr>
          <w:p w14:paraId="32E3B22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BC7A51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B83D5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533A0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211" w:type="dxa"/>
            <w:gridSpan w:val="2"/>
            <w:shd w:val="clear" w:color="auto" w:fill="auto"/>
            <w:vAlign w:val="center"/>
          </w:tcPr>
          <w:p w14:paraId="4D4B41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非居民个人所得税代扣代缴申报是指扣缴义务人向非居民个人支付应税所得时，扣缴义务人应当履行代扣代缴应税所得个人所得税的义务，并在次月十五日内向主管税务机关报送《个人所得税扣缴申报表》和主管税务机关要求报送的其他有关资料。实行非居民个人所得税代扣代缴申报的应税所得包括：工资薪金所得，劳务报酬所得，稿酬所得，特许权使用费所得，财产租赁所得，财产转让所得，利息、股息、红利所得，偶然所得。</w:t>
            </w:r>
          </w:p>
        </w:tc>
        <w:tc>
          <w:tcPr>
            <w:tcW w:w="876" w:type="dxa"/>
            <w:gridSpan w:val="6"/>
            <w:shd w:val="clear" w:color="auto" w:fill="auto"/>
            <w:vAlign w:val="center"/>
          </w:tcPr>
          <w:p w14:paraId="0E9D9482">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1.可通过办税服务厅 (场所) 、 自然人税收管理系统 (扣缴客户端) 办理，</w:t>
            </w:r>
          </w:p>
        </w:tc>
        <w:tc>
          <w:tcPr>
            <w:tcW w:w="3315" w:type="dxa"/>
            <w:gridSpan w:val="13"/>
            <w:shd w:val="clear" w:color="auto" w:fill="auto"/>
            <w:vAlign w:val="center"/>
          </w:tcPr>
          <w:p w14:paraId="2F550D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10358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936A3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17B15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69B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541" w:hRule="atLeast"/>
          <w:jc w:val="center"/>
        </w:trPr>
        <w:tc>
          <w:tcPr>
            <w:tcW w:w="439" w:type="dxa"/>
            <w:shd w:val="clear" w:color="auto" w:fill="auto"/>
            <w:vAlign w:val="center"/>
          </w:tcPr>
          <w:p w14:paraId="5F8BE3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000430033000</w:t>
            </w:r>
          </w:p>
        </w:tc>
        <w:tc>
          <w:tcPr>
            <w:tcW w:w="708" w:type="dxa"/>
            <w:shd w:val="clear" w:color="auto" w:fill="auto"/>
            <w:vAlign w:val="center"/>
          </w:tcPr>
          <w:p w14:paraId="09F223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资源税申报</w:t>
            </w:r>
          </w:p>
        </w:tc>
        <w:tc>
          <w:tcPr>
            <w:tcW w:w="490" w:type="dxa"/>
            <w:shd w:val="clear" w:color="auto" w:fill="auto"/>
            <w:vAlign w:val="center"/>
          </w:tcPr>
          <w:p w14:paraId="1C1E0EE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AF7823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88CAAF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5FBD78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934870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资源税申报，是指纳税人为正确履行纳税义务，就资源税申报有关事项向税务机关提交有关申报报告的法律行为。资源税申报包括水资源税申报。</w:t>
            </w:r>
          </w:p>
        </w:tc>
        <w:tc>
          <w:tcPr>
            <w:tcW w:w="608" w:type="dxa"/>
            <w:gridSpan w:val="5"/>
            <w:shd w:val="clear" w:color="auto" w:fill="auto"/>
            <w:vAlign w:val="center"/>
          </w:tcPr>
          <w:p w14:paraId="082C76F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企业进入—我要办税—税费申报及缴纳—财产行为税申报</w:t>
            </w:r>
          </w:p>
        </w:tc>
        <w:tc>
          <w:tcPr>
            <w:tcW w:w="3315" w:type="dxa"/>
            <w:gridSpan w:val="13"/>
            <w:shd w:val="clear" w:color="auto" w:fill="auto"/>
            <w:vAlign w:val="center"/>
          </w:tcPr>
          <w:p w14:paraId="17BC7CC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2E6E8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28A92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760C4E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571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256" w:hRule="atLeast"/>
          <w:jc w:val="center"/>
        </w:trPr>
        <w:tc>
          <w:tcPr>
            <w:tcW w:w="439" w:type="dxa"/>
            <w:shd w:val="clear" w:color="auto" w:fill="auto"/>
            <w:vAlign w:val="center"/>
          </w:tcPr>
          <w:p w14:paraId="491B25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001030038000</w:t>
            </w:r>
          </w:p>
        </w:tc>
        <w:tc>
          <w:tcPr>
            <w:tcW w:w="708" w:type="dxa"/>
            <w:shd w:val="clear" w:color="auto" w:fill="auto"/>
            <w:vAlign w:val="center"/>
          </w:tcPr>
          <w:p w14:paraId="3CC633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跨区域涉税事项信息反馈</w:t>
            </w:r>
          </w:p>
        </w:tc>
        <w:tc>
          <w:tcPr>
            <w:tcW w:w="490" w:type="dxa"/>
            <w:shd w:val="clear" w:color="auto" w:fill="auto"/>
            <w:vAlign w:val="center"/>
          </w:tcPr>
          <w:p w14:paraId="0B4FE54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94DEC6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54C0C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5FF9D4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514A0E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1.《中华人民共和国税收征收管理法实施细则》第二十一条2.《国家税务总局关于明确跨区域涉税事项报验管理相关问题的公告》  (国 家税务总局公告 2018 年第 38 号) 第五条第一款</w:t>
            </w:r>
          </w:p>
        </w:tc>
        <w:tc>
          <w:tcPr>
            <w:tcW w:w="608" w:type="dxa"/>
            <w:gridSpan w:val="5"/>
            <w:shd w:val="clear" w:color="auto" w:fill="auto"/>
            <w:vAlign w:val="center"/>
          </w:tcPr>
          <w:p w14:paraId="4EA4F3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企业进入—我要办税—综合信息报告—税源信息报告—跨区域涉税事项信息反馈</w:t>
            </w:r>
          </w:p>
        </w:tc>
        <w:tc>
          <w:tcPr>
            <w:tcW w:w="3315" w:type="dxa"/>
            <w:gridSpan w:val="13"/>
            <w:shd w:val="clear" w:color="auto" w:fill="auto"/>
            <w:vAlign w:val="center"/>
          </w:tcPr>
          <w:p w14:paraId="46CC6D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9345C8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2041A8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15F3B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7A9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AE8E7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001030036000</w:t>
            </w:r>
          </w:p>
        </w:tc>
        <w:tc>
          <w:tcPr>
            <w:tcW w:w="708" w:type="dxa"/>
            <w:shd w:val="clear" w:color="auto" w:fill="auto"/>
            <w:vAlign w:val="center"/>
          </w:tcPr>
          <w:p w14:paraId="7AD5808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跨区域涉税事项报告</w:t>
            </w:r>
          </w:p>
        </w:tc>
        <w:tc>
          <w:tcPr>
            <w:tcW w:w="490" w:type="dxa"/>
            <w:shd w:val="clear" w:color="auto" w:fill="auto"/>
            <w:vAlign w:val="center"/>
          </w:tcPr>
          <w:p w14:paraId="79E88FD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010528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94A2E0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其他行政权力</w:t>
            </w:r>
          </w:p>
        </w:tc>
        <w:tc>
          <w:tcPr>
            <w:tcW w:w="534" w:type="dxa"/>
            <w:shd w:val="clear" w:color="auto" w:fill="auto"/>
            <w:vAlign w:val="center"/>
          </w:tcPr>
          <w:p w14:paraId="653598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286DB4C">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1.《中华人民共和国税收征收管理法实施细则》第二十一条</w:t>
            </w:r>
          </w:p>
          <w:p w14:paraId="1E5FA9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2.《国家税务总局关于明确跨区域涉税事项报验管理相关问题的公告》  (国 家税务总局公告 2018 年第 38 号) 第一条</w:t>
            </w:r>
          </w:p>
        </w:tc>
        <w:tc>
          <w:tcPr>
            <w:tcW w:w="608" w:type="dxa"/>
            <w:gridSpan w:val="5"/>
            <w:shd w:val="clear" w:color="auto" w:fill="auto"/>
            <w:vAlign w:val="center"/>
          </w:tcPr>
          <w:p w14:paraId="2B07D5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企业进入—我要办税—综合信息报告—税源信息报告—跨区域涉税事项报告</w:t>
            </w:r>
          </w:p>
        </w:tc>
        <w:tc>
          <w:tcPr>
            <w:tcW w:w="3315" w:type="dxa"/>
            <w:gridSpan w:val="13"/>
            <w:shd w:val="clear" w:color="auto" w:fill="auto"/>
            <w:vAlign w:val="center"/>
          </w:tcPr>
          <w:p w14:paraId="5D78EB9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DC3BE4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1D898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FBD539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25C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DAC21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000730008000</w:t>
            </w:r>
          </w:p>
        </w:tc>
        <w:tc>
          <w:tcPr>
            <w:tcW w:w="708" w:type="dxa"/>
            <w:shd w:val="clear" w:color="auto" w:fill="auto"/>
            <w:vAlign w:val="center"/>
          </w:tcPr>
          <w:p w14:paraId="7EA6EF5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境外注册中资控股企业居民身份认定申请</w:t>
            </w:r>
          </w:p>
        </w:tc>
        <w:tc>
          <w:tcPr>
            <w:tcW w:w="490" w:type="dxa"/>
            <w:shd w:val="clear" w:color="auto" w:fill="auto"/>
            <w:vAlign w:val="center"/>
          </w:tcPr>
          <w:p w14:paraId="03B3291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6C4A45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42800F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10AD96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F50A86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境外注册中资控股居民企业所得税管理办法 (试行) 》 (国家税务总局公 告 2011 年第 45 号发布，国家税务总局公告 2015 年第 22 号、国家税务总局公告2018 年第 31 号修改) 第七条、第八条 </w:t>
            </w:r>
          </w:p>
        </w:tc>
        <w:tc>
          <w:tcPr>
            <w:tcW w:w="608" w:type="dxa"/>
            <w:gridSpan w:val="5"/>
            <w:shd w:val="clear" w:color="auto" w:fill="auto"/>
            <w:vAlign w:val="center"/>
          </w:tcPr>
          <w:p w14:paraId="64B2A25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 办理</w:t>
            </w:r>
          </w:p>
        </w:tc>
        <w:tc>
          <w:tcPr>
            <w:tcW w:w="3315" w:type="dxa"/>
            <w:gridSpan w:val="13"/>
            <w:shd w:val="clear" w:color="auto" w:fill="auto"/>
            <w:vAlign w:val="center"/>
          </w:tcPr>
          <w:p w14:paraId="0965C5D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0AB7E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63B05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04F7E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1A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42" w:hRule="atLeast"/>
          <w:jc w:val="center"/>
        </w:trPr>
        <w:tc>
          <w:tcPr>
            <w:tcW w:w="439" w:type="dxa"/>
            <w:shd w:val="clear" w:color="auto" w:fill="auto"/>
            <w:vAlign w:val="center"/>
          </w:tcPr>
          <w:p w14:paraId="37334B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000730011000</w:t>
            </w:r>
          </w:p>
        </w:tc>
        <w:tc>
          <w:tcPr>
            <w:tcW w:w="708" w:type="dxa"/>
            <w:shd w:val="clear" w:color="auto" w:fill="auto"/>
            <w:vAlign w:val="center"/>
          </w:tcPr>
          <w:p w14:paraId="4ACC80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出口退（免）税分类管理评定申请</w:t>
            </w:r>
          </w:p>
        </w:tc>
        <w:tc>
          <w:tcPr>
            <w:tcW w:w="490" w:type="dxa"/>
            <w:shd w:val="clear" w:color="auto" w:fill="auto"/>
            <w:vAlign w:val="center"/>
          </w:tcPr>
          <w:p w14:paraId="60F7DDB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E3F8F2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5BE3A2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9FBEA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C7802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1.《国家税务总局关于发布修订后的〈出口退（免）税企业分类管理办法〉的公告》（国家税务总局公告2016年第46号） 第十条 申请出口企业管理类别评定为一类的出口企业，应于企业纳税信用级别评价结果确定的当月向主管税务机关报送《生产型出口企业生产能力情况报告》（仅生产企业填报，样式见附件1）、《出口退（免）税企业内部风险控制体系建设情况报告》。 2.《国家税务总局关于出口退（免）税申报有关问题的公告》（国家税务总局公告 2018 年第 16 号） 第十条 出口企业因纳税信用级别、海关企业信用管理类别、外汇管理的分类管理等级等发生变化，或者对分类管理类别评定结果有异议的，可以书面向负责评定出口企业管理类别的税务机关提出重新评定管理类别。</w:t>
            </w:r>
          </w:p>
        </w:tc>
        <w:tc>
          <w:tcPr>
            <w:tcW w:w="608" w:type="dxa"/>
            <w:gridSpan w:val="5"/>
            <w:shd w:val="clear" w:color="auto" w:fill="auto"/>
            <w:vAlign w:val="center"/>
          </w:tcPr>
          <w:p w14:paraId="4158F4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w:t>
            </w:r>
          </w:p>
        </w:tc>
        <w:tc>
          <w:tcPr>
            <w:tcW w:w="3315" w:type="dxa"/>
            <w:gridSpan w:val="13"/>
            <w:shd w:val="clear" w:color="auto" w:fill="auto"/>
            <w:vAlign w:val="center"/>
          </w:tcPr>
          <w:p w14:paraId="5E0BC64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D6837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61DDF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89671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51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551" w:hRule="atLeast"/>
          <w:jc w:val="center"/>
        </w:trPr>
        <w:tc>
          <w:tcPr>
            <w:tcW w:w="439" w:type="dxa"/>
            <w:shd w:val="clear" w:color="auto" w:fill="auto"/>
            <w:vAlign w:val="center"/>
          </w:tcPr>
          <w:p w14:paraId="37A335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000730010000</w:t>
            </w:r>
          </w:p>
        </w:tc>
        <w:tc>
          <w:tcPr>
            <w:tcW w:w="708" w:type="dxa"/>
            <w:shd w:val="clear" w:color="auto" w:fill="auto"/>
            <w:vAlign w:val="center"/>
          </w:tcPr>
          <w:p w14:paraId="10A8BC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印制有本单位名称发票</w:t>
            </w:r>
          </w:p>
        </w:tc>
        <w:tc>
          <w:tcPr>
            <w:tcW w:w="490" w:type="dxa"/>
            <w:shd w:val="clear" w:color="auto" w:fill="auto"/>
            <w:vAlign w:val="center"/>
          </w:tcPr>
          <w:p w14:paraId="5211D69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14DE5E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9C1583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FF69F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99DC9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1.《中华人民共和国发票管理办法》第十五条2.《中华人民共和国发票管理办法实施细则》  (国家税务总局令第 25 号公布，国家税务总局令第 37 号、第 44 号、第 48 号修改) 第五条</w:t>
            </w:r>
          </w:p>
        </w:tc>
        <w:tc>
          <w:tcPr>
            <w:tcW w:w="608" w:type="dxa"/>
            <w:gridSpan w:val="5"/>
            <w:shd w:val="clear" w:color="auto" w:fill="auto"/>
            <w:vAlign w:val="center"/>
          </w:tcPr>
          <w:p w14:paraId="53FE41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w:t>
            </w:r>
          </w:p>
        </w:tc>
        <w:tc>
          <w:tcPr>
            <w:tcW w:w="3315" w:type="dxa"/>
            <w:gridSpan w:val="13"/>
            <w:shd w:val="clear" w:color="auto" w:fill="auto"/>
            <w:vAlign w:val="center"/>
          </w:tcPr>
          <w:p w14:paraId="14F343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FBCB05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84549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2C2528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BE3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1546" w:hRule="atLeast"/>
          <w:jc w:val="center"/>
        </w:trPr>
        <w:tc>
          <w:tcPr>
            <w:tcW w:w="439" w:type="dxa"/>
            <w:shd w:val="clear" w:color="auto" w:fill="auto"/>
            <w:vAlign w:val="center"/>
          </w:tcPr>
          <w:p w14:paraId="7B55DE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000730012000</w:t>
            </w:r>
          </w:p>
        </w:tc>
        <w:tc>
          <w:tcPr>
            <w:tcW w:w="708" w:type="dxa"/>
            <w:shd w:val="clear" w:color="auto" w:fill="auto"/>
            <w:vAlign w:val="center"/>
          </w:tcPr>
          <w:p w14:paraId="24CF10F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退税商店资格信息报告</w:t>
            </w:r>
          </w:p>
        </w:tc>
        <w:tc>
          <w:tcPr>
            <w:tcW w:w="490" w:type="dxa"/>
            <w:shd w:val="clear" w:color="auto" w:fill="auto"/>
            <w:vAlign w:val="center"/>
          </w:tcPr>
          <w:p w14:paraId="0E2F38A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BBBF65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6AABF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0408EE7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EF310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《国家税务总局关于发布〈境外旅客购物离境退税管理办法 (试行) 〉的公 告》  (国家税务总局公告 2015 年第 41 号) 第二章第四条布，国家税务总局令第 37 号、第 44 号、第 48 号修改) 第五条</w:t>
            </w:r>
          </w:p>
        </w:tc>
        <w:tc>
          <w:tcPr>
            <w:tcW w:w="608" w:type="dxa"/>
            <w:gridSpan w:val="5"/>
            <w:shd w:val="clear" w:color="auto" w:fill="auto"/>
            <w:vAlign w:val="center"/>
          </w:tcPr>
          <w:p w14:paraId="71A2C8B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3315" w:type="dxa"/>
            <w:gridSpan w:val="13"/>
            <w:shd w:val="clear" w:color="auto" w:fill="auto"/>
            <w:vAlign w:val="center"/>
          </w:tcPr>
          <w:p w14:paraId="3DE7DF0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3F7708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C0D92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472A9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5D7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46CD5A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000730009000</w:t>
            </w:r>
          </w:p>
        </w:tc>
        <w:tc>
          <w:tcPr>
            <w:tcW w:w="708" w:type="dxa"/>
            <w:shd w:val="clear" w:color="auto" w:fill="auto"/>
            <w:vAlign w:val="center"/>
          </w:tcPr>
          <w:p w14:paraId="271866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发票票种核定</w:t>
            </w:r>
          </w:p>
        </w:tc>
        <w:tc>
          <w:tcPr>
            <w:tcW w:w="490" w:type="dxa"/>
            <w:shd w:val="clear" w:color="auto" w:fill="auto"/>
            <w:vAlign w:val="center"/>
          </w:tcPr>
          <w:p w14:paraId="5D0950F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18FE7F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4009B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29E0CD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EBF27F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《中华人民共和国发票管理办法》第十五条</w:t>
            </w:r>
          </w:p>
        </w:tc>
        <w:tc>
          <w:tcPr>
            <w:tcW w:w="608" w:type="dxa"/>
            <w:gridSpan w:val="5"/>
            <w:shd w:val="clear" w:color="auto" w:fill="auto"/>
            <w:vAlign w:val="center"/>
          </w:tcPr>
          <w:p w14:paraId="6BF110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企业进入—我要办税—发票使用—发票票种核定—发票票种核定</w:t>
            </w:r>
          </w:p>
        </w:tc>
        <w:tc>
          <w:tcPr>
            <w:tcW w:w="3315" w:type="dxa"/>
            <w:gridSpan w:val="13"/>
            <w:shd w:val="clear" w:color="auto" w:fill="auto"/>
            <w:vAlign w:val="center"/>
          </w:tcPr>
          <w:p w14:paraId="66F95F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F37EAB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3EC7F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C6CA02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A38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5A7110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000730013000</w:t>
            </w:r>
          </w:p>
        </w:tc>
        <w:tc>
          <w:tcPr>
            <w:tcW w:w="708" w:type="dxa"/>
            <w:shd w:val="clear" w:color="auto" w:fill="auto"/>
            <w:vAlign w:val="center"/>
          </w:tcPr>
          <w:p w14:paraId="28BA9DB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纳税信用复评</w:t>
            </w:r>
          </w:p>
        </w:tc>
        <w:tc>
          <w:tcPr>
            <w:tcW w:w="490" w:type="dxa"/>
            <w:shd w:val="clear" w:color="auto" w:fill="auto"/>
            <w:vAlign w:val="center"/>
          </w:tcPr>
          <w:p w14:paraId="0B73332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29A24E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ABAFEE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AD654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11C3B80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为进一步规范纳税信用管理，根据《国家税务总局关于发布〈纳税信用管理办法（试行）〉的公告》（国家税务总局公告2014年第40号，以下简称《办法》）规定，现就纳税信用补评、复评事项公告如下：</w:t>
            </w:r>
          </w:p>
          <w:p w14:paraId="34486B0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一、纳税人因《办法》第十七条第三、四、五项所列情形解除，或对当期未予评价有异议的，可填写《纳税信用补评申请表》(附件1)，向主管税务机关申请补充纳税信用评价。</w:t>
            </w:r>
          </w:p>
          <w:p w14:paraId="0587425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纳税人主管税务机关应按照《办法》第三章的规定开展纳税信用补评工作。主管税务机关应自受理申请之日起15个工作日内完成补评工作，并向纳税人反馈纳税信用评价信息(附件2)或提供评价结果的自我查询服务。</w:t>
            </w:r>
          </w:p>
          <w:p w14:paraId="314B327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二、纳税人对纳税信用评价结果有异议的，可在纳税信用评价结果确定的当年内，填写《纳税信用复评申请表》(附件3)，向主管税务机关申请复评。</w:t>
            </w:r>
          </w:p>
          <w:p w14:paraId="1F3F759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作出评价的税务机关应按《办法》第三章规定对评价结果进行复核。主管税务机关自受理申请之日起15个工作日内完成复评工作，并向纳税人反馈纳税信用复评信息(附件4)或提供复评结果的自我查询服务。</w:t>
            </w:r>
          </w:p>
          <w:p w14:paraId="470350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作出评价的税务机关应按《办法》第三章规定对评价结果进行复核。主管国税机关、地税机关应及时沟通，相互传递复评申请，并自受理申请之日起15个工作日内完成复评工作，并向纳税人反馈纳税信用复评信息（附件4）或提供复评结果的自我查询服务。</w:t>
            </w:r>
          </w:p>
          <w:p w14:paraId="35508F0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主管税务机关应于每月前5个工作日内将纳税信用补评、复评情况层报至省税务机关备案，并发布A级纳税人变动情况通告。省税务机关应及时更新税务网站公布的纳税信用评价信息，并于每月前10个工作日内将A级纳税人变动情况报送税务总局（纳税服务司）。</w:t>
            </w:r>
          </w:p>
          <w:p w14:paraId="694708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四、本公告自发布之日起施行。</w:t>
            </w:r>
          </w:p>
          <w:p w14:paraId="225330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特此公告。</w:t>
            </w:r>
          </w:p>
        </w:tc>
        <w:tc>
          <w:tcPr>
            <w:tcW w:w="608" w:type="dxa"/>
            <w:gridSpan w:val="5"/>
            <w:shd w:val="clear" w:color="auto" w:fill="auto"/>
            <w:vAlign w:val="center"/>
          </w:tcPr>
          <w:p w14:paraId="116552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电子税务局申请</w:t>
            </w:r>
          </w:p>
        </w:tc>
        <w:tc>
          <w:tcPr>
            <w:tcW w:w="3315" w:type="dxa"/>
            <w:gridSpan w:val="13"/>
            <w:shd w:val="clear" w:color="auto" w:fill="auto"/>
            <w:vAlign w:val="center"/>
          </w:tcPr>
          <w:p w14:paraId="5CA9EF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4DE543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0A2F19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1A3B4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816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1D43ED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000730016000</w:t>
            </w:r>
          </w:p>
        </w:tc>
        <w:tc>
          <w:tcPr>
            <w:tcW w:w="708" w:type="dxa"/>
            <w:shd w:val="clear" w:color="auto" w:fill="auto"/>
            <w:vAlign w:val="center"/>
          </w:tcPr>
          <w:p w14:paraId="0E42471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纳税信用修复</w:t>
            </w:r>
          </w:p>
        </w:tc>
        <w:tc>
          <w:tcPr>
            <w:tcW w:w="490" w:type="dxa"/>
            <w:shd w:val="clear" w:color="auto" w:fill="auto"/>
            <w:vAlign w:val="center"/>
          </w:tcPr>
          <w:p w14:paraId="664A10C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8A368B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FBDA2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68EBB5A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57B11301">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国家税务总局关于纳税信用评价与修复有关事项的公告</w:t>
            </w:r>
          </w:p>
          <w:p w14:paraId="2ACD8E4E">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国家税务总局公告2021年第31号</w:t>
            </w:r>
          </w:p>
          <w:p w14:paraId="0685EED6">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为贯彻落实中办、国办印发的《关于进一步深化税收征管改革的意见》，深入开展2021年“我为纳税人缴费人办实事暨便民办税春风行动”，推进税务领域“放管服”改革，优化税收营商环境，引导纳税人及时纠正违规失信行为、消除不良影响，根据《国务院办公厅关于进一步完善失信约束制度 构建诚信建设长效机制的指导意见》（国办发〔2020〕49号)等文件要求，现就纳税信用评价与修复有关事项公告如下：</w:t>
            </w:r>
          </w:p>
          <w:p w14:paraId="2D4AFD60">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一、符合下列条件之一的纳税人，可向主管税务机关申请纳税信用修复：</w:t>
            </w:r>
          </w:p>
          <w:p w14:paraId="6DE66510">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（一）破产企业或其管理人在重整或和解程序中，已依法缴纳税款、滞纳金、罚款，并纠正相关纳税信用失信行为的。</w:t>
            </w:r>
          </w:p>
          <w:p w14:paraId="6B8A80A4">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（二）因确定为重大税收违法失信主体，纳税信用直接判为D级的纳税人，失信主体信息已按照国家税务总局相关规定不予公布或停止公布，申请前连续12个月没有新增纳税信用失信行为记录的。</w:t>
            </w:r>
          </w:p>
          <w:p w14:paraId="2BB9DF18">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（三）由纳税信用D级纳税人的直接责任人员注册登记或者负责经营，纳税信用关联评价为D级的纳税人，申请前连续6个月没有新增纳税信用失信行为记录的。</w:t>
            </w:r>
          </w:p>
          <w:p w14:paraId="3A70DF02">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（四）因其他失信行为纳税信用直接判为D级的纳税人，已纠正纳税信用失信行为、履行税收法律责任，申请前连续12个月没有新增纳税信用失信行为记录的。</w:t>
            </w:r>
          </w:p>
          <w:p w14:paraId="6A32EBE0">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因上一年度纳税信用直接判为D级，本年度纳税信用保留为D级的纳税人，已纠正纳税信用失信行为、履行税收法律责任或失信主体信息已按照国家税务总局相关规定不予公布或停止公布，申请前连续12个月没有新增纳税信用失信行为记录的。</w:t>
            </w:r>
          </w:p>
          <w:p w14:paraId="5BEB53C6">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二、符合《国家税务总局关于纳税信用修复有关事项的公告》（2019年第37号）所列条件的纳税人，其纳税信用级别及失信行为的修复仍从其规定。</w:t>
            </w:r>
          </w:p>
          <w:p w14:paraId="6FACBBE7">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符合本公告所列条件的纳税人，可填写《纳税信用修复申请表》（附件1），对当前的纳税信用评价结果向主管税务机关申请纳税信用修复。税务机关核实纳税人纳税信用状况，按照《纳税信用修复范围及标准》（附件2）调整相应纳税信用评价指标状态，根据纳税信用评价相关规定，重新评价纳税人的纳税信用级别。</w:t>
            </w:r>
          </w:p>
          <w:p w14:paraId="7992D241">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申请破产重整企业纳税信用修复的，应同步提供人民法院批准的重整计划或认可的和解协议，其破产重整前发生的相关失信行为，可按照《纳税信用修复范围及标准》中破产重整企业适用的修复标准开展修复。</w:t>
            </w:r>
          </w:p>
          <w:p w14:paraId="4E031410">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四、自2021年度纳税信用评价起，税务机关按照“首违不罚”相关规定对纳税人不予行政处罚的，相关记录不纳入纳税信用评价。</w:t>
            </w:r>
          </w:p>
          <w:p w14:paraId="4D37D1E2">
            <w:pPr>
              <w:overflowPunct w:val="0"/>
              <w:spacing w:line="24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本公告自2022年1月1日起施行。《国家税务总局关于明确纳税信用管理若干业务口径的公告》（2015年第85号，2018年第31号修改）第六条第（十）项、《国家税务总局关于纳税信用修复有关事项的公告》（2019年第37号）所附《纳税信用修复申请表》《纳税信用修复范围及标准》同时废止。</w:t>
            </w:r>
          </w:p>
          <w:p w14:paraId="3C9F780E">
            <w:pPr>
              <w:overflowPunct w:val="0"/>
              <w:spacing w:line="240" w:lineRule="exact"/>
              <w:rPr>
                <w:rFonts w:ascii="Times New Roman" w:hAnsi="Times New Roman" w:cs="Times New Roman"/>
                <w:kern w:val="0"/>
                <w:sz w:val="18"/>
                <w:szCs w:val="18"/>
              </w:rPr>
            </w:pPr>
            <w:r>
              <w:rPr>
                <w:rFonts w:ascii="Times New Roman" w:hAnsi="Times New Roman" w:cs="Times New Roman"/>
                <w:kern w:val="0"/>
                <w:sz w:val="18"/>
                <w:szCs w:val="18"/>
              </w:rPr>
              <w:t>特此公告。</w:t>
            </w:r>
          </w:p>
        </w:tc>
        <w:tc>
          <w:tcPr>
            <w:tcW w:w="608" w:type="dxa"/>
            <w:gridSpan w:val="5"/>
            <w:shd w:val="clear" w:color="auto" w:fill="auto"/>
            <w:vAlign w:val="center"/>
          </w:tcPr>
          <w:p w14:paraId="36CB5B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电子税务局申请</w:t>
            </w:r>
          </w:p>
        </w:tc>
        <w:tc>
          <w:tcPr>
            <w:tcW w:w="3315" w:type="dxa"/>
            <w:gridSpan w:val="13"/>
            <w:shd w:val="clear" w:color="auto" w:fill="auto"/>
            <w:vAlign w:val="center"/>
          </w:tcPr>
          <w:p w14:paraId="0D29B57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2F1E22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1464A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9AA78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42D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239" w:hRule="atLeast"/>
          <w:jc w:val="center"/>
        </w:trPr>
        <w:tc>
          <w:tcPr>
            <w:tcW w:w="439" w:type="dxa"/>
            <w:shd w:val="clear" w:color="auto" w:fill="auto"/>
            <w:vAlign w:val="center"/>
          </w:tcPr>
          <w:p w14:paraId="55F600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000730006000</w:t>
            </w:r>
          </w:p>
        </w:tc>
        <w:tc>
          <w:tcPr>
            <w:tcW w:w="708" w:type="dxa"/>
            <w:shd w:val="clear" w:color="auto" w:fill="auto"/>
            <w:vAlign w:val="center"/>
          </w:tcPr>
          <w:p w14:paraId="75FFF3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发票真伪鉴定</w:t>
            </w:r>
          </w:p>
        </w:tc>
        <w:tc>
          <w:tcPr>
            <w:tcW w:w="490" w:type="dxa"/>
            <w:shd w:val="clear" w:color="auto" w:fill="auto"/>
            <w:vAlign w:val="center"/>
          </w:tcPr>
          <w:p w14:paraId="067E274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FC178B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6CC74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55C8DB7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D84D84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1.《中华人民共和国发票管理办法》第二十四条2.《中华人民共和国发票管理办法实施细则》  (国家税务总局令第 25 号公</w:t>
            </w:r>
          </w:p>
          <w:p w14:paraId="69E3860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布，国家税务总局令第 37 号、第 44 号、第 48 号修改) 第三十三条</w:t>
            </w:r>
          </w:p>
        </w:tc>
        <w:tc>
          <w:tcPr>
            <w:tcW w:w="608" w:type="dxa"/>
            <w:gridSpan w:val="5"/>
            <w:shd w:val="clear" w:color="auto" w:fill="auto"/>
            <w:vAlign w:val="center"/>
          </w:tcPr>
          <w:p w14:paraId="6D3B74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电子税务局办理发票</w:t>
            </w:r>
          </w:p>
        </w:tc>
        <w:tc>
          <w:tcPr>
            <w:tcW w:w="3315" w:type="dxa"/>
            <w:gridSpan w:val="13"/>
            <w:shd w:val="clear" w:color="auto" w:fill="auto"/>
            <w:vAlign w:val="center"/>
          </w:tcPr>
          <w:p w14:paraId="24FE5A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CA698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B418A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05782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1FC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16272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000730014000</w:t>
            </w:r>
          </w:p>
        </w:tc>
        <w:tc>
          <w:tcPr>
            <w:tcW w:w="708" w:type="dxa"/>
            <w:shd w:val="clear" w:color="auto" w:fill="auto"/>
            <w:vAlign w:val="center"/>
          </w:tcPr>
          <w:p w14:paraId="759B69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纳税信用补评</w:t>
            </w:r>
          </w:p>
        </w:tc>
        <w:tc>
          <w:tcPr>
            <w:tcW w:w="490" w:type="dxa"/>
            <w:shd w:val="clear" w:color="auto" w:fill="auto"/>
            <w:vAlign w:val="center"/>
          </w:tcPr>
          <w:p w14:paraId="10426B9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550DAC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D78D5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行政确认</w:t>
            </w:r>
          </w:p>
        </w:tc>
        <w:tc>
          <w:tcPr>
            <w:tcW w:w="534" w:type="dxa"/>
            <w:shd w:val="clear" w:color="auto" w:fill="auto"/>
            <w:vAlign w:val="center"/>
          </w:tcPr>
          <w:p w14:paraId="48214A0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62F18D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为进一步规范纳税信用管理，根据《国家税务总局关于发布〈纳税信用管理办法（试行）〉的公告》（国家税务总局公告2014年第40号，以下简称《办法》）规定，现就纳税信用补评、复评事项公告如下：</w:t>
            </w:r>
          </w:p>
          <w:p w14:paraId="3D63830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一、纳税人因《办法》第十七条第三、四、五项所列情形解除，或对当期未予评价有异议的，可填写《纳税信用补评申请表》（附件1），向主管税务机关申请补充纳税信用评价。</w:t>
            </w:r>
          </w:p>
          <w:p w14:paraId="601C455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纳税人主管国税机关、地税机关应及时沟通，相互传递补评申请，按照《办法》第三章的规定开展纳税信用补评工作。主管税务机关应自受理申请之日起15个工作日内完成补评工作，并向纳税人反馈纳税信用评价信息（附件2）或提供评价结果的自我查询服务。</w:t>
            </w:r>
          </w:p>
          <w:p w14:paraId="142446C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二、纳税人对纳税信用评价结果有异议的，可在纳税信用评价结果确定的当年内，填写《纳税信用复评申请表》（附件3），向主管税务机关申请复评。</w:t>
            </w:r>
          </w:p>
          <w:p w14:paraId="08058A5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作出评价的税务机关应按《办法》第三章规定对评价结果进行复核。主管国税机关、地税机关应及时沟通，相互传递复评申请，并自受理申请之日起15个工作日内完成复评工作，并向纳税人反馈纳税信用复评信息（附件4）或提供复评结果的自我查询服务。</w:t>
            </w:r>
          </w:p>
          <w:p w14:paraId="574098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三、主管税务机关应于每月前5个工作日内将纳税信用补评、复评情况层报至省税务机关备案，并发布A级纳税人变动情况通告。省税务机关应及时更新税务网站公布的纳税信用评价信息，并于每月前10个工作日内将A级纳税人变动情况报送税务总局（纳税服务司）。</w:t>
            </w:r>
          </w:p>
          <w:p w14:paraId="5D4908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　　四、本公告自发布之日起施行。</w:t>
            </w:r>
          </w:p>
          <w:p w14:paraId="392F44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特此公告。</w:t>
            </w:r>
          </w:p>
        </w:tc>
        <w:tc>
          <w:tcPr>
            <w:tcW w:w="608" w:type="dxa"/>
            <w:gridSpan w:val="5"/>
            <w:shd w:val="clear" w:color="auto" w:fill="auto"/>
            <w:vAlign w:val="center"/>
          </w:tcPr>
          <w:p w14:paraId="359C856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电子税务局申请</w:t>
            </w:r>
          </w:p>
        </w:tc>
        <w:tc>
          <w:tcPr>
            <w:tcW w:w="3315" w:type="dxa"/>
            <w:gridSpan w:val="13"/>
            <w:shd w:val="clear" w:color="auto" w:fill="auto"/>
            <w:vAlign w:val="center"/>
          </w:tcPr>
          <w:p w14:paraId="337FA1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74F9B0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1096A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8235F7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41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D6B1FA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000130005000</w:t>
            </w:r>
          </w:p>
        </w:tc>
        <w:tc>
          <w:tcPr>
            <w:tcW w:w="708" w:type="dxa"/>
            <w:shd w:val="clear" w:color="auto" w:fill="auto"/>
            <w:vAlign w:val="center"/>
          </w:tcPr>
          <w:p w14:paraId="599020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增值税防伪税控系统最高开票限额审批</w:t>
            </w:r>
          </w:p>
        </w:tc>
        <w:tc>
          <w:tcPr>
            <w:tcW w:w="490" w:type="dxa"/>
            <w:shd w:val="clear" w:color="auto" w:fill="auto"/>
            <w:vAlign w:val="center"/>
          </w:tcPr>
          <w:p w14:paraId="2DECEDF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ACAB5D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77268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2602F1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92862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《国务院对确需保留的</w:t>
            </w:r>
            <w:bookmarkStart w:id="0" w:name="_GoBack"/>
            <w:r>
              <w:rPr>
                <w:rFonts w:ascii="Times New Roman" w:hAnsi="Times New Roman" w:cs="Times New Roman"/>
                <w:kern w:val="0"/>
                <w:sz w:val="18"/>
                <w:szCs w:val="18"/>
              </w:rPr>
              <w:t>行政审批</w:t>
            </w:r>
            <w:bookmarkEnd w:id="0"/>
            <w:r>
              <w:rPr>
                <w:rFonts w:ascii="Times New Roman" w:hAnsi="Times New Roman" w:cs="Times New Roman"/>
                <w:kern w:val="0"/>
                <w:sz w:val="18"/>
                <w:szCs w:val="18"/>
              </w:rPr>
              <w:t>项目设定行政许可的决定》（国务院令第412号）附件第236项：增值税防伪税控系统最高开票限额审批，实施机关：区县税务机关。</w:t>
            </w:r>
          </w:p>
        </w:tc>
        <w:tc>
          <w:tcPr>
            <w:tcW w:w="608" w:type="dxa"/>
            <w:gridSpan w:val="5"/>
            <w:shd w:val="clear" w:color="auto" w:fill="auto"/>
            <w:vAlign w:val="center"/>
          </w:tcPr>
          <w:p w14:paraId="3803E9C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电子税务局申请</w:t>
            </w:r>
          </w:p>
        </w:tc>
        <w:tc>
          <w:tcPr>
            <w:tcW w:w="3315" w:type="dxa"/>
            <w:gridSpan w:val="13"/>
            <w:shd w:val="clear" w:color="auto" w:fill="auto"/>
            <w:vAlign w:val="center"/>
          </w:tcPr>
          <w:p w14:paraId="2D293E0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A97556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E93AF9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25B55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C8E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F3DF89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000430062000</w:t>
            </w:r>
          </w:p>
        </w:tc>
        <w:tc>
          <w:tcPr>
            <w:tcW w:w="708" w:type="dxa"/>
            <w:shd w:val="clear" w:color="auto" w:fill="auto"/>
            <w:vAlign w:val="center"/>
          </w:tcPr>
          <w:p w14:paraId="55716CE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申报享受税收减免</w:t>
            </w:r>
          </w:p>
        </w:tc>
        <w:tc>
          <w:tcPr>
            <w:tcW w:w="490" w:type="dxa"/>
            <w:shd w:val="clear" w:color="auto" w:fill="auto"/>
            <w:vAlign w:val="center"/>
          </w:tcPr>
          <w:p w14:paraId="18FC69C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4B628E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256D0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6D20C3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136E19B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申报享受税收减免事项涉及的税收减免，由纳税人通过办理申报直接享受，无需再报税务机关备案或者核准。</w:t>
            </w:r>
          </w:p>
        </w:tc>
        <w:tc>
          <w:tcPr>
            <w:tcW w:w="1149" w:type="dxa"/>
            <w:gridSpan w:val="8"/>
            <w:shd w:val="clear" w:color="auto" w:fill="auto"/>
            <w:vAlign w:val="center"/>
          </w:tcPr>
          <w:p w14:paraId="4E815BC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电子税务局申请</w:t>
            </w:r>
          </w:p>
        </w:tc>
        <w:tc>
          <w:tcPr>
            <w:tcW w:w="2774" w:type="dxa"/>
            <w:gridSpan w:val="10"/>
            <w:shd w:val="clear" w:color="auto" w:fill="auto"/>
            <w:vAlign w:val="center"/>
          </w:tcPr>
          <w:p w14:paraId="7682D8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9A4734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E797FB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944466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770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D1DC6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000430030000</w:t>
            </w:r>
          </w:p>
        </w:tc>
        <w:tc>
          <w:tcPr>
            <w:tcW w:w="708" w:type="dxa"/>
            <w:shd w:val="clear" w:color="auto" w:fill="auto"/>
            <w:vAlign w:val="center"/>
          </w:tcPr>
          <w:p w14:paraId="502806A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清算后尾盘销售土地增值税申报</w:t>
            </w:r>
          </w:p>
        </w:tc>
        <w:tc>
          <w:tcPr>
            <w:tcW w:w="490" w:type="dxa"/>
            <w:shd w:val="clear" w:color="auto" w:fill="auto"/>
            <w:vAlign w:val="center"/>
          </w:tcPr>
          <w:p w14:paraId="5C2A632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57F4B4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2B3206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2A7C02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7180AC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国家税务总局关于房地产开发企业土地增值税清算管理有关问题的通知》（国税发[2006]187号）第八条规定，在土地增值税清算时未转让的房地产，清算后销售或有偿转让的，纳税人应按规定进行土地增值税的纳税申报，扣除项目金额按清算时的单位建筑面积成本费用乘以销售或转让面积计算。</w:t>
            </w:r>
          </w:p>
        </w:tc>
        <w:tc>
          <w:tcPr>
            <w:tcW w:w="1149" w:type="dxa"/>
            <w:gridSpan w:val="8"/>
            <w:shd w:val="clear" w:color="auto" w:fill="auto"/>
            <w:vAlign w:val="center"/>
          </w:tcPr>
          <w:p w14:paraId="38F879D1">
            <w:pPr>
              <w:overflowPunct w:val="0"/>
              <w:spacing w:line="18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企业进入—我要办税—税费申报及缴纳—土地增值税申报—土地增值税纳税申报表（四）（从事房地产开发的纳税人清算后尾盘销售适用）</w:t>
            </w:r>
          </w:p>
        </w:tc>
        <w:tc>
          <w:tcPr>
            <w:tcW w:w="2774" w:type="dxa"/>
            <w:gridSpan w:val="10"/>
            <w:shd w:val="clear" w:color="auto" w:fill="auto"/>
            <w:vAlign w:val="center"/>
          </w:tcPr>
          <w:p w14:paraId="6D0C86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37060E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D77F2C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6F9DAAF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065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6FFC6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000430088000</w:t>
            </w:r>
          </w:p>
        </w:tc>
        <w:tc>
          <w:tcPr>
            <w:tcW w:w="708" w:type="dxa"/>
            <w:shd w:val="clear" w:color="auto" w:fill="auto"/>
            <w:vAlign w:val="center"/>
          </w:tcPr>
          <w:p w14:paraId="6492650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出口卷烟相关证明及免税核销办理</w:t>
            </w:r>
          </w:p>
        </w:tc>
        <w:tc>
          <w:tcPr>
            <w:tcW w:w="490" w:type="dxa"/>
            <w:shd w:val="clear" w:color="auto" w:fill="auto"/>
            <w:vAlign w:val="center"/>
          </w:tcPr>
          <w:p w14:paraId="70B2EF8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4AC4FD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AA698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88807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9F75CE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出口卷烟相关证明及免税核销办理事项包括准予免税购进出口卷烟证明开具、出口卷烟已免税证明开具和出口卷烟免税核销管理。</w:t>
            </w:r>
          </w:p>
          <w:p w14:paraId="581F394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1.准予免税购进出口卷烟证明开具</w:t>
            </w:r>
          </w:p>
          <w:p w14:paraId="65550605">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卷烟出口企业向卷烟生产企业购进卷烟时，应先在免税出口卷烟计划内向主管税务机关申请开具《准予免税购进出口卷烟证明》，然后将其《准予免税购进出口卷烟证明》转交给卷烟生产企业，卷烟生产企业据此向主管税务机关申报办理免税手续。</w:t>
            </w:r>
          </w:p>
          <w:p w14:paraId="6E152314">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2.出口卷烟已免税证明开具</w:t>
            </w:r>
          </w:p>
          <w:p w14:paraId="6C2FDEDC">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已准予免税购进的卷烟，卷烟生产企业需以不含消费税、增值税的价格销售给出口企业，并向主管税务机关报送《出口卷烟已免税证明申请表》。卷烟生产企业的主管税务机关核准免税后，出具《出口卷烟已免税证明》，并直接寄送卷烟出口企业主管税务机关。</w:t>
            </w:r>
          </w:p>
          <w:p w14:paraId="328750D8">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3.出口卷烟免税核销管理</w:t>
            </w:r>
          </w:p>
          <w:p w14:paraId="2502E452">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卷烟出口企业（包括购进免税卷烟出口的企业、直接出口自产卷烟的生产企业、委托出口自产卷烟的生产企业）应在免税卷烟报关出口之日次月起至次年 4月 30 日前的各增值税纳税申报期内，向主管税务机关办理出口卷烟的免税核销手续。</w:t>
            </w:r>
          </w:p>
          <w:p w14:paraId="3BE4C7DA">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【设定依据】</w:t>
            </w:r>
          </w:p>
          <w:p w14:paraId="757CE031">
            <w:pPr>
              <w:overflowPunct w:val="0"/>
              <w:spacing w:line="200" w:lineRule="exact"/>
              <w:rPr>
                <w:rFonts w:hint="eastAsia" w:ascii="Times New Roman" w:hAnsi="Times New Roman" w:cs="Times New Roman" w:eastAsiaTheme="minorEastAsia"/>
                <w:spacing w:val="-4"/>
                <w:kern w:val="0"/>
                <w:sz w:val="18"/>
                <w:szCs w:val="18"/>
                <w:lang w:eastAsia="zh-CN"/>
              </w:rPr>
            </w:pPr>
            <w:r>
              <w:rPr>
                <w:rFonts w:ascii="Times New Roman" w:hAnsi="Times New Roman" w:cs="Times New Roman"/>
                <w:spacing w:val="-4"/>
                <w:kern w:val="0"/>
                <w:sz w:val="18"/>
                <w:szCs w:val="18"/>
              </w:rPr>
              <w:t>1.《国家税务总局关于发布&lt;出口货物劳务增值税和消费税管理办法&gt;的公告》（国家税务总局公告 2012 年第 24 号）第九条第（四）项</w:t>
            </w:r>
          </w:p>
          <w:p w14:paraId="5E599F00">
            <w:pPr>
              <w:overflowPunct w:val="0"/>
              <w:spacing w:line="200" w:lineRule="exact"/>
              <w:rPr>
                <w:rFonts w:ascii="Times New Roman" w:hAnsi="Times New Roman" w:cs="Times New Roman"/>
                <w:spacing w:val="-4"/>
                <w:kern w:val="0"/>
                <w:sz w:val="18"/>
                <w:szCs w:val="18"/>
              </w:rPr>
            </w:pPr>
            <w:r>
              <w:rPr>
                <w:rFonts w:ascii="Times New Roman" w:hAnsi="Times New Roman" w:cs="Times New Roman"/>
                <w:spacing w:val="-4"/>
                <w:kern w:val="0"/>
                <w:sz w:val="18"/>
                <w:szCs w:val="18"/>
              </w:rPr>
              <w:t>2.《国家税务总局关于优化整合出口退税信息系统更好服务纳税人有关事项的公告》（国家税务总局公告 2021 年第 15 号）第三条第（三）项</w:t>
            </w:r>
          </w:p>
        </w:tc>
        <w:tc>
          <w:tcPr>
            <w:tcW w:w="1149" w:type="dxa"/>
            <w:gridSpan w:val="8"/>
            <w:shd w:val="clear" w:color="auto" w:fill="auto"/>
            <w:vAlign w:val="center"/>
          </w:tcPr>
          <w:p w14:paraId="1D8279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2774" w:type="dxa"/>
            <w:gridSpan w:val="10"/>
            <w:shd w:val="clear" w:color="auto" w:fill="auto"/>
            <w:vAlign w:val="center"/>
          </w:tcPr>
          <w:p w14:paraId="31AB93F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9E5BD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B7F48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4CBA0F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43F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D137BD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000430082000</w:t>
            </w:r>
          </w:p>
        </w:tc>
        <w:tc>
          <w:tcPr>
            <w:tcW w:w="708" w:type="dxa"/>
            <w:shd w:val="clear" w:color="auto" w:fill="auto"/>
            <w:vAlign w:val="center"/>
          </w:tcPr>
          <w:p w14:paraId="7FE2F8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外贸综合服务企业代办退税申报</w:t>
            </w:r>
          </w:p>
        </w:tc>
        <w:tc>
          <w:tcPr>
            <w:tcW w:w="490" w:type="dxa"/>
            <w:shd w:val="clear" w:color="auto" w:fill="auto"/>
            <w:vAlign w:val="center"/>
          </w:tcPr>
          <w:p w14:paraId="2A7504F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352BEC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E5957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5702B5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66974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外贸综合服务企业（以下简称“综服企业”）代办退税申报核准事项是指实行免退税办法的综服企业出口货物劳务后，向主管税务机关申请办理出口免退税申报业务，税务机关按照国家规定核准的管理事项。</w:t>
            </w:r>
          </w:p>
          <w:p w14:paraId="3DE8104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综服企业应参照外贸企业出口退税申报相关规定，向主管税务机关单独申报代办退税。</w:t>
            </w:r>
          </w:p>
        </w:tc>
        <w:tc>
          <w:tcPr>
            <w:tcW w:w="608" w:type="dxa"/>
            <w:gridSpan w:val="5"/>
            <w:shd w:val="clear" w:color="auto" w:fill="auto"/>
            <w:vAlign w:val="center"/>
          </w:tcPr>
          <w:p w14:paraId="6B3200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3315" w:type="dxa"/>
            <w:gridSpan w:val="13"/>
            <w:shd w:val="clear" w:color="auto" w:fill="auto"/>
            <w:vAlign w:val="center"/>
          </w:tcPr>
          <w:p w14:paraId="018FD7A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67C019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6665E9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52E9D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8CA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32CF9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000430084000</w:t>
            </w:r>
          </w:p>
        </w:tc>
        <w:tc>
          <w:tcPr>
            <w:tcW w:w="708" w:type="dxa"/>
            <w:shd w:val="clear" w:color="auto" w:fill="auto"/>
            <w:vAlign w:val="center"/>
          </w:tcPr>
          <w:p w14:paraId="063A0E9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购进自用货物免退税申报</w:t>
            </w:r>
          </w:p>
        </w:tc>
        <w:tc>
          <w:tcPr>
            <w:tcW w:w="490" w:type="dxa"/>
            <w:shd w:val="clear" w:color="auto" w:fill="auto"/>
            <w:vAlign w:val="center"/>
          </w:tcPr>
          <w:p w14:paraId="48B653C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50BFB0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912A0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EE58F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772AB9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购进自用货物免退税申报核准事项指享受购进自用货物免退税政策的出口企业，应在规定申报期内向主管税务机关申请办理购进自用货物免退税的申报核准业务，税务机关按照国家规定核准的管理事项。出口企业未在规定期限内申报出口退税的，收齐单据后可以申请出口退税。</w:t>
            </w:r>
          </w:p>
          <w:p w14:paraId="6323621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购进自用货物免退税申报核准包括输入特殊区域内生产企业耗用的水、电、气免退税核准，横琴、平潭水电气退税申报核准、研发机构采购国产设备免退税核准以及国际运输船舶退税申报核准。</w:t>
            </w:r>
          </w:p>
          <w:p w14:paraId="7C9DAC6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部分海关特殊监管区域(符合条件的海关特殊监管区域）内的企业，自愿向试点区域所在地主管税务机关、海关申请成为试点企业（增值税一般纳税人）。试点企业购进的其他货物（包括水、蒸汽、电力、燃气）不再适用出口退税政策。</w:t>
            </w:r>
          </w:p>
        </w:tc>
        <w:tc>
          <w:tcPr>
            <w:tcW w:w="608" w:type="dxa"/>
            <w:gridSpan w:val="5"/>
            <w:shd w:val="clear" w:color="auto" w:fill="auto"/>
            <w:vAlign w:val="center"/>
          </w:tcPr>
          <w:p w14:paraId="5BC0E87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3315" w:type="dxa"/>
            <w:gridSpan w:val="13"/>
            <w:shd w:val="clear" w:color="auto" w:fill="auto"/>
            <w:vAlign w:val="center"/>
          </w:tcPr>
          <w:p w14:paraId="22597FC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89801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C2D09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1154B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F33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DEA594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000430086000</w:t>
            </w:r>
          </w:p>
        </w:tc>
        <w:tc>
          <w:tcPr>
            <w:tcW w:w="708" w:type="dxa"/>
            <w:shd w:val="clear" w:color="auto" w:fill="auto"/>
            <w:vAlign w:val="center"/>
          </w:tcPr>
          <w:p w14:paraId="2D902E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出口退（免）税证明开具</w:t>
            </w:r>
          </w:p>
        </w:tc>
        <w:tc>
          <w:tcPr>
            <w:tcW w:w="490" w:type="dxa"/>
            <w:shd w:val="clear" w:color="auto" w:fill="auto"/>
            <w:vAlign w:val="center"/>
          </w:tcPr>
          <w:p w14:paraId="2A54E44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20030C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38184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3F517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076FC0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 xml:space="preserve">出口退（免）税证明开具事项包括：代理出口货物证明开具、代理进口货物证明开具、出口货物退运已补税（未退税）证明开具、出口货物转内销证明开具、委托出口货物证明开具及中标证明通知书开具。 </w:t>
            </w:r>
          </w:p>
        </w:tc>
        <w:tc>
          <w:tcPr>
            <w:tcW w:w="608" w:type="dxa"/>
            <w:gridSpan w:val="5"/>
            <w:shd w:val="clear" w:color="auto" w:fill="auto"/>
            <w:vAlign w:val="center"/>
          </w:tcPr>
          <w:p w14:paraId="66B0B760">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3315" w:type="dxa"/>
            <w:gridSpan w:val="13"/>
            <w:shd w:val="clear" w:color="auto" w:fill="auto"/>
            <w:vAlign w:val="center"/>
          </w:tcPr>
          <w:p w14:paraId="4F9196F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DBC639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B22DFA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84D2A8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4D6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526" w:hRule="atLeast"/>
          <w:jc w:val="center"/>
        </w:trPr>
        <w:tc>
          <w:tcPr>
            <w:tcW w:w="439" w:type="dxa"/>
            <w:shd w:val="clear" w:color="auto" w:fill="auto"/>
            <w:vAlign w:val="center"/>
          </w:tcPr>
          <w:p w14:paraId="2BC37C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000430053000</w:t>
            </w:r>
          </w:p>
        </w:tc>
        <w:tc>
          <w:tcPr>
            <w:tcW w:w="708" w:type="dxa"/>
            <w:shd w:val="clear" w:color="auto" w:fill="auto"/>
            <w:vAlign w:val="center"/>
          </w:tcPr>
          <w:p w14:paraId="1A18F2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代扣代缴证券交易印花税申报</w:t>
            </w:r>
          </w:p>
        </w:tc>
        <w:tc>
          <w:tcPr>
            <w:tcW w:w="490" w:type="dxa"/>
            <w:shd w:val="clear" w:color="auto" w:fill="auto"/>
            <w:vAlign w:val="center"/>
          </w:tcPr>
          <w:p w14:paraId="5568D45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20AC0F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44C9F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D26A1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1CA0AC7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2022 年 7 月 1 日起，证券登记结算机构应当按照《中华人民共和国印花税法》的规定扣缴证券交易印花税，并在申报结交证券交易印花税税款时，向主管税务机关报送《代扣代缴证券交易印花税报告表》。</w:t>
            </w:r>
          </w:p>
          <w:p w14:paraId="44705A4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凡是在北京、上海、深圳证券登记公司集中托管的股票，在办理法人协议转让和个人继承、赠与等非交易转让时，其证券交易印花税统一由北京、上海、深圳证券登记公司代扣代缴。</w:t>
            </w:r>
          </w:p>
        </w:tc>
        <w:tc>
          <w:tcPr>
            <w:tcW w:w="608" w:type="dxa"/>
            <w:gridSpan w:val="5"/>
            <w:shd w:val="clear" w:color="auto" w:fill="auto"/>
            <w:vAlign w:val="center"/>
          </w:tcPr>
          <w:p w14:paraId="5BB0688F">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企业进入—我要办税—税费申报及缴纳—综合申报—代扣代缴证券交易印花税申报</w:t>
            </w:r>
          </w:p>
        </w:tc>
        <w:tc>
          <w:tcPr>
            <w:tcW w:w="3315" w:type="dxa"/>
            <w:gridSpan w:val="13"/>
            <w:shd w:val="clear" w:color="auto" w:fill="auto"/>
            <w:vAlign w:val="center"/>
          </w:tcPr>
          <w:p w14:paraId="34DBB3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27F67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3752B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E88CFF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FD2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B379A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000430083000</w:t>
            </w:r>
          </w:p>
        </w:tc>
        <w:tc>
          <w:tcPr>
            <w:tcW w:w="708" w:type="dxa"/>
            <w:shd w:val="clear" w:color="auto" w:fill="auto"/>
            <w:vAlign w:val="center"/>
          </w:tcPr>
          <w:p w14:paraId="60AC902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出口已使用过的设备免退税申报</w:t>
            </w:r>
          </w:p>
        </w:tc>
        <w:tc>
          <w:tcPr>
            <w:tcW w:w="490" w:type="dxa"/>
            <w:shd w:val="clear" w:color="auto" w:fill="auto"/>
            <w:vAlign w:val="center"/>
          </w:tcPr>
          <w:p w14:paraId="73C6C96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A6E10C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02F25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B77393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919" w:type="dxa"/>
            <w:gridSpan w:val="6"/>
            <w:shd w:val="clear" w:color="auto" w:fill="auto"/>
            <w:vAlign w:val="center"/>
          </w:tcPr>
          <w:p w14:paraId="639AA8E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出口已使用过的设备免退税申报事项是指出口企业对出口的未计算抵扣进项税额的已使用过设备，向主管税务机关申请办理增值税免退税申报业务。已使用过的设备是指出口企业根据财务会计制度已经计提折旧的固定资产。</w:t>
            </w:r>
          </w:p>
          <w:p w14:paraId="7E6BA06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本事项涉及的已使用过的设备包括：出口企业出口的在 2008年 12月31日以前购进的设备、2009年1月1日以后购进但按照有关规定不得抵扣进项税额的设备、非增值税纳税人购进的设备，以及营业税改征增值税试点地区的出口企业出口在本企业试点以前购进的设备。</w:t>
            </w:r>
          </w:p>
          <w:p w14:paraId="254ECDE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出口企业和其他单位应在已使用过的设备报关出口之日次月起至次年 4月30日前的各增值税纳税申报期内，向主管税务机关单独申报退税。</w:t>
            </w:r>
          </w:p>
          <w:p w14:paraId="239D830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15B191D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1.《国家税务总局关于发布〈出口货物劳务增值税和消费税管理办法〉的公告》（国家税务总局公告 2012 年第 24 号）第七条第（三）项</w:t>
            </w:r>
          </w:p>
          <w:p w14:paraId="072A43E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2.国家税务总局关于优化整合出口退税信息系统更好服务纳税人有关事项的公告（国家税务总局公告 2021 年第 15 号）第二条第（六）项</w:t>
            </w:r>
          </w:p>
        </w:tc>
        <w:tc>
          <w:tcPr>
            <w:tcW w:w="851" w:type="dxa"/>
            <w:gridSpan w:val="6"/>
            <w:shd w:val="clear" w:color="auto" w:fill="auto"/>
            <w:vAlign w:val="center"/>
          </w:tcPr>
          <w:p w14:paraId="4EDA62A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w:t>
            </w:r>
          </w:p>
        </w:tc>
        <w:tc>
          <w:tcPr>
            <w:tcW w:w="2632" w:type="dxa"/>
            <w:gridSpan w:val="9"/>
            <w:shd w:val="clear" w:color="auto" w:fill="auto"/>
            <w:vAlign w:val="center"/>
          </w:tcPr>
          <w:p w14:paraId="1B15E8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21CCB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0194A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D20150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7DE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978422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000430087000</w:t>
            </w:r>
          </w:p>
        </w:tc>
        <w:tc>
          <w:tcPr>
            <w:tcW w:w="708" w:type="dxa"/>
            <w:shd w:val="clear" w:color="auto" w:fill="auto"/>
            <w:vAlign w:val="center"/>
          </w:tcPr>
          <w:p w14:paraId="62E867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来料加工免税证明及核销办理</w:t>
            </w:r>
          </w:p>
        </w:tc>
        <w:tc>
          <w:tcPr>
            <w:tcW w:w="490" w:type="dxa"/>
            <w:shd w:val="clear" w:color="auto" w:fill="auto"/>
            <w:vAlign w:val="center"/>
          </w:tcPr>
          <w:p w14:paraId="580BD00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C56EE4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C1000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C20D6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919" w:type="dxa"/>
            <w:gridSpan w:val="6"/>
            <w:shd w:val="clear" w:color="auto" w:fill="auto"/>
            <w:vAlign w:val="center"/>
          </w:tcPr>
          <w:p w14:paraId="5EE5268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来料加工免税证明及核销办理事项是指从事来料加工业务的出口企业针对其来料加工出口货物，向主管税务机关申请办理来料加工免税证明及核销业务。</w:t>
            </w:r>
          </w:p>
          <w:p w14:paraId="4D0E1D3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出口企业应在加工费的普通发票开具之日起至次月的增值税纳税申报期内，向主管税务机关退税部门申请出具《来料加工免税证明》，并将其转交给加工企业，加工企业持此证明向主管税务机关申报办理加工费的增值税、消费税免税手续。</w:t>
            </w:r>
          </w:p>
          <w:p w14:paraId="1686D48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出口企业在申请开具《来料加工免税证明》时，如提供的加工费增值税普通发票不是由加工贸易手（账）册上注明的加工单位开具的，主管税务机关应要求出口企业提供书面说明理由及主管海关出具的书面证明，否则不得申请开具《来料加工免税证明》，相应的加工费不得申报免税。</w:t>
            </w:r>
          </w:p>
          <w:p w14:paraId="3E06E94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2.出口企业应当在海关办结核销手续的次年 5 月 15 日前，向主管税务机关办理来料加工出口货物免税核销手续。未按规定办理来料加工出口货物免税核销手续或者不符合办理免税核销规定的，委托方应按规定补缴增值税、消费税。</w:t>
            </w:r>
          </w:p>
          <w:p w14:paraId="708D9C4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3940FB6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1.《国家税务总局关于发布&lt;出口货物劳务增值税和消费税管理办法&gt;的公告》（国家税务总局公告 2012 年第 24 号）第九条第（四）项第 2 目</w:t>
            </w:r>
          </w:p>
          <w:p w14:paraId="425CEEC7">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2.《国家税务总局关于进一步便利出口退税办理 促进外贸平稳发展有关事项的公告》（国家税务总局公告2022年第9号）第四条</w:t>
            </w:r>
          </w:p>
        </w:tc>
        <w:tc>
          <w:tcPr>
            <w:tcW w:w="851" w:type="dxa"/>
            <w:gridSpan w:val="6"/>
            <w:shd w:val="clear" w:color="auto" w:fill="auto"/>
            <w:vAlign w:val="center"/>
          </w:tcPr>
          <w:p w14:paraId="2C14AAF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2632" w:type="dxa"/>
            <w:gridSpan w:val="9"/>
            <w:shd w:val="clear" w:color="auto" w:fill="auto"/>
            <w:vAlign w:val="center"/>
          </w:tcPr>
          <w:p w14:paraId="0E941A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57E3CB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B85DA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9391D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6D5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C58548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000430031000</w:t>
            </w:r>
          </w:p>
        </w:tc>
        <w:tc>
          <w:tcPr>
            <w:tcW w:w="708" w:type="dxa"/>
            <w:shd w:val="clear" w:color="auto" w:fill="auto"/>
            <w:vAlign w:val="center"/>
          </w:tcPr>
          <w:p w14:paraId="607453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转让旧房及建筑物土地增值税申报</w:t>
            </w:r>
          </w:p>
        </w:tc>
        <w:tc>
          <w:tcPr>
            <w:tcW w:w="490" w:type="dxa"/>
            <w:shd w:val="clear" w:color="auto" w:fill="auto"/>
            <w:vAlign w:val="center"/>
          </w:tcPr>
          <w:p w14:paraId="78B05FB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1B2B74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4A251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F4DB4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8CD88D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转让国有土地使用权、地上的建筑物及其附着物并取得收入的单位和个人，应填写《财产和行为税纳税申报表》，并向税务机关提交相关资料，在税务机关核定的期限内缴纳土地增值税。</w:t>
            </w:r>
          </w:p>
          <w:p w14:paraId="08A175B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26FFEFA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1.《中华人民共和国税收征收管理法》第二十五条第一款</w:t>
            </w:r>
          </w:p>
          <w:p w14:paraId="2AE500E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2.《中华人民共和国土地增值税暂行条例》第六条</w:t>
            </w:r>
          </w:p>
          <w:p w14:paraId="12E7901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3.《中华人民共和国土地增值税暂行条例实施细则》第七条</w:t>
            </w:r>
          </w:p>
        </w:tc>
        <w:tc>
          <w:tcPr>
            <w:tcW w:w="608" w:type="dxa"/>
            <w:gridSpan w:val="5"/>
            <w:shd w:val="clear" w:color="auto" w:fill="auto"/>
            <w:vAlign w:val="center"/>
          </w:tcPr>
          <w:p w14:paraId="33DC85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w:t>
            </w:r>
          </w:p>
        </w:tc>
        <w:tc>
          <w:tcPr>
            <w:tcW w:w="3315" w:type="dxa"/>
            <w:gridSpan w:val="13"/>
            <w:shd w:val="clear" w:color="auto" w:fill="auto"/>
            <w:vAlign w:val="center"/>
          </w:tcPr>
          <w:p w14:paraId="567A975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C879F5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4B5963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4B34F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5FA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F7E02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000430004000</w:t>
            </w:r>
          </w:p>
        </w:tc>
        <w:tc>
          <w:tcPr>
            <w:tcW w:w="708" w:type="dxa"/>
            <w:shd w:val="clear" w:color="auto" w:fill="auto"/>
            <w:vAlign w:val="center"/>
          </w:tcPr>
          <w:p w14:paraId="51497B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核定征收企业所得税重大变化报告</w:t>
            </w:r>
          </w:p>
        </w:tc>
        <w:tc>
          <w:tcPr>
            <w:tcW w:w="490" w:type="dxa"/>
            <w:shd w:val="clear" w:color="auto" w:fill="auto"/>
            <w:vAlign w:val="center"/>
          </w:tcPr>
          <w:p w14:paraId="42487B1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87B09B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EFAB9D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FBFDF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1A838E5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根据《企业所得税核定征收办法（试行）》第九条规定，核定征收企业所得税的居民企业，生产经营范围、主营业务发生重大变化，或者应纳税所得额或应纳税额增减变化达到20％的，应及时向税务机关申报调整已确定的应纳税额或应税所得率。纳税人发生以上情况的应当及时向税务机关申报。</w:t>
            </w:r>
          </w:p>
          <w:p w14:paraId="69E2DA5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【申请条件】</w:t>
            </w:r>
          </w:p>
          <w:p w14:paraId="74BF8108">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核定征收企业所得税的居民企业生产经营范围、主营业务发生重大变化，或者应纳税所得额或应纳税额增减变化达到20%的，应及时向税务机关报告，申报调整已确定的应纳税额或应税所得率。</w:t>
            </w:r>
          </w:p>
        </w:tc>
        <w:tc>
          <w:tcPr>
            <w:tcW w:w="608" w:type="dxa"/>
            <w:gridSpan w:val="5"/>
            <w:shd w:val="clear" w:color="auto" w:fill="auto"/>
            <w:vAlign w:val="center"/>
          </w:tcPr>
          <w:p w14:paraId="26E6E39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 办理</w:t>
            </w:r>
          </w:p>
        </w:tc>
        <w:tc>
          <w:tcPr>
            <w:tcW w:w="3315" w:type="dxa"/>
            <w:gridSpan w:val="13"/>
            <w:shd w:val="clear" w:color="auto" w:fill="auto"/>
            <w:vAlign w:val="center"/>
          </w:tcPr>
          <w:p w14:paraId="5D8700A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312D8B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3EADB6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AA3584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5B9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554CB9B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000430097000</w:t>
            </w:r>
          </w:p>
        </w:tc>
        <w:tc>
          <w:tcPr>
            <w:tcW w:w="708" w:type="dxa"/>
            <w:shd w:val="clear" w:color="auto" w:fill="auto"/>
            <w:vAlign w:val="center"/>
          </w:tcPr>
          <w:p w14:paraId="7F73BE7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一照一码户清税申报</w:t>
            </w:r>
          </w:p>
        </w:tc>
        <w:tc>
          <w:tcPr>
            <w:tcW w:w="490" w:type="dxa"/>
            <w:shd w:val="clear" w:color="auto" w:fill="auto"/>
            <w:vAlign w:val="center"/>
          </w:tcPr>
          <w:p w14:paraId="47933B8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519169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834D5A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8A01C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145E16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已实行“多证合一、一照一码”登记模式的企业办理注销登记，须先向税务主管机关申报清税，填写《清税申报表》，税务机关受理后，进行清税，限时办理。清税完毕后根据清税结果向纳税人出具《清税证明》，并将信息共享到交换平台。</w:t>
            </w:r>
          </w:p>
          <w:p w14:paraId="1DD429C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税务机关应当分类处理纳税人清税申报，扩大即时办结范围。根据企业经营规模、税款征收方式、纳税信用等级指标进行风险分析，对风险等级低的当场办结清税手续；对于存在疑点情况的，企业也可以提供税务中介服务机构出具的鉴证报告。</w:t>
            </w:r>
          </w:p>
          <w:p w14:paraId="02DD09B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3.税务机关在核查、检查过程中发现涉嫌偷、逃、骗、抗税或虚开发票的，或者需要进行纳税调整等情形的，办理时限自然中止。</w:t>
            </w:r>
          </w:p>
          <w:p w14:paraId="7CE272A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4.过渡期间未换发“多证合一、一照一码”营业执照的企业申请注销，税务机关按照原规定办理。</w:t>
            </w:r>
          </w:p>
          <w:p w14:paraId="5273E3C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5.被调查企业在税务机关实施特别纳税调查调整期间申请变更经营地址或者注销税务登记的，税务机关在调查结案前原则上不予办理税务变更、注销手续。</w:t>
            </w:r>
          </w:p>
        </w:tc>
        <w:tc>
          <w:tcPr>
            <w:tcW w:w="608" w:type="dxa"/>
            <w:gridSpan w:val="5"/>
            <w:shd w:val="clear" w:color="auto" w:fill="auto"/>
            <w:vAlign w:val="center"/>
          </w:tcPr>
          <w:p w14:paraId="3057EBD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企业进入—我要办税—综合信息报告—状态信息报告—注销税务登记</w:t>
            </w:r>
          </w:p>
        </w:tc>
        <w:tc>
          <w:tcPr>
            <w:tcW w:w="3315" w:type="dxa"/>
            <w:gridSpan w:val="13"/>
            <w:shd w:val="clear" w:color="auto" w:fill="auto"/>
            <w:vAlign w:val="center"/>
          </w:tcPr>
          <w:p w14:paraId="32C3C19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44218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873E8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8C382D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3FF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525" w:hRule="atLeast"/>
          <w:jc w:val="center"/>
        </w:trPr>
        <w:tc>
          <w:tcPr>
            <w:tcW w:w="439" w:type="dxa"/>
            <w:shd w:val="clear" w:color="auto" w:fill="auto"/>
            <w:vAlign w:val="center"/>
          </w:tcPr>
          <w:p w14:paraId="730049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000430071000</w:t>
            </w:r>
          </w:p>
        </w:tc>
        <w:tc>
          <w:tcPr>
            <w:tcW w:w="708" w:type="dxa"/>
            <w:shd w:val="clear" w:color="auto" w:fill="auto"/>
            <w:vAlign w:val="center"/>
          </w:tcPr>
          <w:p w14:paraId="07A9B8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废弃电器电子产品处理基金申报</w:t>
            </w:r>
          </w:p>
        </w:tc>
        <w:tc>
          <w:tcPr>
            <w:tcW w:w="490" w:type="dxa"/>
            <w:shd w:val="clear" w:color="auto" w:fill="auto"/>
            <w:vAlign w:val="center"/>
          </w:tcPr>
          <w:p w14:paraId="25D2075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3456BB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FA70A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544A2D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808BBD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中华人民共和国境内电器电子产品的生产者为基金缴纳义务人，应依照有关规定向其主管税务机关进行缴费申报。基金缴纳义务人销售应征基金产品时缴纳基金。基金缴纳义务人应当自季度终了之日起 15 日内申报缴纳基金，向主管税务机关报送《废弃电器电子产品处理基金申报表》。</w:t>
            </w:r>
          </w:p>
          <w:p w14:paraId="6A9B4AE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基金缴纳义务人销售或受托加工生产相关电器电子产品，按照从量定额的办法计算应缴纳基金。</w:t>
            </w:r>
          </w:p>
          <w:p w14:paraId="7DE558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应缴纳基金的计算公式为：应缴纳基金=销售数量（受托加工数量）×征收标准。自 2014 年 6月 1 日起，基金缴纳义务人（以下称受托方）受外贸公司（以下称委托方）委托加工电器电子产品，其海关贸易方式为“进料加工”或“来料加工”且由委托方收回后复出口的，免征基金。</w:t>
            </w:r>
          </w:p>
        </w:tc>
        <w:tc>
          <w:tcPr>
            <w:tcW w:w="608" w:type="dxa"/>
            <w:gridSpan w:val="5"/>
            <w:shd w:val="clear" w:color="auto" w:fill="auto"/>
            <w:vAlign w:val="center"/>
          </w:tcPr>
          <w:p w14:paraId="25B6E3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企业进入—我要办税—税费申报及缴纳—非税收入申报—废弃电器电子产品处理基金申报</w:t>
            </w:r>
          </w:p>
        </w:tc>
        <w:tc>
          <w:tcPr>
            <w:tcW w:w="3315" w:type="dxa"/>
            <w:gridSpan w:val="13"/>
            <w:shd w:val="clear" w:color="auto" w:fill="auto"/>
            <w:vAlign w:val="center"/>
          </w:tcPr>
          <w:p w14:paraId="0E4ECA2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E6773A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8C599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F4E7DA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36F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944" w:hRule="atLeast"/>
          <w:jc w:val="center"/>
        </w:trPr>
        <w:tc>
          <w:tcPr>
            <w:tcW w:w="439" w:type="dxa"/>
            <w:shd w:val="clear" w:color="auto" w:fill="auto"/>
            <w:vAlign w:val="center"/>
          </w:tcPr>
          <w:p w14:paraId="5276C60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000430074000</w:t>
            </w:r>
          </w:p>
        </w:tc>
        <w:tc>
          <w:tcPr>
            <w:tcW w:w="708" w:type="dxa"/>
            <w:shd w:val="clear" w:color="auto" w:fill="auto"/>
            <w:vAlign w:val="center"/>
          </w:tcPr>
          <w:p w14:paraId="23BCB7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油价调控风险准备金申报</w:t>
            </w:r>
          </w:p>
        </w:tc>
        <w:tc>
          <w:tcPr>
            <w:tcW w:w="490" w:type="dxa"/>
            <w:shd w:val="clear" w:color="auto" w:fill="auto"/>
            <w:vAlign w:val="center"/>
          </w:tcPr>
          <w:p w14:paraId="7EC1D95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395EC4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485EC0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F6FA6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D8EA27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油价调控风险准备金的缴纳义务人为中华人民共和国境内生产、委托加工和进口汽、柴油的成品油生产经营企业。成品油价格未调金额由国家发展改革委、财政部根据国际原油价格变动情</w:t>
            </w:r>
          </w:p>
          <w:p w14:paraId="2259805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况，按照现行成品油价格形成机制计算核定，于每季度前 10 个工作日内，将上季度每次调价窗口期的征收标准，书面告知征收机关。</w:t>
            </w:r>
          </w:p>
          <w:p w14:paraId="6332AEB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油价调控风险准备金由的缴纳义务人有两个及以上从事成品油生产经营企业的，可实行汇总缴纳。缴纳义务人可以选择按季度或者按年度缴纳风险准备金。缴纳方式一经确定，不得随意变</w:t>
            </w:r>
          </w:p>
          <w:p w14:paraId="6E8B11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更。按季度缴纳的缴纳义务人应于每季度前 15 个工作日内，如实填写《油价调控风险准备金申报表》进行申报缴纳。按年度缴纳的缴纳义务人应于每年 1 月 20 日前，如实填写《油价调控风险准备金申报表》进行申报缴纳。</w:t>
            </w:r>
          </w:p>
        </w:tc>
        <w:tc>
          <w:tcPr>
            <w:tcW w:w="608" w:type="dxa"/>
            <w:gridSpan w:val="5"/>
            <w:shd w:val="clear" w:color="auto" w:fill="auto"/>
            <w:vAlign w:val="center"/>
          </w:tcPr>
          <w:p w14:paraId="53B560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企业进入—我要办税—税费申报及缴纳—非税收入申报—油价调控风险准备金申报</w:t>
            </w:r>
          </w:p>
        </w:tc>
        <w:tc>
          <w:tcPr>
            <w:tcW w:w="3315" w:type="dxa"/>
            <w:gridSpan w:val="13"/>
            <w:shd w:val="clear" w:color="auto" w:fill="auto"/>
            <w:vAlign w:val="center"/>
          </w:tcPr>
          <w:p w14:paraId="0EB7CDD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6CC5AA3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B3A197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959126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566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595C2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000430006000</w:t>
            </w:r>
          </w:p>
        </w:tc>
        <w:tc>
          <w:tcPr>
            <w:tcW w:w="708" w:type="dxa"/>
            <w:shd w:val="clear" w:color="auto" w:fill="auto"/>
            <w:vAlign w:val="center"/>
          </w:tcPr>
          <w:p w14:paraId="31AC13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逾期增值税抵扣凭证抵扣申请</w:t>
            </w:r>
          </w:p>
        </w:tc>
        <w:tc>
          <w:tcPr>
            <w:tcW w:w="490" w:type="dxa"/>
            <w:shd w:val="clear" w:color="auto" w:fill="auto"/>
            <w:vAlign w:val="center"/>
          </w:tcPr>
          <w:p w14:paraId="34D69BE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1DED9B8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2A8BF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D52E0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6C5A4C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增值税一般纳税人发生真实交易，但由于客观原因造成增值税扣税凭证（包括增值税专用发票、海关进口增值税专用缴款书和机动车销售统一发票）未能按照规定期限办理认证、确认或者稽核比对抵扣的，经主管税务机关核实、逐级上报，由省税务机关认证并稽核比对后，对比对相符的增值税扣税凭证，允许纳税人继续抵扣其进项税额。</w:t>
            </w:r>
          </w:p>
          <w:p w14:paraId="43B7021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7AE0FB4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1.《国家税务总局关于修订&lt;增值税专用发票使用规定&gt;的通知》(国税发〔2006〕156号)第二十五条</w:t>
            </w:r>
          </w:p>
          <w:p w14:paraId="1FEE4B8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国家税务总局关于逾期增值税扣税凭证抵扣问题的公告》(2011年9月14日国家税务总局公告2011年第50号公布，根据2017年10月13日《国家税务总局关于进一步优化增值税、消费税有关涉税事项办理程序的公告》修正)</w:t>
            </w:r>
          </w:p>
          <w:p w14:paraId="3EB9752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3.《国家税务总局关于进一步优化增值税、消费税有关涉税事项办理程序的公告》(国家税务总局公告2017年第36号)第一条、第三条</w:t>
            </w:r>
          </w:p>
          <w:p w14:paraId="5CFD952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4.《国家税务总局关于取消增值税扣税凭证认证确认期限等增值税征管问题的公告》（国家税务总局公告2019年第45号）第一条</w:t>
            </w:r>
          </w:p>
        </w:tc>
        <w:tc>
          <w:tcPr>
            <w:tcW w:w="608" w:type="dxa"/>
            <w:gridSpan w:val="5"/>
            <w:shd w:val="clear" w:color="auto" w:fill="auto"/>
            <w:vAlign w:val="center"/>
          </w:tcPr>
          <w:p w14:paraId="3EACC56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w:t>
            </w:r>
          </w:p>
        </w:tc>
        <w:tc>
          <w:tcPr>
            <w:tcW w:w="3315" w:type="dxa"/>
            <w:gridSpan w:val="13"/>
            <w:shd w:val="clear" w:color="auto" w:fill="auto"/>
            <w:vAlign w:val="center"/>
          </w:tcPr>
          <w:p w14:paraId="28C3FA6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07437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3E1102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4D530E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FC2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93601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000430089000</w:t>
            </w:r>
          </w:p>
        </w:tc>
        <w:tc>
          <w:tcPr>
            <w:tcW w:w="708" w:type="dxa"/>
            <w:shd w:val="clear" w:color="auto" w:fill="auto"/>
            <w:vAlign w:val="center"/>
          </w:tcPr>
          <w:p w14:paraId="579C9E1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补办出口退（免）税证明</w:t>
            </w:r>
          </w:p>
        </w:tc>
        <w:tc>
          <w:tcPr>
            <w:tcW w:w="490" w:type="dxa"/>
            <w:shd w:val="clear" w:color="auto" w:fill="auto"/>
            <w:vAlign w:val="center"/>
          </w:tcPr>
          <w:p w14:paraId="17A7455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D142A8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F8F5C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4015D71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480FC7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纳税人发生向境外单位销售服务或无形资产等跨境应税行为符合免征增值税条件的，在首次享受免税的纳税申报期内或在各省、自治区、直辖市和计划单列市税务局规定的申报征期后的其他期限内，到主管税务机关办理跨境应税行为免税备案手续。</w:t>
            </w:r>
          </w:p>
          <w:p w14:paraId="4A3B249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0397155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1.《中华人民共和国税收征收管理法》第三十三条第一款</w:t>
            </w:r>
          </w:p>
          <w:p w14:paraId="7ACBE23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2.《国家税务总局关于发布&lt;营业税改征增值税跨境应税行为增值税免税管理办法（试行）&gt;的公告》（国家税务总局公告 2016 年第 29 号）第八条</w:t>
            </w:r>
          </w:p>
          <w:p w14:paraId="2FD394B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3.《国家税务总局关于在境外提供建筑服务等有关问题的公告》（国家税务总局公告 2016 年第 69 号）第二条、第三条</w:t>
            </w:r>
          </w:p>
        </w:tc>
        <w:tc>
          <w:tcPr>
            <w:tcW w:w="608" w:type="dxa"/>
            <w:gridSpan w:val="5"/>
            <w:shd w:val="clear" w:color="auto" w:fill="auto"/>
            <w:vAlign w:val="center"/>
          </w:tcPr>
          <w:p w14:paraId="26D50F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3315" w:type="dxa"/>
            <w:gridSpan w:val="13"/>
            <w:shd w:val="clear" w:color="auto" w:fill="auto"/>
            <w:vAlign w:val="center"/>
          </w:tcPr>
          <w:p w14:paraId="5BD5365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4F742C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B630F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73C66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B68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EA051F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000430065000</w:t>
            </w:r>
          </w:p>
        </w:tc>
        <w:tc>
          <w:tcPr>
            <w:tcW w:w="708" w:type="dxa"/>
            <w:shd w:val="clear" w:color="auto" w:fill="auto"/>
            <w:vAlign w:val="center"/>
          </w:tcPr>
          <w:p w14:paraId="6F9BC0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跨境应税行为免征增值税报告</w:t>
            </w:r>
          </w:p>
        </w:tc>
        <w:tc>
          <w:tcPr>
            <w:tcW w:w="490" w:type="dxa"/>
            <w:shd w:val="clear" w:color="auto" w:fill="auto"/>
            <w:vAlign w:val="center"/>
          </w:tcPr>
          <w:p w14:paraId="47168CE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950228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88AB64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49C50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A284A3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纳税人发生向境外单位销售服务或无形资产等跨境应税行为符合免征增值税条件的，在首次享受免税的纳税申报期内或在各省、自治区、直辖市和计划单列市税务局规定的申报征期后的其他期限内，到主管税务机关办理跨境应税行为免税备案手续。</w:t>
            </w:r>
          </w:p>
          <w:p w14:paraId="051EA24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52642A0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1.《中华人民共和国税收征收管理法》第三十三条第一款</w:t>
            </w:r>
          </w:p>
          <w:p w14:paraId="452DF73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2.《国家税务总局关于发布&lt;营业税改征增值税跨境应税行为增值税免税管理办法（试行）&gt;的公告》（国家税务总局公告 2016 年第 29 号）第八条</w:t>
            </w:r>
          </w:p>
          <w:p w14:paraId="4E6198DD">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3.《国家税务总局关于在境外提供建筑服务等有关问题的公告》（国家税务总局公告 2016 年第 69 号）第二条、第三条</w:t>
            </w:r>
          </w:p>
        </w:tc>
        <w:tc>
          <w:tcPr>
            <w:tcW w:w="608" w:type="dxa"/>
            <w:gridSpan w:val="5"/>
            <w:shd w:val="clear" w:color="auto" w:fill="auto"/>
            <w:vAlign w:val="center"/>
          </w:tcPr>
          <w:p w14:paraId="2B9BDFB6">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 办理</w:t>
            </w:r>
          </w:p>
        </w:tc>
        <w:tc>
          <w:tcPr>
            <w:tcW w:w="3315" w:type="dxa"/>
            <w:gridSpan w:val="13"/>
            <w:shd w:val="clear" w:color="auto" w:fill="auto"/>
            <w:vAlign w:val="center"/>
          </w:tcPr>
          <w:p w14:paraId="029CB70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8A5E52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FEE98C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2360C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A20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442E3E7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000430045000</w:t>
            </w:r>
          </w:p>
        </w:tc>
        <w:tc>
          <w:tcPr>
            <w:tcW w:w="708" w:type="dxa"/>
            <w:shd w:val="clear" w:color="auto" w:fill="auto"/>
            <w:vAlign w:val="center"/>
          </w:tcPr>
          <w:p w14:paraId="69624E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印花税票代售报告</w:t>
            </w:r>
          </w:p>
        </w:tc>
        <w:tc>
          <w:tcPr>
            <w:tcW w:w="490" w:type="dxa"/>
            <w:shd w:val="clear" w:color="auto" w:fill="auto"/>
            <w:vAlign w:val="center"/>
          </w:tcPr>
          <w:p w14:paraId="6B2BD33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3F5D32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45D4F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1B3DD2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5388DD2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依法为税务机关代售印花税票的单位或者个人，按照规定的期限，填报《印花税票代售报告表》，向税务机关报告并结报税款，或者填开专用缴款书直接向银行缴纳。</w:t>
            </w:r>
          </w:p>
          <w:p w14:paraId="64CD839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0157C7A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1.《中华人民共和国税收征收管理法》第二十五条第一款</w:t>
            </w:r>
          </w:p>
          <w:p w14:paraId="42EC474A">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2.《中华人民共和国印花税暂行条例施行细则》 第三十一条</w:t>
            </w:r>
          </w:p>
        </w:tc>
        <w:tc>
          <w:tcPr>
            <w:tcW w:w="608" w:type="dxa"/>
            <w:gridSpan w:val="5"/>
            <w:shd w:val="clear" w:color="auto" w:fill="auto"/>
            <w:vAlign w:val="center"/>
          </w:tcPr>
          <w:p w14:paraId="65D8B8D2">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企业进入—我要办税—税费申报及缴纳—其他申报—印花税票代售报告</w:t>
            </w:r>
          </w:p>
        </w:tc>
        <w:tc>
          <w:tcPr>
            <w:tcW w:w="3315" w:type="dxa"/>
            <w:gridSpan w:val="13"/>
            <w:shd w:val="clear" w:color="auto" w:fill="auto"/>
            <w:vAlign w:val="center"/>
          </w:tcPr>
          <w:p w14:paraId="3948E9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7C8B9C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4FE94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894C2B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4D1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1F4566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000430007000</w:t>
            </w:r>
          </w:p>
        </w:tc>
        <w:tc>
          <w:tcPr>
            <w:tcW w:w="708" w:type="dxa"/>
            <w:shd w:val="clear" w:color="auto" w:fill="auto"/>
            <w:vAlign w:val="center"/>
          </w:tcPr>
          <w:p w14:paraId="2E1D30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海关缴款书核查申请</w:t>
            </w:r>
          </w:p>
        </w:tc>
        <w:tc>
          <w:tcPr>
            <w:tcW w:w="490" w:type="dxa"/>
            <w:shd w:val="clear" w:color="auto" w:fill="auto"/>
            <w:vAlign w:val="center"/>
          </w:tcPr>
          <w:p w14:paraId="256ECD8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CBF356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2D2DC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BFE181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645C60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对于稽核比对结果为不符、缺联的海关缴款书，纳税人应当持海关缴款书原件向主管税务机关申请数据修改或者核对，属于纳税人数据采集错误的，数据修改后再次进行稽核比对；不属于数据采集错误的，纳税人可向主管税务机关申请数据核对，主管税务机关会同海关进行核查。</w:t>
            </w:r>
          </w:p>
          <w:p w14:paraId="3D4C219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对于稽核比对结果为重号的海关缴款书，纳税人可向主管税务机关申请核查。</w:t>
            </w:r>
          </w:p>
          <w:p w14:paraId="509518B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45EF2D1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1.《国家税务总局海关总署关于实行海关进口增值税专用缴款书“先比对后抵扣”管理办法有关问题的公告》（国家税务总局海关总署公告 2013 年第 31 号）</w:t>
            </w:r>
          </w:p>
          <w:p w14:paraId="7D6FE21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2.《国家税务总局 海关总署关于实行海关进口增值税专用缴款书“先比对后抵扣”管理办法有关事项的通知》（税总发〔2013〕76 号）</w:t>
            </w:r>
          </w:p>
          <w:p w14:paraId="188E0532">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3.《国家税务总局关于增值税发票管理等有关事项的公告》（国家税务总局公告 2019 年第 33 号）</w:t>
            </w:r>
          </w:p>
        </w:tc>
        <w:tc>
          <w:tcPr>
            <w:tcW w:w="608" w:type="dxa"/>
            <w:gridSpan w:val="5"/>
            <w:shd w:val="clear" w:color="auto" w:fill="auto"/>
            <w:vAlign w:val="center"/>
          </w:tcPr>
          <w:p w14:paraId="2D24A192">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 办理</w:t>
            </w:r>
          </w:p>
        </w:tc>
        <w:tc>
          <w:tcPr>
            <w:tcW w:w="3315" w:type="dxa"/>
            <w:gridSpan w:val="13"/>
            <w:shd w:val="clear" w:color="auto" w:fill="auto"/>
            <w:vAlign w:val="center"/>
          </w:tcPr>
          <w:p w14:paraId="4E61CA9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3FDB0B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48DF97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308857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6DB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CF9C8B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000430058000</w:t>
            </w:r>
          </w:p>
        </w:tc>
        <w:tc>
          <w:tcPr>
            <w:tcW w:w="708" w:type="dxa"/>
            <w:shd w:val="clear" w:color="auto" w:fill="auto"/>
            <w:vAlign w:val="center"/>
          </w:tcPr>
          <w:p w14:paraId="6847DC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增值税期末留抵税额退税</w:t>
            </w:r>
          </w:p>
        </w:tc>
        <w:tc>
          <w:tcPr>
            <w:tcW w:w="490" w:type="dxa"/>
            <w:shd w:val="clear" w:color="auto" w:fill="auto"/>
            <w:vAlign w:val="center"/>
          </w:tcPr>
          <w:p w14:paraId="755BC59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DCF43E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86889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4B71182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76BA44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符合条件的增值税一般纳税人，由于特定事项产生的留抵税额，按照一定的计算公式予以计算退还，主要包括：</w:t>
            </w:r>
          </w:p>
          <w:p w14:paraId="5293881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1.符合条件的集成电路重大项目增值税留抵税额退税。</w:t>
            </w:r>
          </w:p>
          <w:p w14:paraId="2712CB3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2.对外购用于生产乙烯、芳烃类化工产品的石脑油、燃料油价格中消费税部分对应的增值税额退税。</w:t>
            </w:r>
          </w:p>
          <w:p w14:paraId="0E12BA8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3.符合条件的大型客机和新支线飞机增值税留抵税额退税。</w:t>
            </w:r>
          </w:p>
          <w:p w14:paraId="102CA98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自2019年4月1日起，同时符合以下条件的纳税人，可以向主管税务机关申请退还增量留抵税额：（1）2019年4月税款所属期起，连续六个月（按季纳税的，连续两个季度）增量留抵税额（是指2019年3月底相比新增加的期末留抵税额，下同）均大于零，且第六个月增量留抵税额不低于50万元；（2）纳税信用等级为A级或者B级；（3）申请退税前36个月未发生骗取留抵退税、出口退税或虚开增值税专用发票情形的；（4）申请退税前36个月未因偷税被税务机关处罚两次及以上的；（5）自2019年4月1日起未享受即征即退、先征后返（退）政策的。</w:t>
            </w:r>
          </w:p>
          <w:p w14:paraId="694D84A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5.在2022年12月31日前，同时满足下列条件的小微企业(含个体工商户，下同)，可以自2022年4月纳税申报期起向主管税务机关申请退还增量留抵税额:（1）纳税信用等级为A级或者B级；（2）申请退税前36个月未发生骗取留抵退税、骗取出口退税或虚开增值税专用发票情形；（3）申请退税前36个月未因偷税被税务机关处罚两次及以上；（4）2019年4月1日起未享受即征即退、先征后返（退）政策。</w:t>
            </w:r>
          </w:p>
          <w:p w14:paraId="410FAF6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6.同时满足下列条件的微型企业，可以自2022年4月纳税申报期起向主管税务机关申请一次性退还存量留抵税额；同时满足下列条件的小型企业，可以自2022年5月纳税申报期起向主管税务机关申请一次性退还存量留抵税额:（1）纳税信用等级为A级或者B级；（2）申请退税前36个月未发生骗取留抵退税、骗取出口退税或虚开增值税专用发票情形；（3）申请退税前36个月未因偷税被税务机关处罚两次及以上；（4）2019年4月1日起未享受即征即退、先征后返（退）政策。</w:t>
            </w:r>
          </w:p>
          <w:p w14:paraId="5AF3E9B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7.同时满足下列条件的制造业等行业，可以自2022年4月纳税申报期起向主管税务机关申请退还增量留抵税额；同时满足下列条件的制造业等行业中型企业，可以自2022年5月纳税申报期起向主管税务机关申请一次性退还存量留抵税额；同时满足下列条件的制造业等行业大型企业，可以自2022年6月纳税申报期起向主管税务机关申请一次性退还存量留抵税额；同时满足下列条件的批发零售业等行业企业，可以自2022年7月纳税申报期起向主管税务机关申请退还增量留抵税额和一次性退还存量留抵税额:（1）纳税信用等级为A级或者B级；（2）申请退税前36个月未发生骗取留抵退税、骗取出口退税或虚开增值税专用发票情形；（3）申请退税前36个月未因偷税被税务机关处罚两次及以上；（4）2019年4月1日起未享受即征即退、先征后返（退）政策。</w:t>
            </w:r>
          </w:p>
          <w:p w14:paraId="5B8D8F2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中型、小型和微型企业，是指按照《中小企业划型标准规定》（工信部联企业〔2011〕300号）和《金融业企业划型标准规定》（银发〔2015〕309号）中的营业收入指标、资产总额指标确定的企业划型。所称大型企业，是指除上述中型、小型和微型外的其他企业。对于上述文件所列行业以外的纳税人，以及所列行业未采用营业收入指标或资产总额指标划型确定的纳税人，按照《财政部税务总局关于进一步加大增值税期末留抵退税政策实施力度的公告》（财政部税务总局公告2022年第14号）文件指标确定。</w:t>
            </w:r>
          </w:p>
          <w:p w14:paraId="6685141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上述制造业、批发零售业等行业企业，是指从事《国民经济行业分类》中“批发和零售业”、“农、林、牧、渔业”、“住宿和餐饮业”、“居民服务、修理和其他服务业”、“教育”、“卫生和社会工作”、“文化、体育和娱乐业”、“制造业”、“科学研究和技术服务业”、“电力、热力、燃气及水生产和供应业”、“软件和信息技术服务业”、“生态保护和环境治理业”和“交通运输、仓储和邮政业”业务相应发生的增值税销售额占全部增值税销售额的比重超过50%的纳税人。上述销售额比重根据纳税人申请退税前连续12个月的销售额计算确定；申请退税前经营期不满12个月但满3个月的，按照实际经营期的销售额计算确定。</w:t>
            </w:r>
          </w:p>
          <w:p w14:paraId="453F85B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3047D14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1.《中华人民共和国税收征收管理法》第五十一条</w:t>
            </w:r>
          </w:p>
          <w:p w14:paraId="027D8646">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2.《中华人民共和国税收征收管理法实施细则》第七十八条、第七十九条</w:t>
            </w:r>
          </w:p>
        </w:tc>
        <w:tc>
          <w:tcPr>
            <w:tcW w:w="608" w:type="dxa"/>
            <w:gridSpan w:val="5"/>
            <w:shd w:val="clear" w:color="auto" w:fill="auto"/>
            <w:vAlign w:val="center"/>
          </w:tcPr>
          <w:p w14:paraId="008AA77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企业进入—我要办税—一般退（抵）税管理—增值税期末留抵税额退税—增值税增量留抵税额退税/增值税期末留抵税额退税</w:t>
            </w:r>
          </w:p>
        </w:tc>
        <w:tc>
          <w:tcPr>
            <w:tcW w:w="3315" w:type="dxa"/>
            <w:gridSpan w:val="13"/>
            <w:shd w:val="clear" w:color="auto" w:fill="auto"/>
            <w:vAlign w:val="center"/>
          </w:tcPr>
          <w:p w14:paraId="2443076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EEB334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F5600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B0EF3E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20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62A8808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000430080000</w:t>
            </w:r>
          </w:p>
        </w:tc>
        <w:tc>
          <w:tcPr>
            <w:tcW w:w="708" w:type="dxa"/>
            <w:shd w:val="clear" w:color="auto" w:fill="auto"/>
            <w:vAlign w:val="center"/>
          </w:tcPr>
          <w:p w14:paraId="69CA94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出口货物劳务免退税申报</w:t>
            </w:r>
          </w:p>
        </w:tc>
        <w:tc>
          <w:tcPr>
            <w:tcW w:w="490" w:type="dxa"/>
            <w:shd w:val="clear" w:color="auto" w:fill="auto"/>
            <w:vAlign w:val="center"/>
          </w:tcPr>
          <w:p w14:paraId="1B23841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24039D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176795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55926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4B5986F">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出口货物劳务免退税申报核准是指实行免退税办法的出口企业出口货物劳务后，向主管税务机关申请办理出口免退税申报业务，税务机关按照国家规定核准的管理事项。</w:t>
            </w:r>
          </w:p>
          <w:p w14:paraId="0C3370A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出口货物劳务免退税申报核准包括：出口货物免退税申报核准、视同出口货物免退税申报核准、对外加工修理修配劳务免退税申报核准。</w:t>
            </w:r>
          </w:p>
          <w:p w14:paraId="31A181F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一般纳税人转登记为小规模纳税人（以下称转登记纳税人）的，其在一般纳税人期间出口适用增值税退（免）税政策的货物劳务，继续按照现行规定申报和办理出口退（免）税相关事项。</w:t>
            </w:r>
          </w:p>
        </w:tc>
        <w:tc>
          <w:tcPr>
            <w:tcW w:w="608" w:type="dxa"/>
            <w:gridSpan w:val="5"/>
            <w:shd w:val="clear" w:color="auto" w:fill="auto"/>
            <w:vAlign w:val="center"/>
          </w:tcPr>
          <w:p w14:paraId="1986CA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3315" w:type="dxa"/>
            <w:gridSpan w:val="13"/>
            <w:shd w:val="clear" w:color="auto" w:fill="auto"/>
            <w:vAlign w:val="center"/>
          </w:tcPr>
          <w:p w14:paraId="5DD8D0B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5FBFCD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12A501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6EA5C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DFF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77B39D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000430052000</w:t>
            </w:r>
          </w:p>
        </w:tc>
        <w:tc>
          <w:tcPr>
            <w:tcW w:w="708" w:type="dxa"/>
            <w:shd w:val="clear" w:color="auto" w:fill="auto"/>
            <w:vAlign w:val="center"/>
          </w:tcPr>
          <w:p w14:paraId="65DCA2A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扣缴储蓄存款利息所得个人所得税申报</w:t>
            </w:r>
          </w:p>
        </w:tc>
        <w:tc>
          <w:tcPr>
            <w:tcW w:w="490" w:type="dxa"/>
            <w:shd w:val="clear" w:color="auto" w:fill="auto"/>
            <w:vAlign w:val="center"/>
          </w:tcPr>
          <w:p w14:paraId="0514F5A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0367DF7">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A72AC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10B74B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E0D20C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储蓄存款利息所得个人所得税以取得储蓄存款利息所得的个人为纳税义务人，以办理结付个人储蓄存款利息的储蓄机构为扣缴义务人。凡办理个人储蓄业务的储蓄机构，在向个人结付储蓄存款利息时，应依法代扣代缴其应缴纳的个人所得税税款。所称结付储蓄存款利息，是指向个人储户支付利息、结息日和办理存款自动转存业务时结息。扣缴义务人每月所扣的税款，应当在次月 15 日内缴入中央金库，并向主管税务机关报送《储蓄存款利息所得扣缴个人所得税报告表》和主管税务机关要求报送的其他有关资料；所扣税款为外币的，应当按照缴款上一月最后一日中国人民银行公布的人民币基准汇价折算成人民币，以人民币缴入国库。《储蓄存款利息所得扣缴个人所得税报告表》应采用“一率一表”的形式填报，即按法定税率（20%）和不同的协定税率5%、7.5%、10%、15%分别填报本表。</w:t>
            </w:r>
          </w:p>
          <w:p w14:paraId="3D45D0E3">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为配合国家宏观调控政策需要，经国务院批准，自 2008 年 10 月 9 日起，对储蓄存款利息所得暂免征收个人所得税。即储蓄存款在 1999 年 10 月 31 日前孳生的利息所得，不征收个人所得税；储蓄存款在 1999 年 11 月 1 日至 2007 年 8 月 14 日孳生的利息所得，按照 20%的比例税率征收个人所得税；储蓄存款在 2007 年 8 月 15 日至 2008 年 10 月 8 日孳生的利息所得，按照 5%的比例税率征收个人所得税；储蓄存款在 2008 年 10 月 9 日后（含 10 月 9 日）孳生的利息所得，暂免征收个人所得税。</w:t>
            </w:r>
          </w:p>
        </w:tc>
        <w:tc>
          <w:tcPr>
            <w:tcW w:w="608" w:type="dxa"/>
            <w:gridSpan w:val="5"/>
            <w:shd w:val="clear" w:color="auto" w:fill="auto"/>
            <w:vAlign w:val="center"/>
          </w:tcPr>
          <w:p w14:paraId="0E2F0DF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1.可通过办税服务厅 (场所) 、 自然人税收管理系统 (扣缴客户端) 办理</w:t>
            </w:r>
          </w:p>
        </w:tc>
        <w:tc>
          <w:tcPr>
            <w:tcW w:w="3315" w:type="dxa"/>
            <w:gridSpan w:val="13"/>
            <w:shd w:val="clear" w:color="auto" w:fill="auto"/>
            <w:vAlign w:val="center"/>
          </w:tcPr>
          <w:p w14:paraId="517AA6F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5B7526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1BB5F6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B859D9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9A0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48284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000430078000</w:t>
            </w:r>
          </w:p>
        </w:tc>
        <w:tc>
          <w:tcPr>
            <w:tcW w:w="708" w:type="dxa"/>
            <w:shd w:val="clear" w:color="auto" w:fill="auto"/>
            <w:vAlign w:val="center"/>
          </w:tcPr>
          <w:p w14:paraId="65101A4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出口货物劳务免抵退税申报</w:t>
            </w:r>
          </w:p>
        </w:tc>
        <w:tc>
          <w:tcPr>
            <w:tcW w:w="490" w:type="dxa"/>
            <w:shd w:val="clear" w:color="auto" w:fill="auto"/>
            <w:vAlign w:val="center"/>
          </w:tcPr>
          <w:p w14:paraId="33B27FD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D01BD9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BD075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413F2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1FAE27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出口货物劳务免抵退税申报核准是指实行免抵退税办法的出口企业出口货物劳务后，向主管税务机关申请办理免抵退税申报业务，税务机关按照规定核准的管理事项。出口货物劳务免抵退税申报核准包括：出口货物免抵退税申报核准、视同出口货物免抵退税申报核准、对外加工修理修配劳务免抵退税申报核准。</w:t>
            </w:r>
          </w:p>
        </w:tc>
        <w:tc>
          <w:tcPr>
            <w:tcW w:w="608" w:type="dxa"/>
            <w:gridSpan w:val="5"/>
            <w:shd w:val="clear" w:color="auto" w:fill="auto"/>
            <w:vAlign w:val="center"/>
          </w:tcPr>
          <w:p w14:paraId="51162A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3315" w:type="dxa"/>
            <w:gridSpan w:val="13"/>
            <w:shd w:val="clear" w:color="auto" w:fill="auto"/>
            <w:vAlign w:val="center"/>
          </w:tcPr>
          <w:p w14:paraId="704692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20E090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DC0113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3EBFB87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6E6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3F6A1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000430024000</w:t>
            </w:r>
          </w:p>
        </w:tc>
        <w:tc>
          <w:tcPr>
            <w:tcW w:w="708" w:type="dxa"/>
            <w:shd w:val="clear" w:color="auto" w:fill="auto"/>
            <w:vAlign w:val="center"/>
          </w:tcPr>
          <w:p w14:paraId="5AF622A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非居民个人所得税自行申报</w:t>
            </w:r>
          </w:p>
        </w:tc>
        <w:tc>
          <w:tcPr>
            <w:tcW w:w="490" w:type="dxa"/>
            <w:shd w:val="clear" w:color="auto" w:fill="auto"/>
            <w:vAlign w:val="center"/>
          </w:tcPr>
          <w:p w14:paraId="3A4FA01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62A4C6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6D663D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899DA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574DA0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非居民个人所得税自行申报是指非居民纳税人按照税收法律法规和税收协定的有关规定，就其取得的境内个人所得向主管税务机关书面报送相关申报表的行为。非居民个人所得税自行申报的情形包括：1.从中国境内取得应税所得没有扣缴义务人的； 2. 从中国境内取得应税所得，扣缴义务人未扣缴税款的；3.从中国境内两处或两处以上取得工资、薪金所得的； 4.国务院规定的其他情形。</w:t>
            </w:r>
          </w:p>
          <w:p w14:paraId="116A2CC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非居民个人取得应税所得的，扣缴义务人未扣缴税款的，应当在取得所得的次年 6 月 30 日前，向扣缴义务人所在地主管税务机关办理纳税申报，并报送《个人所得税自行纳税申报表（A表）》。有两个以上扣缴义务人均未扣缴税款的，选择向其中一处扣缴义务人所在地主管税务机关办理纳税申报。非居民个人在次年 6 月 30 日前离境（临时离境除外）的，应当在离境前办理纳税申报。</w:t>
            </w:r>
          </w:p>
          <w:p w14:paraId="4A0D65F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非居民个人在中国境内从两处以上取得工资、薪金所得的，应当在取得所得的次月 15 日内，向其中一处任职、受雇单位所在地主管税务机关办理纳税申报，并报送《个人所得税自行纳税申报表（A 表）》。非居民纳税人享受协定待遇，采取“自行判断、申报享受、相关资料留存备查”的方式办理非居民纳税人自行判断符合享受协定待遇条件的，可在纳税申报时，或通过扣缴义务人在扣缴申报时，自行享受协定待遇，同时按照《非居民纳税人享受协定待遇管理办法》的规定归集和留存相关资料备查，并接受税务机关后续管理。</w:t>
            </w:r>
          </w:p>
          <w:p w14:paraId="3319E17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非居民个人通过中华人民共和国境内公益性社会组织、县级以上人民政府及其部门等国家机关，向教育、扶贫、济困等公益慈善事业的捐赠（以下简称公益捐赠）支出，未超过其在公益捐赠支出发生当月应纳税所得额百分之三十的部分，可以从其应纳税所得额中扣除。扣除不完的公益捐赠支出，可以在经营所得中继续扣除。非居民个人按规定可以在应纳税所得额中扣除公益捐赠支出而未实际扣除的，可以按照以下规定追补扣除：</w:t>
            </w:r>
          </w:p>
          <w:p w14:paraId="23160D0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(一)扣缴义务人已经代扣但尚未解缴税款的，非居民个人可以向扣缴义务人提出追补扣除申请，退还已扣税款。(二)扣缴义务人已经代扣且解缴税款的，非居民个人可以在公益捐赠之日起 90 日内提请扣缴义务人向征收税款的税务机关办理更正申报追补扣除，税务机关和扣缴义务人应当予以办理。(三)非居民个人自行申报纳税的，可以在公益捐赠之日起 90 日内向主管税务机关办理更正申报追补扣除。</w:t>
            </w:r>
          </w:p>
          <w:p w14:paraId="4C6FD43E">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居民个人捐赠当月有多项多次分类所得的，应先在其中一项一次分类所得中扣除。已在分类所得中扣除的公益捐赠支出，不再调整到其他所得中扣除。 国务院规定对公益捐赠全额税前扣除的，按照规定执行。个人同时发生按百分之三十扣除和全额扣除的公益捐赠支出，自行选择扣除次序。</w:t>
            </w:r>
          </w:p>
        </w:tc>
        <w:tc>
          <w:tcPr>
            <w:tcW w:w="608" w:type="dxa"/>
            <w:gridSpan w:val="5"/>
            <w:shd w:val="clear" w:color="auto" w:fill="auto"/>
            <w:vAlign w:val="center"/>
          </w:tcPr>
          <w:p w14:paraId="31DAB31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1.可通过办税服务厅 (场所) 办理</w:t>
            </w:r>
          </w:p>
        </w:tc>
        <w:tc>
          <w:tcPr>
            <w:tcW w:w="3315" w:type="dxa"/>
            <w:gridSpan w:val="13"/>
            <w:shd w:val="clear" w:color="auto" w:fill="auto"/>
            <w:vAlign w:val="center"/>
          </w:tcPr>
          <w:p w14:paraId="624D45F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C4FB79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AE373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745D17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413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069" w:hRule="atLeast"/>
          <w:jc w:val="center"/>
        </w:trPr>
        <w:tc>
          <w:tcPr>
            <w:tcW w:w="439" w:type="dxa"/>
            <w:shd w:val="clear" w:color="auto" w:fill="auto"/>
            <w:vAlign w:val="center"/>
          </w:tcPr>
          <w:p w14:paraId="48595D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000430079000</w:t>
            </w:r>
          </w:p>
        </w:tc>
        <w:tc>
          <w:tcPr>
            <w:tcW w:w="708" w:type="dxa"/>
            <w:shd w:val="clear" w:color="auto" w:fill="auto"/>
            <w:vAlign w:val="center"/>
          </w:tcPr>
          <w:p w14:paraId="2E020BF6">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增值税零税率应税服务免抵退税申报</w:t>
            </w:r>
          </w:p>
        </w:tc>
        <w:tc>
          <w:tcPr>
            <w:tcW w:w="490" w:type="dxa"/>
            <w:shd w:val="clear" w:color="auto" w:fill="auto"/>
            <w:vAlign w:val="center"/>
          </w:tcPr>
          <w:p w14:paraId="3B53806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E7B6CB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BE044A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4537AB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502A0E6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增值税零税率应税服务免抵退税申报核准是指实行免抵退税办法的出口企业提供增值税跨境应税服务后，向主管税务机关申请办理免抵退税申报业务，税务机关按照规定核准的管理事项。</w:t>
            </w:r>
          </w:p>
          <w:p w14:paraId="77D34C1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增值税零税率应税服务免抵退税申报核准事项包括增值税跨境运输应税行为免抵退税申报核准和增值税跨境其他应税行为免抵退税申报核准。实行免抵退税办法的增值税零税率应税服务包括：国际运输服务，港澳台运输服务，向境外单位提供的完全在境外消费的研发服务、合同能源管理服务、设计服务、广播影视节目(作品)的制作和发行服务、软件服务、电路设计及测试服务、信息系统服务、业务流程管理服务、离岸服务外包业务、转让技术以及财政部和国家税务总局规定的其他服务。</w:t>
            </w:r>
          </w:p>
          <w:p w14:paraId="1757486D">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纳税人出口货物劳务、发生跨境应税行为，适用免抵退税办法的，可以在同一申报期内，既申报免抵退税又申请办理留抵退税。当期可申报免抵退税的出口销售额为零的，应办理免抵退税零申报。纳税人既申报免抵退税又申请办理留抵退税的，税务机关应先办理免抵退税。</w:t>
            </w:r>
          </w:p>
        </w:tc>
        <w:tc>
          <w:tcPr>
            <w:tcW w:w="608" w:type="dxa"/>
            <w:gridSpan w:val="5"/>
            <w:shd w:val="clear" w:color="auto" w:fill="auto"/>
            <w:vAlign w:val="center"/>
          </w:tcPr>
          <w:p w14:paraId="78E9C5F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3315" w:type="dxa"/>
            <w:gridSpan w:val="13"/>
            <w:shd w:val="clear" w:color="auto" w:fill="auto"/>
            <w:vAlign w:val="center"/>
          </w:tcPr>
          <w:p w14:paraId="5CD6F40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35C7C8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D112FD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51F7E25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8FF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45" w:hRule="atLeast"/>
          <w:jc w:val="center"/>
        </w:trPr>
        <w:tc>
          <w:tcPr>
            <w:tcW w:w="439" w:type="dxa"/>
            <w:shd w:val="clear" w:color="auto" w:fill="auto"/>
            <w:vAlign w:val="center"/>
          </w:tcPr>
          <w:p w14:paraId="50BD02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000430093000</w:t>
            </w:r>
          </w:p>
        </w:tc>
        <w:tc>
          <w:tcPr>
            <w:tcW w:w="708" w:type="dxa"/>
            <w:shd w:val="clear" w:color="auto" w:fill="auto"/>
            <w:vAlign w:val="center"/>
          </w:tcPr>
          <w:p w14:paraId="5D72C3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非居民企业企业所得税预缴申报</w:t>
            </w:r>
          </w:p>
        </w:tc>
        <w:tc>
          <w:tcPr>
            <w:tcW w:w="490" w:type="dxa"/>
            <w:shd w:val="clear" w:color="auto" w:fill="auto"/>
            <w:vAlign w:val="center"/>
          </w:tcPr>
          <w:p w14:paraId="1CBA810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143CDB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F576F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4856C6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9253D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依照外国（地区）法律成立且实际管理机构不在中国境内，但在中国境内设立机构、场所，自季度终了之日起 15 日内向主管税务机关报送《中华人民共和国非居民企业所得税预缴申报表（2019 年版）（F100）》，本报表适用于非居民企业预缴企业所得税税款时填报，自办理 2020年度第一季度企业所得税预缴申报起启用；非居民企业机构、场所按照《国家税务总局 财政部 中国人民银行关于非居民企业机构场所汇总缴纳企业所得税有关问题的公告》(国家税务总局公告2019年第 12 号）的规定自 2019 年度起汇总纳税的，本报表自办理 2019 年度第一季度企业所得税预缴申报起启用。《中华人民共和国非居民企业所得税预缴申报表（2019 年版）》启用前使用《国家税务总局关于发布〈中华人民共和国非居民企业所得税年度纳税申报表〉等报表的公告》（国家税务总局公告 2015 年 30 号）规定的《中华人民共和国非居民企业所得税季度和年度纳税申报表（适用于核定征收企业）（不构成常设机构和国际运输免税申报）》《中华人民共和国非居民企业所得税季度纳税申报表（适用于据实申报企业）》。《非居民纳税人享受协定待遇信息报告表》，作为《非居民企业所得税预缴申报表（2019年版）（F100）》的附表，根据《国家税务总局关于发布〈非居民纳税人享受协定待遇管理办法〉的公告》（国家税务总局公告 2019 年 35 号）规定，从 2020 年 1 月 1 日起启用。</w:t>
            </w:r>
          </w:p>
        </w:tc>
        <w:tc>
          <w:tcPr>
            <w:tcW w:w="608" w:type="dxa"/>
            <w:gridSpan w:val="5"/>
            <w:shd w:val="clear" w:color="auto" w:fill="auto"/>
            <w:vAlign w:val="center"/>
          </w:tcPr>
          <w:p w14:paraId="213139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企业进入—我要办税—税费申报及缴纳—企业所得税申报—非居民企业（据实申报）企业所得税季度申报/非居民企业（核定征收）企业所得税季度申报</w:t>
            </w:r>
          </w:p>
        </w:tc>
        <w:tc>
          <w:tcPr>
            <w:tcW w:w="3315" w:type="dxa"/>
            <w:gridSpan w:val="13"/>
            <w:shd w:val="clear" w:color="auto" w:fill="auto"/>
            <w:vAlign w:val="center"/>
          </w:tcPr>
          <w:p w14:paraId="3013553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3E6472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2374219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56E53B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456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2A0CB2A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000430050000</w:t>
            </w:r>
          </w:p>
        </w:tc>
        <w:tc>
          <w:tcPr>
            <w:tcW w:w="708" w:type="dxa"/>
            <w:shd w:val="clear" w:color="auto" w:fill="auto"/>
            <w:vAlign w:val="center"/>
          </w:tcPr>
          <w:p w14:paraId="322E7A9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限售股转让所得扣缴个人所得税申报</w:t>
            </w:r>
          </w:p>
        </w:tc>
        <w:tc>
          <w:tcPr>
            <w:tcW w:w="490" w:type="dxa"/>
            <w:shd w:val="clear" w:color="auto" w:fill="auto"/>
            <w:vAlign w:val="center"/>
          </w:tcPr>
          <w:p w14:paraId="69DAF8F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4825A42">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66A574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8E9269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5FB2E3A">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纳税人发生个人通过证券交易所集中交易系统或大宗交易系统转让限售股，个人用限售股认购或申购交易型开放式指数基金（ETF）份额，个人用限售股接受要约收购，个人行使现金选择权将限售股转让给提供现金选择权的第三方情形的，对其应纳个人所得税按照财税[2009]167 号文件规定，采取证券机构预扣预缴、纳税人自行申报清算和证券机构直接扣缴相结合的方式征收。纳税人转让股改限售股的，证券机构按照该股票股改复牌日收盘价计算转让收入，纳税人转让新股限售股的，证券机构按照该股票上市首日收盘价计算转让收入，并按照计算出的转让收入的 15%确定限售股原值和合理税费，以转让收入减去原值和合理税费后的余额为应纳税所得额，计算并预扣个人所得税。扣缴义务人以纳税保证金形式缴纳限售股转让所得扣缴个人所得税的，报告的“扣缴税额合计”不作为应征税款处理，而是作为应征代保管资金数据，在完成《限售股转让所得扣缴个人所得税报告表》申报后进行“税务代保管资金收取”业务办理，分纳税人开具《税务代保管资金专用收据》，同时给扣缴义务人（即证券机构）开具有关缴款凭证（凭证种类由各地自定）。扣缴义务人以预缴税款方式缴纳限售股转让所得扣缴个人所得税的，如未汇总缴库的，在完成《限售股转让所得扣缴个人所得税报告表》申报后开始“征收开票”业务办理，向扣缴义务人（即证券机构）开具《中华人民共和国税收缴款书（银行经收专用）》或《中华人民共和国税收缴款书（税务收现专用）》；如扣缴义务人缴纳税款通过税库银划款方式的，完成《限售股转让所得扣缴个人所得税报告表》申报后开始“征收开票”业务办理，扣缴义务人（即证券机构）开具税收电子缴款书。</w:t>
            </w:r>
          </w:p>
        </w:tc>
        <w:tc>
          <w:tcPr>
            <w:tcW w:w="608" w:type="dxa"/>
            <w:gridSpan w:val="5"/>
            <w:shd w:val="clear" w:color="auto" w:fill="auto"/>
            <w:vAlign w:val="center"/>
          </w:tcPr>
          <w:p w14:paraId="12610F6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1.可通过办税服务厅 (场所) 、 自然人税收管理系统 (扣缴客户端) 办理，</w:t>
            </w:r>
          </w:p>
        </w:tc>
        <w:tc>
          <w:tcPr>
            <w:tcW w:w="3315" w:type="dxa"/>
            <w:gridSpan w:val="13"/>
            <w:shd w:val="clear" w:color="auto" w:fill="auto"/>
            <w:vAlign w:val="center"/>
          </w:tcPr>
          <w:p w14:paraId="7AA0AE6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7E76DA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50C34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A76AC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282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082D661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000430002000</w:t>
            </w:r>
          </w:p>
        </w:tc>
        <w:tc>
          <w:tcPr>
            <w:tcW w:w="708" w:type="dxa"/>
            <w:shd w:val="clear" w:color="auto" w:fill="auto"/>
            <w:vAlign w:val="center"/>
          </w:tcPr>
          <w:p w14:paraId="56614F3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农产品增值税进项税额扣除标准备案</w:t>
            </w:r>
          </w:p>
        </w:tc>
        <w:tc>
          <w:tcPr>
            <w:tcW w:w="490" w:type="dxa"/>
            <w:shd w:val="clear" w:color="auto" w:fill="auto"/>
            <w:vAlign w:val="center"/>
          </w:tcPr>
          <w:p w14:paraId="408F935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5C19EB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D4BBD6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21099B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1241405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纳入农产品增值税进项税额核定扣除试点范围的纳税人，购进农产品直接销售、购进农产品用于生产经营且不构成货物实体扣除标准的核定采取备案制。</w:t>
            </w:r>
          </w:p>
          <w:p w14:paraId="0938FC3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试点纳税人购进农产品直接销售、购进农产品用于生产经营且不构成货物实体的，应在申报缴纳税款时向主管税务机关备案。</w:t>
            </w:r>
          </w:p>
          <w:p w14:paraId="0A9D2F4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62B41821">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《财政部　国家税务总局关于在部分行业试行农产品增值税进项税额核定扣除办法的通知》(财税〔2012〕38号)第十三条第二款</w:t>
            </w:r>
          </w:p>
        </w:tc>
        <w:tc>
          <w:tcPr>
            <w:tcW w:w="608" w:type="dxa"/>
            <w:gridSpan w:val="5"/>
            <w:shd w:val="clear" w:color="auto" w:fill="auto"/>
            <w:vAlign w:val="center"/>
          </w:tcPr>
          <w:p w14:paraId="53A1FA2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w:t>
            </w:r>
          </w:p>
        </w:tc>
        <w:tc>
          <w:tcPr>
            <w:tcW w:w="3315" w:type="dxa"/>
            <w:gridSpan w:val="13"/>
            <w:shd w:val="clear" w:color="auto" w:fill="auto"/>
            <w:vAlign w:val="center"/>
          </w:tcPr>
          <w:p w14:paraId="14F7E2A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1E18D78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A5A3F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84BE6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701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6510" w:hRule="atLeast"/>
          <w:jc w:val="center"/>
        </w:trPr>
        <w:tc>
          <w:tcPr>
            <w:tcW w:w="439" w:type="dxa"/>
            <w:shd w:val="clear" w:color="auto" w:fill="auto"/>
            <w:vAlign w:val="center"/>
          </w:tcPr>
          <w:p w14:paraId="25861ED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000430073000</w:t>
            </w:r>
          </w:p>
        </w:tc>
        <w:tc>
          <w:tcPr>
            <w:tcW w:w="708" w:type="dxa"/>
            <w:shd w:val="clear" w:color="auto" w:fill="auto"/>
            <w:vAlign w:val="center"/>
          </w:tcPr>
          <w:p w14:paraId="64B1A96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石油特别收益金申报</w:t>
            </w:r>
          </w:p>
        </w:tc>
        <w:tc>
          <w:tcPr>
            <w:tcW w:w="490" w:type="dxa"/>
            <w:shd w:val="clear" w:color="auto" w:fill="auto"/>
            <w:vAlign w:val="center"/>
          </w:tcPr>
          <w:p w14:paraId="00A6B64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E451B7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E3E575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EA248C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053C385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石油特别收益金为国家对石油开采企业销售国产原油因价格超过一定水平所获得的超额收入，按比例征收的收益金。凡在中华人民共和国陆地领域和所辖海域独立开采并销售原油的企业，</w:t>
            </w:r>
          </w:p>
          <w:p w14:paraId="40439F0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以及在上述领域以合资、合作等方式开采并销售原油的其他企业（以下简称合资合作企业），均应按照规定缴纳石油特别收益金。</w:t>
            </w:r>
          </w:p>
          <w:p w14:paraId="1C4787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中央石油开采企业及地方石油开采企业向企业所在地征收机关申报缴纳石油特别收益金。合资合作企业应当缴纳的石油特别收益金由合资合作的中方企业代扣代缴。石油特别收益金实行 5 级超额累进从价定率计征，按月计算、按季度缴纳。石油特别收益金征收比率按石油开采企业销售原油的月加权平均价格确定。为便于参照国际市场油价水平，原油价格按美元/桶计价，起征点为 65 美元/桶。应纳费额=[（当月加权平均销售单价（美元/桶）-起征点（美元/桶））×征收比率-速算扣除数（美元/桶））]×销售数量（桶数）×美元兑换人民币汇率。美元兑换人民币汇率以中国人民银行当月每日公布的中间价按月平均计算</w:t>
            </w:r>
          </w:p>
        </w:tc>
        <w:tc>
          <w:tcPr>
            <w:tcW w:w="608" w:type="dxa"/>
            <w:gridSpan w:val="5"/>
            <w:shd w:val="clear" w:color="auto" w:fill="auto"/>
            <w:vAlign w:val="center"/>
          </w:tcPr>
          <w:p w14:paraId="78E7F2B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企业进入—我要办税—税费申报及缴纳—非税收入申报—石油特别收益金申报</w:t>
            </w:r>
          </w:p>
        </w:tc>
        <w:tc>
          <w:tcPr>
            <w:tcW w:w="3315" w:type="dxa"/>
            <w:gridSpan w:val="13"/>
            <w:shd w:val="clear" w:color="auto" w:fill="auto"/>
            <w:vAlign w:val="center"/>
          </w:tcPr>
          <w:p w14:paraId="6FD7C45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A96013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4EFA2F3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52CFA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FB0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2974" w:hRule="atLeast"/>
          <w:jc w:val="center"/>
        </w:trPr>
        <w:tc>
          <w:tcPr>
            <w:tcW w:w="439" w:type="dxa"/>
            <w:shd w:val="clear" w:color="auto" w:fill="auto"/>
            <w:vAlign w:val="center"/>
          </w:tcPr>
          <w:p w14:paraId="162993B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000430090000</w:t>
            </w:r>
          </w:p>
        </w:tc>
        <w:tc>
          <w:tcPr>
            <w:tcW w:w="708" w:type="dxa"/>
            <w:shd w:val="clear" w:color="auto" w:fill="auto"/>
            <w:vAlign w:val="center"/>
          </w:tcPr>
          <w:p w14:paraId="1DDEDD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作废出口退（免）税证明</w:t>
            </w:r>
          </w:p>
        </w:tc>
        <w:tc>
          <w:tcPr>
            <w:tcW w:w="490" w:type="dxa"/>
            <w:shd w:val="clear" w:color="auto" w:fill="auto"/>
            <w:vAlign w:val="center"/>
          </w:tcPr>
          <w:p w14:paraId="7BE6007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9F3C6E5">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70655E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BCBCEF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099DB5A">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作废出口退（免）税证明事项是指出口企业或其他单位需作废出口退（免）税有关证明，且确认出口退（免）税证明未用于申报出口退（免）税相关事项的，可向原出具证明的税务机关申请作废已出具证明。</w:t>
            </w:r>
          </w:p>
          <w:p w14:paraId="5D590CE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 《国家税务总局关于发布〈出口货物劳务增值税和消费税管理办法〉的公告》（ 国家税务总局公告 2012 年第 24 号）第十条</w:t>
            </w:r>
          </w:p>
        </w:tc>
        <w:tc>
          <w:tcPr>
            <w:tcW w:w="608" w:type="dxa"/>
            <w:gridSpan w:val="5"/>
            <w:shd w:val="clear" w:color="auto" w:fill="auto"/>
            <w:vAlign w:val="center"/>
          </w:tcPr>
          <w:p w14:paraId="3A8D4D6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企业进入—我要办税—出口退税管理</w:t>
            </w:r>
          </w:p>
        </w:tc>
        <w:tc>
          <w:tcPr>
            <w:tcW w:w="3315" w:type="dxa"/>
            <w:gridSpan w:val="13"/>
            <w:shd w:val="clear" w:color="auto" w:fill="auto"/>
            <w:vAlign w:val="center"/>
          </w:tcPr>
          <w:p w14:paraId="107E073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27DBA1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6684BB3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D65256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2C4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093" w:hRule="atLeast"/>
          <w:jc w:val="center"/>
        </w:trPr>
        <w:tc>
          <w:tcPr>
            <w:tcW w:w="439" w:type="dxa"/>
            <w:shd w:val="clear" w:color="auto" w:fill="auto"/>
            <w:vAlign w:val="center"/>
          </w:tcPr>
          <w:p w14:paraId="05D9B2A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000430051000</w:t>
            </w:r>
          </w:p>
        </w:tc>
        <w:tc>
          <w:tcPr>
            <w:tcW w:w="708" w:type="dxa"/>
            <w:shd w:val="clear" w:color="auto" w:fill="auto"/>
            <w:vAlign w:val="center"/>
          </w:tcPr>
          <w:p w14:paraId="09C33C4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单一投资基金核算的合伙制创业投资企业个人所得税扣缴申报</w:t>
            </w:r>
          </w:p>
        </w:tc>
        <w:tc>
          <w:tcPr>
            <w:tcW w:w="490" w:type="dxa"/>
            <w:shd w:val="clear" w:color="auto" w:fill="auto"/>
            <w:vAlign w:val="center"/>
          </w:tcPr>
          <w:p w14:paraId="583D5B5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19FBA5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29AB20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11CC64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2DB5D27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符合《创业投资企业管理暂行办法》（发展改革委等 10 部门令第 39 号）或者《私募投资基金监督管理暂行办法》（证监会令第 105 号）关于创业投资企业（基金）的有关规定，并按照上述规定完成备案且规范运作的合伙制创业投资企业（基金），可以选择按单一投资基金核算或者按创投企业年度所得整体核算两种方式之一，对其个人合伙人来源于创投企业的所得计算个人所得税应纳税额。对选择按单一投资基金核算的合伙制创业投资企业（含创投基金，以下统称创投企业），并已完成合伙制创业投资企业单一投资基金核算方式备案的，在次年 3 月 31 日前，按规定办理年度股权转让所得扣缴申报，向主管税务机关报送《单一投资基金核算的合伙制创业投资企业个人所得税扣缴申报表》。创投企业选择按单一投资基金核算的，其个人合伙人从该基金应分得的股权转让所得和股息红利所得，按照 20%税率计算缴纳个人所得税。创投企业选择按单一投资基金核算或按创投企业年度所得整体核算后，3 年内不能变更。</w:t>
            </w:r>
          </w:p>
        </w:tc>
        <w:tc>
          <w:tcPr>
            <w:tcW w:w="608" w:type="dxa"/>
            <w:gridSpan w:val="5"/>
            <w:shd w:val="clear" w:color="auto" w:fill="auto"/>
            <w:vAlign w:val="center"/>
          </w:tcPr>
          <w:p w14:paraId="5785E92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1.可通过办税服务厅 (场所) 、 自然人税收管理系统 (扣缴客户端) 办理</w:t>
            </w:r>
          </w:p>
        </w:tc>
        <w:tc>
          <w:tcPr>
            <w:tcW w:w="3315" w:type="dxa"/>
            <w:gridSpan w:val="13"/>
            <w:shd w:val="clear" w:color="auto" w:fill="auto"/>
            <w:vAlign w:val="center"/>
          </w:tcPr>
          <w:p w14:paraId="2A44739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C99198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EEF994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2D0047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2B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384" w:hRule="atLeast"/>
          <w:jc w:val="center"/>
        </w:trPr>
        <w:tc>
          <w:tcPr>
            <w:tcW w:w="439" w:type="dxa"/>
            <w:shd w:val="clear" w:color="auto" w:fill="auto"/>
            <w:vAlign w:val="center"/>
          </w:tcPr>
          <w:p w14:paraId="6ACB9D8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000430012000</w:t>
            </w:r>
          </w:p>
        </w:tc>
        <w:tc>
          <w:tcPr>
            <w:tcW w:w="708" w:type="dxa"/>
            <w:shd w:val="clear" w:color="auto" w:fill="auto"/>
            <w:vAlign w:val="center"/>
          </w:tcPr>
          <w:p w14:paraId="73CFFF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航空运输企业年度清算申报</w:t>
            </w:r>
          </w:p>
        </w:tc>
        <w:tc>
          <w:tcPr>
            <w:tcW w:w="490" w:type="dxa"/>
            <w:shd w:val="clear" w:color="auto" w:fill="auto"/>
            <w:vAlign w:val="center"/>
          </w:tcPr>
          <w:p w14:paraId="40B0D068">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65E4510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52627C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329563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63CD67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航空运输企业总机构在年度终了后 25 个工作日内，计算分支机构发生《应税服务范围注释》所列业务年度清算的应纳税额，并向主管税务机关报送《___年度航空运输企业年度清算表》，税务机关受理申报，并于年度终了后 40 个工作日内将《___年度航空运输企业年度清算表》逐级报送国家税务总局，国家税务总局根据分支机构年度清算的应纳税额情况，通知分支机构所在地的省税务机关，在一定时期内暂停分支机构预缴增值税或在分支机构预缴增值税时补缴入库。分支年度清算的应纳税额小于分支机构已预缴税额，且差额较大的，由国家税务总局通知分支机构所在地的省税务机关，在一定时期内暂停分支机构预缴增值税；分支机构年度清算的应纳税额大于分支机构已预缴税额，差额部分由国家税务总局通知分支机构所在地的省税务机关，在分支机构预缴增值税时一并补缴入库。</w:t>
            </w:r>
          </w:p>
        </w:tc>
        <w:tc>
          <w:tcPr>
            <w:tcW w:w="608" w:type="dxa"/>
            <w:gridSpan w:val="5"/>
            <w:shd w:val="clear" w:color="auto" w:fill="auto"/>
            <w:vAlign w:val="center"/>
          </w:tcPr>
          <w:p w14:paraId="7C66C33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企业进入—我要办税—税费申报及缴纳—增值税申报—航空运输企业年度清算申报</w:t>
            </w:r>
          </w:p>
        </w:tc>
        <w:tc>
          <w:tcPr>
            <w:tcW w:w="3315" w:type="dxa"/>
            <w:gridSpan w:val="13"/>
            <w:shd w:val="clear" w:color="auto" w:fill="auto"/>
            <w:vAlign w:val="center"/>
          </w:tcPr>
          <w:p w14:paraId="71D043B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0F66AF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8C9953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486A144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983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45" w:hRule="atLeast"/>
          <w:jc w:val="center"/>
        </w:trPr>
        <w:tc>
          <w:tcPr>
            <w:tcW w:w="439" w:type="dxa"/>
            <w:shd w:val="clear" w:color="auto" w:fill="auto"/>
            <w:vAlign w:val="center"/>
          </w:tcPr>
          <w:p w14:paraId="4D09D86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000430096000</w:t>
            </w:r>
          </w:p>
        </w:tc>
        <w:tc>
          <w:tcPr>
            <w:tcW w:w="708" w:type="dxa"/>
            <w:shd w:val="clear" w:color="auto" w:fill="auto"/>
            <w:vAlign w:val="center"/>
          </w:tcPr>
          <w:p w14:paraId="05582A0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非居民纳税人申报享受协定待遇</w:t>
            </w:r>
          </w:p>
        </w:tc>
        <w:tc>
          <w:tcPr>
            <w:tcW w:w="490" w:type="dxa"/>
            <w:shd w:val="clear" w:color="auto" w:fill="auto"/>
            <w:vAlign w:val="center"/>
          </w:tcPr>
          <w:p w14:paraId="0B5439AE">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B95337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1981A1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5E65DD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B4D7AE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所谓非居民纳税人享受税收协定待遇是指非居民纳税人按照税收协定或国际运输协定可以减轻或者免除按照国内税收法律规定应当履行的企业所得税、个人所得税纳税义务。</w:t>
            </w:r>
          </w:p>
          <w:p w14:paraId="2B7FD17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非居民纳税人符合享受协定待遇条件的，可在纳税申报时，或通过扣缴义务人在扣缴申报时，自行享受协定待遇，并接受税务机关的后续管理。这里所说的非居民纳税人是指按国内税收法律规定或税收协定不属于中国税收居民的纳税人（含非居民企业和非居民个人）。</w:t>
            </w:r>
          </w:p>
          <w:p w14:paraId="17A5B41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在源泉扣缴和指定扣缴情况下，非居民纳税人认为自身符合享受协定待遇条件，需要享受协定待遇的，应当主动向扣缴义务人提出，并向扣缴义务人提供相关报告表和资料。</w:t>
            </w:r>
          </w:p>
          <w:p w14:paraId="09ABC7B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非居民纳税人向扣缴义务人提供的资料齐全，相关报告表填写信息符合享受协定待遇条件的，扣缴义务人依协定规定扣缴，并在扣缴申报时将相关报告表和资料转交主管税务机关。</w:t>
            </w:r>
          </w:p>
          <w:p w14:paraId="37AD9E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非居民纳税人未向扣缴义务人提出需享受协定待遇，或向扣缴义务人提供的资料和相关报告表填写信息不符合享受协定待遇条件的，扣缴义务人依国内税收法律规定扣缴。</w:t>
            </w:r>
          </w:p>
        </w:tc>
        <w:tc>
          <w:tcPr>
            <w:tcW w:w="608" w:type="dxa"/>
            <w:gridSpan w:val="5"/>
            <w:shd w:val="clear" w:color="auto" w:fill="auto"/>
            <w:vAlign w:val="center"/>
          </w:tcPr>
          <w:p w14:paraId="109A8C4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 办理，</w:t>
            </w:r>
          </w:p>
        </w:tc>
        <w:tc>
          <w:tcPr>
            <w:tcW w:w="3315" w:type="dxa"/>
            <w:gridSpan w:val="13"/>
            <w:shd w:val="clear" w:color="auto" w:fill="auto"/>
            <w:vAlign w:val="center"/>
          </w:tcPr>
          <w:p w14:paraId="3499C81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3ED07BD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188579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33860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F74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487" w:hRule="atLeast"/>
          <w:jc w:val="center"/>
        </w:trPr>
        <w:tc>
          <w:tcPr>
            <w:tcW w:w="439" w:type="dxa"/>
            <w:shd w:val="clear" w:color="auto" w:fill="auto"/>
            <w:vAlign w:val="center"/>
          </w:tcPr>
          <w:p w14:paraId="5B108E1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000430041000</w:t>
            </w:r>
          </w:p>
        </w:tc>
        <w:tc>
          <w:tcPr>
            <w:tcW w:w="708" w:type="dxa"/>
            <w:shd w:val="clear" w:color="auto" w:fill="auto"/>
            <w:vAlign w:val="center"/>
          </w:tcPr>
          <w:p w14:paraId="572617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定期定额户简易申报</w:t>
            </w:r>
          </w:p>
        </w:tc>
        <w:tc>
          <w:tcPr>
            <w:tcW w:w="490" w:type="dxa"/>
            <w:shd w:val="clear" w:color="auto" w:fill="auto"/>
            <w:vAlign w:val="center"/>
          </w:tcPr>
          <w:p w14:paraId="108B096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037D50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A5F255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68DDFC0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B612317">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实行简易申报的定期定额户，应当在税务机关规定的期限内按照法律、行政法规规定缴清应纳税款，当期（指纳税期，下同）可以不办理申报手续。</w:t>
            </w:r>
          </w:p>
          <w:p w14:paraId="6A7D57A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1.定期定额户可以委托经税务机关认定的银行或其他金融机构办理税款划缴。</w:t>
            </w:r>
          </w:p>
          <w:p w14:paraId="1568C98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凡委托银行或其他金融机构办理税款划缴的定期定额户，应当向税务机关书面报告开户银行及账号。其账户内存款应当足以按期缴纳当期税款。其存款余额低于当期应纳税款，致使当期税款不能按期入库的，税务机关按逾期缴纳税款处理；对实行简易申报的，按逾期办理纳税申报和逾期缴纳税款处理。</w:t>
            </w:r>
          </w:p>
          <w:p w14:paraId="013144C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3.自 2019 年 1 月 1 日至 2021 年 12 月 31 日，增值税小规模纳税人起征点由按月 3 万元(按季纳税 9 万元)，调整为按月 10 万元（按季纳税 30 万元），“货物及劳务”“服务、不动产和无形资产”列销售额不再分别计算，以合计数来确定是否享受免征增值税政策。增值税小规模纳税人发生增值税应税销售行为，合计月销售额超过 10 万元，但扣除本期发生的销售不动产的销售额后未超过 10 万元的，其销售货物、劳务、服务、无形资产取得的销售额免征增值税。</w:t>
            </w:r>
          </w:p>
          <w:p w14:paraId="06922FC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自 2019 年 1 月 1 日至 2021 年 12 月 31 日，由省、自治区、直辖市人民政府根据本地区实际情况，以及宏观调控需要确定，对增值税小规模纳税人可以在 50%的税额幅度内减征资源税、城市维护建设税、房产税、城镇土地使用税、印花税（不含证券交易印花税）、耕地占用税和教育费附加、地方教育附加。纳税人可以叠加享受以前出台的优惠政策和增值税小规模纳税人优惠政策，增值税小规模纳税人优惠政策在计算应纳税额、其他政策减免税额之后叠加。</w:t>
            </w:r>
          </w:p>
        </w:tc>
        <w:tc>
          <w:tcPr>
            <w:tcW w:w="608" w:type="dxa"/>
            <w:gridSpan w:val="5"/>
            <w:shd w:val="clear" w:color="auto" w:fill="auto"/>
            <w:vAlign w:val="center"/>
          </w:tcPr>
          <w:p w14:paraId="2612FC7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企业进入—我要办税—税费申报及缴纳—定期定额户申报</w:t>
            </w:r>
          </w:p>
        </w:tc>
        <w:tc>
          <w:tcPr>
            <w:tcW w:w="3315" w:type="dxa"/>
            <w:gridSpan w:val="13"/>
            <w:shd w:val="clear" w:color="auto" w:fill="auto"/>
            <w:vAlign w:val="center"/>
          </w:tcPr>
          <w:p w14:paraId="4898A05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758BAAA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5CFC5A8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28C77EC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75C6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18FDD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000430011000</w:t>
            </w:r>
          </w:p>
        </w:tc>
        <w:tc>
          <w:tcPr>
            <w:tcW w:w="708" w:type="dxa"/>
            <w:shd w:val="clear" w:color="auto" w:fill="auto"/>
            <w:vAlign w:val="center"/>
          </w:tcPr>
          <w:p w14:paraId="1EA514E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原油天然气增值税申报</w:t>
            </w:r>
          </w:p>
        </w:tc>
        <w:tc>
          <w:tcPr>
            <w:tcW w:w="490" w:type="dxa"/>
            <w:shd w:val="clear" w:color="auto" w:fill="auto"/>
            <w:vAlign w:val="center"/>
          </w:tcPr>
          <w:p w14:paraId="405428D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53B4B6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0B435C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786EBC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4A7CFAE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原油天然气增值税申报业务是指纳税人根据税收法律法规的有关规定依法履行纳税义务，税务机关受理纳税人申报的过程。合作油（气）田的原油、天然气增值税按期申报纳税，纳税期限可以是 1 日、3 日、5 日、10 日、15 日或 1 个月。鉴于每月实际油价一般在次月 10 号左右才能确定，因此采用按期纳税的纳税人，应自确定的纳税期限期满之日起 5 日内预缴税款，于次月 1日起 15 日内申报纳税并结清上月应纳税款。中国海洋石油总公司海上自营油（气）田比照上述有关规定执行。遇最后一日为法定节假日的，顺延 1 日；在每月 1 日至 15 日内有连续 3 日以上法定休假日的，按休假日天数顺延。</w:t>
            </w:r>
          </w:p>
        </w:tc>
        <w:tc>
          <w:tcPr>
            <w:tcW w:w="608" w:type="dxa"/>
            <w:gridSpan w:val="5"/>
            <w:shd w:val="clear" w:color="auto" w:fill="auto"/>
            <w:vAlign w:val="center"/>
          </w:tcPr>
          <w:p w14:paraId="273960E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企业进入—我要办税—税费申报及缴纳—增值税申报—原油天然气增值税申报</w:t>
            </w:r>
          </w:p>
        </w:tc>
        <w:tc>
          <w:tcPr>
            <w:tcW w:w="3315" w:type="dxa"/>
            <w:gridSpan w:val="13"/>
            <w:shd w:val="clear" w:color="auto" w:fill="auto"/>
            <w:vAlign w:val="center"/>
          </w:tcPr>
          <w:p w14:paraId="75016014">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4E71A7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1D6900E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66D9C5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4AD9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3D94A9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000430076000</w:t>
            </w:r>
          </w:p>
        </w:tc>
        <w:tc>
          <w:tcPr>
            <w:tcW w:w="708" w:type="dxa"/>
            <w:shd w:val="clear" w:color="auto" w:fill="auto"/>
            <w:vAlign w:val="center"/>
          </w:tcPr>
          <w:p w14:paraId="0ACF93D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出口企业退（免）税权放弃与恢复报告</w:t>
            </w:r>
          </w:p>
        </w:tc>
        <w:tc>
          <w:tcPr>
            <w:tcW w:w="490" w:type="dxa"/>
            <w:shd w:val="clear" w:color="auto" w:fill="auto"/>
            <w:vAlign w:val="center"/>
          </w:tcPr>
          <w:p w14:paraId="2384489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7E3194D">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547563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551EFB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1485EE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出口企业或其他单位可以放弃全部适用退（免）税政策出口货物劳务的退（免）税，并选择适用增值税免税政策或征税政策。放弃适用退（免）税政策的出口企业或其他单位，应向主管税务机关报送《出口货物劳务放弃退（免）税声明》，办理备案手续。自备案次日起36个月内，其出口的适用增值税退（免）税政策的出口货物劳务，适用增值税免税政策或征税政策。</w:t>
            </w:r>
          </w:p>
        </w:tc>
        <w:tc>
          <w:tcPr>
            <w:tcW w:w="608" w:type="dxa"/>
            <w:gridSpan w:val="5"/>
            <w:shd w:val="clear" w:color="auto" w:fill="auto"/>
            <w:vAlign w:val="center"/>
          </w:tcPr>
          <w:p w14:paraId="49F03CBC">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1.可通过办税服务厅 (场所) 、 自然人税收管理系统 (扣缴客户端) 办理</w:t>
            </w:r>
          </w:p>
        </w:tc>
        <w:tc>
          <w:tcPr>
            <w:tcW w:w="3315" w:type="dxa"/>
            <w:gridSpan w:val="13"/>
            <w:shd w:val="clear" w:color="auto" w:fill="auto"/>
            <w:vAlign w:val="center"/>
          </w:tcPr>
          <w:p w14:paraId="31A8AE6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6AB68A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C77943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7296564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C7A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shd w:val="clear" w:color="auto" w:fill="auto"/>
            <w:vAlign w:val="center"/>
          </w:tcPr>
          <w:p w14:paraId="7A940D6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000430025000</w:t>
            </w:r>
          </w:p>
        </w:tc>
        <w:tc>
          <w:tcPr>
            <w:tcW w:w="708" w:type="dxa"/>
            <w:shd w:val="clear" w:color="auto" w:fill="auto"/>
            <w:vAlign w:val="center"/>
          </w:tcPr>
          <w:p w14:paraId="7574FA2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限售股转让所得个人所得税清算申报</w:t>
            </w:r>
          </w:p>
        </w:tc>
        <w:tc>
          <w:tcPr>
            <w:tcW w:w="490" w:type="dxa"/>
            <w:shd w:val="clear" w:color="auto" w:fill="auto"/>
            <w:vAlign w:val="center"/>
          </w:tcPr>
          <w:p w14:paraId="26CCA9E1">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E89398C">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4A8E724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C6B8FA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1538868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限售股转让所得个人所得税，采取证券机构预扣预缴、纳税人自行申报清算和证券机构直接扣缴相结合的方式征收。纳税人按照实际转让收入与实际成本计算出的应纳税额，与证券机构预扣预缴税额有差异的，纳税人应自证券机构代扣并解缴税款的次月 1 日起 3 个月内，到证券机构所在地主管税务机关提出清算申请，办理清算申报事宜。限售股持有者为限售股转让所得个人所得税的纳税义务人。纳税人办理清算时，应按照收入与成本相匹配的原则计算应纳税所得额。即，限售股转让收入必须按照实际转让收入计算，限售股原值按照实际成本计算；如果纳税人未能提供完整、真实的限售股原值凭证，不能正确计算限售股原值的，主管税务机关一律按限售股实际转让收入的15%核定限售股原值及合理税费。</w:t>
            </w:r>
          </w:p>
        </w:tc>
        <w:tc>
          <w:tcPr>
            <w:tcW w:w="608" w:type="dxa"/>
            <w:gridSpan w:val="5"/>
            <w:shd w:val="clear" w:color="auto" w:fill="auto"/>
            <w:vAlign w:val="center"/>
          </w:tcPr>
          <w:p w14:paraId="67225520">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 办理，</w:t>
            </w:r>
          </w:p>
        </w:tc>
        <w:tc>
          <w:tcPr>
            <w:tcW w:w="3315" w:type="dxa"/>
            <w:gridSpan w:val="13"/>
            <w:shd w:val="clear" w:color="auto" w:fill="auto"/>
            <w:vAlign w:val="center"/>
          </w:tcPr>
          <w:p w14:paraId="5532A7C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581BC0E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77F95D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891D9C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3FB0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67" w:hRule="atLeast"/>
          <w:jc w:val="center"/>
        </w:trPr>
        <w:tc>
          <w:tcPr>
            <w:tcW w:w="439" w:type="dxa"/>
            <w:shd w:val="clear" w:color="auto" w:fill="auto"/>
            <w:vAlign w:val="center"/>
          </w:tcPr>
          <w:p w14:paraId="582FD1E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000430066000</w:t>
            </w:r>
          </w:p>
        </w:tc>
        <w:tc>
          <w:tcPr>
            <w:tcW w:w="708" w:type="dxa"/>
            <w:shd w:val="clear" w:color="auto" w:fill="auto"/>
            <w:vAlign w:val="center"/>
          </w:tcPr>
          <w:p w14:paraId="38289DA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纳税人放弃免（减）税权声明</w:t>
            </w:r>
          </w:p>
        </w:tc>
        <w:tc>
          <w:tcPr>
            <w:tcW w:w="490" w:type="dxa"/>
            <w:shd w:val="clear" w:color="auto" w:fill="auto"/>
            <w:vAlign w:val="center"/>
          </w:tcPr>
          <w:p w14:paraId="588BBBA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A97DD44">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071EE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0A9B8BB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724179B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纳税人销售货物、应税劳务或者发生应税行为适用免税、减税规定的，可以放弃免税、减税，报主管税务机关备案。</w:t>
            </w:r>
          </w:p>
          <w:p w14:paraId="4D389BE2">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适用增值税免税政策的出口货物劳务，出口企业或其他单位如果放弃免税，实行按内销货物征税的，应向主管税务机关提出书面报告。</w:t>
            </w:r>
          </w:p>
          <w:p w14:paraId="143E8F6B">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30F62169">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1.《中华人民共和国增值税暂行条例实施细则》第三十六条</w:t>
            </w:r>
          </w:p>
          <w:p w14:paraId="1B47CD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2.《国家税务总局关于发布〈出口货物劳务增值税和消费税管理办法〉的公告》（国家税务总局公告 2012 年第 24 号）第十一条第八款</w:t>
            </w:r>
          </w:p>
          <w:p w14:paraId="4ED46D9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3.《财政部 国家税务总局关于全面推开营业税改征增值税试点的通知》（财税〔2016〕36 号）附件 1 第四十八条</w:t>
            </w:r>
          </w:p>
        </w:tc>
        <w:tc>
          <w:tcPr>
            <w:tcW w:w="608" w:type="dxa"/>
            <w:gridSpan w:val="5"/>
            <w:shd w:val="clear" w:color="auto" w:fill="auto"/>
            <w:vAlign w:val="center"/>
          </w:tcPr>
          <w:p w14:paraId="1B2A5DA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 办理，</w:t>
            </w:r>
          </w:p>
        </w:tc>
        <w:tc>
          <w:tcPr>
            <w:tcW w:w="3315" w:type="dxa"/>
            <w:gridSpan w:val="13"/>
            <w:shd w:val="clear" w:color="auto" w:fill="auto"/>
            <w:vAlign w:val="center"/>
          </w:tcPr>
          <w:p w14:paraId="160F469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0A9CC1B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0982E3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8AFB00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AB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818" w:hRule="atLeast"/>
          <w:jc w:val="center"/>
        </w:trPr>
        <w:tc>
          <w:tcPr>
            <w:tcW w:w="439" w:type="dxa"/>
            <w:shd w:val="clear" w:color="auto" w:fill="auto"/>
            <w:vAlign w:val="center"/>
          </w:tcPr>
          <w:p w14:paraId="0990466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000430059000</w:t>
            </w:r>
          </w:p>
        </w:tc>
        <w:tc>
          <w:tcPr>
            <w:tcW w:w="708" w:type="dxa"/>
            <w:shd w:val="clear" w:color="auto" w:fill="auto"/>
            <w:vAlign w:val="center"/>
          </w:tcPr>
          <w:p w14:paraId="0FCED2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石脑油、燃料油消费税退税</w:t>
            </w:r>
          </w:p>
        </w:tc>
        <w:tc>
          <w:tcPr>
            <w:tcW w:w="490" w:type="dxa"/>
            <w:shd w:val="clear" w:color="auto" w:fill="auto"/>
            <w:vAlign w:val="center"/>
          </w:tcPr>
          <w:p w14:paraId="1B2DE580">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2702DD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C6487B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3D630B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CF4091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在我国境内使用石脑油、燃料油生产乙烯、芳烃类化工产品的企业，包括将自产石脑油、燃料油用于连续生产乙烯、芳烃类化工产品的企业，将外购的含税石脑油、燃料油用于生产乙烯、芳烃类化工产品的企业，且生产的乙烯、芳烃类化工产品产量占本企业用石脑油、燃料油生产全部产品总量的 50%以上（含）的，可按实际耗用量计算退还所含已缴纳的消费税。</w:t>
            </w:r>
          </w:p>
          <w:p w14:paraId="73EE4673">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0D910735">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1.《中华人民共和国税收征收管理法》第五十一条</w:t>
            </w:r>
          </w:p>
          <w:p w14:paraId="4FD0E131">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2.《中华人民共和国消费税暂行条例》第四条</w:t>
            </w:r>
          </w:p>
          <w:p w14:paraId="72EBC2A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3.《中华人民共和国税收征收管理法实施细则》第七十八条、第七十九条</w:t>
            </w:r>
          </w:p>
        </w:tc>
        <w:tc>
          <w:tcPr>
            <w:tcW w:w="608" w:type="dxa"/>
            <w:gridSpan w:val="5"/>
            <w:shd w:val="clear" w:color="auto" w:fill="auto"/>
            <w:vAlign w:val="center"/>
          </w:tcPr>
          <w:p w14:paraId="1D02E2F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企业进入—我要办税—一般退（抵）税管理—石脑油、燃料油消费税退抵税</w:t>
            </w:r>
          </w:p>
        </w:tc>
        <w:tc>
          <w:tcPr>
            <w:tcW w:w="3315" w:type="dxa"/>
            <w:gridSpan w:val="13"/>
            <w:shd w:val="clear" w:color="auto" w:fill="auto"/>
            <w:vAlign w:val="center"/>
          </w:tcPr>
          <w:p w14:paraId="51FA1997">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245C12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049C53E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1BCFC02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AF9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9345" w:hRule="atLeast"/>
          <w:jc w:val="center"/>
        </w:trPr>
        <w:tc>
          <w:tcPr>
            <w:tcW w:w="439" w:type="dxa"/>
            <w:shd w:val="clear" w:color="auto" w:fill="auto"/>
            <w:vAlign w:val="center"/>
          </w:tcPr>
          <w:p w14:paraId="1F366CE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000430081000</w:t>
            </w:r>
          </w:p>
        </w:tc>
        <w:tc>
          <w:tcPr>
            <w:tcW w:w="708" w:type="dxa"/>
            <w:shd w:val="clear" w:color="auto" w:fill="auto"/>
            <w:vAlign w:val="center"/>
          </w:tcPr>
          <w:p w14:paraId="7520F89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增值税零税率应税服务免退税申报</w:t>
            </w:r>
          </w:p>
        </w:tc>
        <w:tc>
          <w:tcPr>
            <w:tcW w:w="490" w:type="dxa"/>
            <w:shd w:val="clear" w:color="auto" w:fill="auto"/>
            <w:vAlign w:val="center"/>
          </w:tcPr>
          <w:p w14:paraId="5673238A">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52096B8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348" w:type="dxa"/>
            <w:shd w:val="clear" w:color="auto" w:fill="auto"/>
            <w:vAlign w:val="center"/>
          </w:tcPr>
          <w:p w14:paraId="3620CA5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行政征收</w:t>
            </w:r>
          </w:p>
        </w:tc>
        <w:tc>
          <w:tcPr>
            <w:tcW w:w="534" w:type="dxa"/>
            <w:shd w:val="clear" w:color="auto" w:fill="auto"/>
            <w:vAlign w:val="center"/>
          </w:tcPr>
          <w:p w14:paraId="59C9250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青山区税务局</w:t>
            </w:r>
          </w:p>
        </w:tc>
        <w:tc>
          <w:tcPr>
            <w:tcW w:w="3479" w:type="dxa"/>
            <w:gridSpan w:val="3"/>
            <w:shd w:val="clear" w:color="auto" w:fill="auto"/>
            <w:vAlign w:val="center"/>
          </w:tcPr>
          <w:p w14:paraId="39531490">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增值税零税率应税服务免抵退税申报事项是指实行免抵退税办法的出口企业向境外单位提供增值税零税率应税服务后，向主管税务机关申请办理免抵退税申报业务。</w:t>
            </w:r>
          </w:p>
          <w:p w14:paraId="5F6454FC">
            <w:pPr>
              <w:overflowPunct w:val="0"/>
              <w:spacing w:line="220" w:lineRule="exact"/>
              <w:rPr>
                <w:rFonts w:hint="eastAsia" w:ascii="Times New Roman" w:hAnsi="Times New Roman" w:cs="Times New Roman"/>
                <w:kern w:val="0"/>
                <w:sz w:val="18"/>
                <w:szCs w:val="18"/>
              </w:rPr>
            </w:pPr>
            <w:r>
              <w:rPr>
                <w:rFonts w:ascii="Times New Roman" w:hAnsi="Times New Roman" w:cs="Times New Roman"/>
                <w:kern w:val="0"/>
                <w:sz w:val="18"/>
                <w:szCs w:val="18"/>
              </w:rPr>
              <w:t>适用免抵退税办法的出口企业提供增值税零税率跨境应税服务的，收齐有关凭证后，应在财务作销售收入次月起至次年 4 月 30 日前的各增值税纳税申报期内向主管税务机关申报退（免）税。</w:t>
            </w:r>
          </w:p>
          <w:p w14:paraId="66A20368">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纳税人发生跨境应税行为，适用免抵退税办法的，可以在同一申报期内，既申报免抵退税又申请办理留抵退税。当期可申报免抵退税的出口销售额为零的，应办理免抵退税零申报。纳税人既申报免抵退税又申请办理留抵退税的，税务机关应先办理免抵退税。</w:t>
            </w:r>
          </w:p>
          <w:p w14:paraId="48B1C20E">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【设定依据】</w:t>
            </w:r>
          </w:p>
          <w:p w14:paraId="18980E4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1.《国家税务总局关于发布〈适用增值税零税率应税服务退（免）税管理办法〉的公告》（国家税务总局公告 2014 年第 11 号）第十二条</w:t>
            </w:r>
          </w:p>
          <w:p w14:paraId="2121B12D">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2.《国家税务总局关于〈适用增值税零税率应税服务退（免）税管理办法〉的补充公告》（国家税务总局公告 2015 年第 88 号）第四条</w:t>
            </w:r>
          </w:p>
          <w:p w14:paraId="14C85164">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3.《国家税务总局关于优化整合出口退税信息系统更好服务纳税人有关事项的公告》（国家税务总局公告 2021 年第 15 号）第二条</w:t>
            </w:r>
          </w:p>
          <w:p w14:paraId="12195B36">
            <w:pPr>
              <w:overflowPunct w:val="0"/>
              <w:spacing w:line="22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4.《国家税务总局关于出口退（免）税有关问题的公告》（国家税务总局告 2015 年 29 号）第四条</w:t>
            </w:r>
          </w:p>
          <w:p w14:paraId="392817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5.《国家税务总局关于办理增值税期末留抵税额退税有关事项的公告》（国家税务总局公告 2019 年第 20 号）</w:t>
            </w:r>
          </w:p>
        </w:tc>
        <w:tc>
          <w:tcPr>
            <w:tcW w:w="608" w:type="dxa"/>
            <w:gridSpan w:val="5"/>
            <w:shd w:val="clear" w:color="auto" w:fill="auto"/>
            <w:vAlign w:val="center"/>
          </w:tcPr>
          <w:p w14:paraId="66515E1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可通过办税服务厅 (场所)</w:t>
            </w:r>
          </w:p>
        </w:tc>
        <w:tc>
          <w:tcPr>
            <w:tcW w:w="3315" w:type="dxa"/>
            <w:gridSpan w:val="13"/>
            <w:shd w:val="clear" w:color="auto" w:fill="auto"/>
            <w:vAlign w:val="center"/>
          </w:tcPr>
          <w:p w14:paraId="49BAD9C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符合条件、按时限办理</w:t>
            </w:r>
          </w:p>
        </w:tc>
        <w:tc>
          <w:tcPr>
            <w:tcW w:w="3425" w:type="dxa"/>
            <w:shd w:val="clear" w:color="auto" w:fill="auto"/>
            <w:vAlign w:val="center"/>
          </w:tcPr>
          <w:p w14:paraId="4AD9741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内部考核</w:t>
            </w:r>
          </w:p>
        </w:tc>
        <w:tc>
          <w:tcPr>
            <w:tcW w:w="709" w:type="dxa"/>
            <w:shd w:val="clear" w:color="auto" w:fill="auto"/>
            <w:vAlign w:val="center"/>
          </w:tcPr>
          <w:p w14:paraId="3E895AA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0472-3612366</w:t>
            </w:r>
          </w:p>
        </w:tc>
        <w:tc>
          <w:tcPr>
            <w:tcW w:w="992" w:type="dxa"/>
            <w:shd w:val="clear" w:color="auto" w:fill="auto"/>
            <w:noWrap/>
            <w:vAlign w:val="center"/>
          </w:tcPr>
          <w:p w14:paraId="065FABF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64C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restart"/>
            <w:shd w:val="clear" w:color="auto" w:fill="auto"/>
            <w:vAlign w:val="center"/>
          </w:tcPr>
          <w:p w14:paraId="5274CE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000162004000</w:t>
            </w:r>
          </w:p>
        </w:tc>
        <w:tc>
          <w:tcPr>
            <w:tcW w:w="708" w:type="dxa"/>
            <w:vMerge w:val="restart"/>
            <w:shd w:val="clear" w:color="auto" w:fill="auto"/>
            <w:vAlign w:val="center"/>
          </w:tcPr>
          <w:p w14:paraId="114AAE2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烟草专卖零售许可证核发</w:t>
            </w:r>
          </w:p>
        </w:tc>
        <w:tc>
          <w:tcPr>
            <w:tcW w:w="490" w:type="dxa"/>
            <w:shd w:val="clear" w:color="auto" w:fill="auto"/>
            <w:vAlign w:val="center"/>
          </w:tcPr>
          <w:p w14:paraId="690E969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CE866D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烟草专卖零售许可证延续</w:t>
            </w:r>
          </w:p>
        </w:tc>
        <w:tc>
          <w:tcPr>
            <w:tcW w:w="348" w:type="dxa"/>
            <w:shd w:val="clear" w:color="auto" w:fill="auto"/>
            <w:vAlign w:val="center"/>
          </w:tcPr>
          <w:p w14:paraId="1BE79A4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A1E6CC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包头市青山区烟草专卖局</w:t>
            </w:r>
          </w:p>
        </w:tc>
        <w:tc>
          <w:tcPr>
            <w:tcW w:w="3479" w:type="dxa"/>
            <w:gridSpan w:val="3"/>
            <w:shd w:val="clear" w:color="auto" w:fill="auto"/>
            <w:vAlign w:val="center"/>
          </w:tcPr>
          <w:p w14:paraId="7544BDA1">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烟草专卖法》第十六条：经营烟草制品零售业务的企业或者个人，由县局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tc>
        <w:tc>
          <w:tcPr>
            <w:tcW w:w="608" w:type="dxa"/>
            <w:gridSpan w:val="5"/>
            <w:shd w:val="clear" w:color="auto" w:fill="auto"/>
            <w:vAlign w:val="center"/>
          </w:tcPr>
          <w:p w14:paraId="0271667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申请-受理-实地核查-审批-决定-制证-送达</w:t>
            </w:r>
          </w:p>
        </w:tc>
        <w:tc>
          <w:tcPr>
            <w:tcW w:w="3315" w:type="dxa"/>
            <w:gridSpan w:val="13"/>
            <w:shd w:val="clear" w:color="auto" w:fill="auto"/>
            <w:vAlign w:val="center"/>
          </w:tcPr>
          <w:p w14:paraId="1AB1C51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1、受理责任：一次性告知需要提交材料。依法进行受理或不予受理（不予受理应当告知理由）2、初审责任:对提交的申请材料进行审查并提出审查意见。3、决定阶段：经审查符合法定要求的交由上级部门审批。</w:t>
            </w:r>
          </w:p>
        </w:tc>
        <w:tc>
          <w:tcPr>
            <w:tcW w:w="3425" w:type="dxa"/>
            <w:shd w:val="clear" w:color="auto" w:fill="auto"/>
            <w:vAlign w:val="center"/>
          </w:tcPr>
          <w:p w14:paraId="6B0CC0D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《烟草专卖许可证管理办法》第五十四条  因申请人隐瞒有关情况或者提供虚假材料的，应当不予受理或者不予发证，给予警告；申请人在一年内不得再次申请烟草专卖许可证。</w:t>
            </w:r>
          </w:p>
          <w:p w14:paraId="6735285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第五十五条  因申请人以欺骗、贿赂等不正当手段取得的烟草专卖许可证被撤销的，申请人三年内不得再次提出申请。</w:t>
            </w:r>
          </w:p>
          <w:p w14:paraId="297B759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第五十六条  使用涂改、伪造、变造的烟草专卖许可证的，由烟草专卖局处以1000元以下的罚款。</w:t>
            </w:r>
          </w:p>
          <w:p w14:paraId="7BF924A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违反本办法规定，不及时办理烟草专卖许可证变更、注销手续的，由烟草专卖局责令改正，拒不改正的，处以1000元以下的罚款。</w:t>
            </w:r>
          </w:p>
          <w:p w14:paraId="1343AA2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第五十八条  烟草专卖局及其工作人员违反本办法的规定，有下列情形之一的，由其上级烟草专卖局责令改正；情节严重的，对直接负责的主管人员和其他直接责任人员依法给予行政处分：</w:t>
            </w:r>
          </w:p>
          <w:p w14:paraId="7928E36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（一）对符合法定条件的申请不予受理的；</w:t>
            </w:r>
          </w:p>
          <w:p w14:paraId="7B1746A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（二）不在办公场所公示依法应当公示的材料的；</w:t>
            </w:r>
          </w:p>
          <w:p w14:paraId="43889FE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（三）在受理、审查、发放烟草专卖许可证过程中，未向申请人、利害关系人履行法定告知义务的；</w:t>
            </w:r>
          </w:p>
          <w:p w14:paraId="54BE3F8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（四）申请人提交的申请材料不齐全、不符合法定形式，不一次告知申请人必须补正全部内容的；</w:t>
            </w:r>
          </w:p>
          <w:p w14:paraId="545F89C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（五）未依法说明不受理申请或者不发证理由的。</w:t>
            </w:r>
          </w:p>
          <w:p w14:paraId="4E6EB3E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第五十九条  烟草专卖局工作人员办理烟草专卖许可证或者依法进行监督检查时，索取、收受他人财物或者谋取其他利益的，依法给予行政处分；构成犯罪的，依法追究刑事责任。</w:t>
            </w:r>
          </w:p>
          <w:p w14:paraId="5A68B0C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第六十条  烟草专卖局发放烟草专卖许可证，有下列情形之一的，由其上级烟草专卖局责令改正，对直接负责的主管人员和其他直接责任人员依法给予行政处分；构成犯罪的，依法追究刑事责任：</w:t>
            </w:r>
          </w:p>
          <w:p w14:paraId="6CB0550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（一）对不符合法定条件的申请人发放烟草专卖许可证或者超越法定职权发放烟草专卖许可证的；</w:t>
            </w:r>
          </w:p>
          <w:p w14:paraId="6FF6A9B9">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（二）对符合法定条件的申请人不予发放烟草专卖许可证或者不在法定期限内发放烟草专卖许可证的。</w:t>
            </w:r>
          </w:p>
        </w:tc>
        <w:tc>
          <w:tcPr>
            <w:tcW w:w="709" w:type="dxa"/>
            <w:shd w:val="clear" w:color="auto" w:fill="auto"/>
            <w:vAlign w:val="center"/>
          </w:tcPr>
          <w:p w14:paraId="1929547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0472-5105609</w:t>
            </w:r>
          </w:p>
        </w:tc>
        <w:tc>
          <w:tcPr>
            <w:tcW w:w="992" w:type="dxa"/>
            <w:shd w:val="clear" w:color="auto" w:fill="auto"/>
            <w:vAlign w:val="center"/>
          </w:tcPr>
          <w:p w14:paraId="78180B0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28CF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3C4132EE">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A0A71E2">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66268693">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39A7680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烟草专卖零售许可证变更</w:t>
            </w:r>
          </w:p>
        </w:tc>
        <w:tc>
          <w:tcPr>
            <w:tcW w:w="348" w:type="dxa"/>
            <w:shd w:val="clear" w:color="auto" w:fill="auto"/>
            <w:vAlign w:val="center"/>
          </w:tcPr>
          <w:p w14:paraId="2F0D548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D97F93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包头市青山区烟草专卖局</w:t>
            </w:r>
          </w:p>
        </w:tc>
        <w:tc>
          <w:tcPr>
            <w:tcW w:w="3479" w:type="dxa"/>
            <w:gridSpan w:val="3"/>
            <w:shd w:val="clear" w:color="auto" w:fill="auto"/>
            <w:vAlign w:val="center"/>
          </w:tcPr>
          <w:p w14:paraId="249FCAB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烟草专卖法》第十六条：经营烟草制品零售业务的企业或者个人，由县局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tc>
        <w:tc>
          <w:tcPr>
            <w:tcW w:w="608" w:type="dxa"/>
            <w:gridSpan w:val="5"/>
            <w:shd w:val="clear" w:color="auto" w:fill="auto"/>
            <w:vAlign w:val="center"/>
          </w:tcPr>
          <w:p w14:paraId="67114CB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申请-受理-实地核查-审批-决定-制证-送达</w:t>
            </w:r>
          </w:p>
        </w:tc>
        <w:tc>
          <w:tcPr>
            <w:tcW w:w="3315" w:type="dxa"/>
            <w:gridSpan w:val="13"/>
            <w:shd w:val="clear" w:color="auto" w:fill="auto"/>
            <w:vAlign w:val="center"/>
          </w:tcPr>
          <w:p w14:paraId="08ED1B3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1、受理责任：一次性告知需要提交材料。依法进行受理或不予受理（不予受理应当告知理由）2、初审责任:对提交的申请材料进行审查并提出审查意见。3、决定阶段：经审查符合法定要求的交由上级部门审批。</w:t>
            </w:r>
          </w:p>
        </w:tc>
        <w:tc>
          <w:tcPr>
            <w:tcW w:w="3425" w:type="dxa"/>
            <w:shd w:val="clear" w:color="auto" w:fill="auto"/>
            <w:vAlign w:val="center"/>
          </w:tcPr>
          <w:p w14:paraId="3278C10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《烟草专卖许可证管理办法》第五十四条  因申请人隐瞒有关情况或者提供虚假材料的，应当不予受理或者不予发证，给予警告；申请人在一年内不得再次申请烟草专卖许可证。</w:t>
            </w:r>
          </w:p>
          <w:p w14:paraId="5A3D1F8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第五十五条  因申请人以欺骗、贿赂等不正当手段取得的烟草专卖许可证被撤销的，申请人三年内不得再次提出申请。</w:t>
            </w:r>
          </w:p>
          <w:p w14:paraId="60A6874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第五十六条  使用涂改、伪造、变造的烟草专卖许可证的，由烟草专卖局处以1000元以下的罚款。</w:t>
            </w:r>
          </w:p>
          <w:p w14:paraId="158648C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违反本办法规定，不及时办理烟草专卖许可证变更、注销手续的，由烟草专卖局责令改正，拒不改正的，处以1000元以下的罚款。</w:t>
            </w:r>
          </w:p>
          <w:p w14:paraId="3A4624A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第五十八条  烟草专卖局及其工作人员违反本办法的规定，有下列情形之一的，由其上级烟草专卖局责令改正；情节严重的，对直接负责的主管人员和其他直接责任人员依法给予行政处分：</w:t>
            </w:r>
          </w:p>
          <w:p w14:paraId="3697BB8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（一）对符合法定条件的申请不予受理的；</w:t>
            </w:r>
          </w:p>
          <w:p w14:paraId="4B5F388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（二）不在办公场所公示依法应当公示的材料的；</w:t>
            </w:r>
          </w:p>
          <w:p w14:paraId="06FA7A9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（三）在受理、审查、发放烟草专卖许可证过程中，未向申请人、利害关系人履行法定告知义务的；</w:t>
            </w:r>
          </w:p>
          <w:p w14:paraId="229B675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（四）申请人提交的申请材料不齐全、不符合法定形式，不一次告知申请人必须补正全部内容的；</w:t>
            </w:r>
          </w:p>
          <w:p w14:paraId="5FFDFC6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（五）未依法说明不受理申请或者不发证理由的。</w:t>
            </w:r>
          </w:p>
          <w:p w14:paraId="670EB5D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第五十九条  烟草专卖局工作人员办理烟草专卖许可证或者依法进行监督检查时，索取、收受他人财物或者谋取其他利益的，依法给予行政处分；构成犯罪的，依法追究刑事责任。</w:t>
            </w:r>
          </w:p>
          <w:p w14:paraId="10BAAA3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第六十条  烟草专卖局发放烟草专卖许可证，有下列情形之一的，由其上级烟草专卖局责令改正，对直接负责的主管人员和其他直接责任人员依法给予行政处分；构成犯罪的，依法追究刑事责任：</w:t>
            </w:r>
          </w:p>
          <w:p w14:paraId="14B81CC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（一）对不符合法定条件的申请人发放烟草专卖许可证或者超越法定职权发放烟草专卖许可证的；</w:t>
            </w:r>
          </w:p>
          <w:p w14:paraId="57EAF264">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（二）对符合法定条件的申请人不予发放烟草专卖许可证或者不在法定期限内发放烟草专卖许可证的。</w:t>
            </w:r>
          </w:p>
        </w:tc>
        <w:tc>
          <w:tcPr>
            <w:tcW w:w="709" w:type="dxa"/>
            <w:shd w:val="clear" w:color="auto" w:fill="auto"/>
            <w:vAlign w:val="center"/>
          </w:tcPr>
          <w:p w14:paraId="22A3105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0472-5105609</w:t>
            </w:r>
          </w:p>
        </w:tc>
        <w:tc>
          <w:tcPr>
            <w:tcW w:w="992" w:type="dxa"/>
            <w:shd w:val="clear" w:color="auto" w:fill="auto"/>
            <w:noWrap/>
            <w:vAlign w:val="center"/>
          </w:tcPr>
          <w:p w14:paraId="172986E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5994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7A210E6">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451D7A15">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02147B1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2F5574B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烟草专卖零售许可证停业</w:t>
            </w:r>
          </w:p>
        </w:tc>
        <w:tc>
          <w:tcPr>
            <w:tcW w:w="348" w:type="dxa"/>
            <w:shd w:val="clear" w:color="auto" w:fill="auto"/>
            <w:vAlign w:val="center"/>
          </w:tcPr>
          <w:p w14:paraId="6BAF7A33">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1057989">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包头市青山区烟草专卖局</w:t>
            </w:r>
          </w:p>
        </w:tc>
        <w:tc>
          <w:tcPr>
            <w:tcW w:w="3479" w:type="dxa"/>
            <w:gridSpan w:val="3"/>
            <w:shd w:val="clear" w:color="auto" w:fill="auto"/>
            <w:vAlign w:val="center"/>
          </w:tcPr>
          <w:p w14:paraId="4499783D">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烟草专卖法》第十六条：经营烟草制品零售业务的企业或者个人，由县局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tc>
        <w:tc>
          <w:tcPr>
            <w:tcW w:w="608" w:type="dxa"/>
            <w:gridSpan w:val="5"/>
            <w:shd w:val="clear" w:color="auto" w:fill="auto"/>
            <w:vAlign w:val="center"/>
          </w:tcPr>
          <w:p w14:paraId="6C965EE3">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申请-受理-实地核查-审批-决定-制证-送达</w:t>
            </w:r>
          </w:p>
        </w:tc>
        <w:tc>
          <w:tcPr>
            <w:tcW w:w="3315" w:type="dxa"/>
            <w:gridSpan w:val="13"/>
            <w:shd w:val="clear" w:color="auto" w:fill="auto"/>
            <w:vAlign w:val="center"/>
          </w:tcPr>
          <w:p w14:paraId="01BBE07A">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1、受理责任：一次性告知需要提交材料。依法进行受理或不予受理（不予受理应当告知理由）2、初审责任:对提交的申请材料进行审查并提出审查意见。3、决定阶段：经审查符合法定要求的交由上级部门审批。</w:t>
            </w:r>
          </w:p>
        </w:tc>
        <w:tc>
          <w:tcPr>
            <w:tcW w:w="3425" w:type="dxa"/>
            <w:shd w:val="clear" w:color="auto" w:fill="auto"/>
            <w:vAlign w:val="center"/>
          </w:tcPr>
          <w:p w14:paraId="37F3409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《烟草专卖许可证管理办法》第五十四条  因申请人隐瞒有关情况或者提供虚假材料的，应当不予受理或者不予发证，给予警告；申请人在一年内不得再次申请烟草专卖许可证。</w:t>
            </w:r>
          </w:p>
          <w:p w14:paraId="75D18F1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第五十五条  因申请人以欺骗、贿赂等不正当手段取得的烟草专卖许可证被撤销的，申请人三年内不得再次提出申请。</w:t>
            </w:r>
          </w:p>
          <w:p w14:paraId="365D0B0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第五十六条  使用涂改、伪造、变造的烟草专卖许可证的，由烟草专卖局处以1000元以下的罚款。</w:t>
            </w:r>
          </w:p>
          <w:p w14:paraId="4E6E27A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违反本办法规定，不及时办理烟草专卖许可证变更、注销手续的，由烟草专卖局责令改正，拒不改正的，处以1000元以下的罚款。</w:t>
            </w:r>
          </w:p>
          <w:p w14:paraId="55FF63C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第五十八条  烟草专卖局及其工作人员违反本办法的规定，有下列情形之一的，由其上级烟草专卖局责令改正；情节严重的，对直接负责的主管人员和其他直接责任人员依法给予行政处分：</w:t>
            </w:r>
          </w:p>
          <w:p w14:paraId="5A638291">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（一）对符合法定条件的申请不予受理的；</w:t>
            </w:r>
          </w:p>
          <w:p w14:paraId="5C679E3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（二）不在办公场所公示依法应当公示的材料的；</w:t>
            </w:r>
          </w:p>
          <w:p w14:paraId="3FA5F4C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（三）在受理、审查、发放烟草专卖许可证过程中，未向申请人、利害关系人履行法定告知义务的；</w:t>
            </w:r>
          </w:p>
          <w:p w14:paraId="32969D2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（四）申请人提交的申请材料不齐全、不符合法定形式，不一次告知申请人必须补正全部内容的；</w:t>
            </w:r>
          </w:p>
          <w:p w14:paraId="6B84B59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（五）未依法说明不受理申请或者不发证理由的。</w:t>
            </w:r>
          </w:p>
          <w:p w14:paraId="65694CC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第五十九条  烟草专卖局工作人员办理烟草专卖许可证或者依法进行监督检查时，索取、收受他人财物或者谋取其他利益的，依法给予行政处分；构成犯罪的，依法追究刑事责任。</w:t>
            </w:r>
          </w:p>
          <w:p w14:paraId="4D0544E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第六十条  烟草专卖局发放烟草专卖许可证，有下列情形之一的，由其上级烟草专卖局责令改正，对直接负责的主管人员和其他直接责任人员依法给予行政处分；构成犯罪的，依法追究刑事责任：</w:t>
            </w:r>
          </w:p>
          <w:p w14:paraId="41689E6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（一）对不符合法定条件的申请人发放烟草专卖许可证或者超越法定职权发放烟草专卖许可证的；</w:t>
            </w:r>
          </w:p>
          <w:p w14:paraId="1B2DEAB4">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（二）对符合法定条件的申请人不予发放烟草专卖许可证或者不在法定期限内发放烟草专卖许可证的。</w:t>
            </w:r>
          </w:p>
        </w:tc>
        <w:tc>
          <w:tcPr>
            <w:tcW w:w="709" w:type="dxa"/>
            <w:shd w:val="clear" w:color="auto" w:fill="auto"/>
            <w:vAlign w:val="center"/>
          </w:tcPr>
          <w:p w14:paraId="12B3E58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0472-5105609</w:t>
            </w:r>
          </w:p>
        </w:tc>
        <w:tc>
          <w:tcPr>
            <w:tcW w:w="992" w:type="dxa"/>
            <w:shd w:val="clear" w:color="auto" w:fill="auto"/>
            <w:noWrap/>
            <w:vAlign w:val="center"/>
          </w:tcPr>
          <w:p w14:paraId="49F72A8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17E0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5D224D9C">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E47534E">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532AB98B">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908780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烟草专卖零售许可证歇业</w:t>
            </w:r>
          </w:p>
        </w:tc>
        <w:tc>
          <w:tcPr>
            <w:tcW w:w="348" w:type="dxa"/>
            <w:shd w:val="clear" w:color="auto" w:fill="auto"/>
            <w:vAlign w:val="center"/>
          </w:tcPr>
          <w:p w14:paraId="409ECFF7">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261EC5C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包头市青山区烟草专卖局</w:t>
            </w:r>
          </w:p>
        </w:tc>
        <w:tc>
          <w:tcPr>
            <w:tcW w:w="3479" w:type="dxa"/>
            <w:gridSpan w:val="3"/>
            <w:shd w:val="clear" w:color="auto" w:fill="auto"/>
            <w:vAlign w:val="center"/>
          </w:tcPr>
          <w:p w14:paraId="7B93784B">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烟草专卖法》第十六条：经营烟草制品零售业务的企业或者个人，由县局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tc>
        <w:tc>
          <w:tcPr>
            <w:tcW w:w="608" w:type="dxa"/>
            <w:gridSpan w:val="5"/>
            <w:shd w:val="clear" w:color="auto" w:fill="auto"/>
            <w:vAlign w:val="center"/>
          </w:tcPr>
          <w:p w14:paraId="25C9704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申请-受理-实地核查-审批-决定-制证-送达</w:t>
            </w:r>
          </w:p>
        </w:tc>
        <w:tc>
          <w:tcPr>
            <w:tcW w:w="3315" w:type="dxa"/>
            <w:gridSpan w:val="13"/>
            <w:shd w:val="clear" w:color="auto" w:fill="auto"/>
            <w:vAlign w:val="center"/>
          </w:tcPr>
          <w:p w14:paraId="57557686">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1、受理责任：一次性告知需要提交材料。依法进行受理或不予受理（不予受理应当告知理由）2、初审责任:对提交的申请材料进行审查并提出审查意见。3、决定阶段：经审查符合法定要求的交由上级部门审批。</w:t>
            </w:r>
          </w:p>
        </w:tc>
        <w:tc>
          <w:tcPr>
            <w:tcW w:w="3425" w:type="dxa"/>
            <w:shd w:val="clear" w:color="auto" w:fill="auto"/>
            <w:vAlign w:val="center"/>
          </w:tcPr>
          <w:p w14:paraId="4543519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《烟草专卖许可证管理办法》第五十四条  因申请人隐瞒有关情况或者提供虚假材料的，应当不予受理或者不予发证，给予警告；申请人在一年内不得再次申请烟草专卖许可证。</w:t>
            </w:r>
          </w:p>
          <w:p w14:paraId="7BFE56E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第五十五条  因申请人以欺骗、贿赂等不正当手段取得的烟草专卖许可证被撤销的，申请人三年内不得再次提出申请。</w:t>
            </w:r>
          </w:p>
          <w:p w14:paraId="7820667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第五十六条  使用涂改、伪造、变造的烟草专卖许可证的，由烟草专卖局处以1000元以下的罚款。</w:t>
            </w:r>
          </w:p>
          <w:p w14:paraId="4F207192">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违反本办法规定，不及时办理烟草专卖许可证变更、注销手续的，由烟草专卖局责令改正，拒不改正的，处以1000元以下的罚款。</w:t>
            </w:r>
          </w:p>
          <w:p w14:paraId="42AF835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第五十八条  烟草专卖局及其工作人员违反本办法的规定，有下列情形之一的，由其上级烟草专卖局责令改正；情节严重的，对直接负责的主管人员和其他直接责任人员依法给予行政处分：</w:t>
            </w:r>
          </w:p>
          <w:p w14:paraId="365D388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（一）对符合法定条件的申请不予受理的；</w:t>
            </w:r>
          </w:p>
          <w:p w14:paraId="28D9471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（二）不在办公场所公示依法应当公示的材料的；</w:t>
            </w:r>
          </w:p>
          <w:p w14:paraId="32A152A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（三）在受理、审查、发放烟草专卖许可证过程中，未向申请人、利害关系人履行法定告知义务的；</w:t>
            </w:r>
          </w:p>
          <w:p w14:paraId="46E6871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（四）申请人提交的申请材料不齐全、不符合法定形式，不一次告知申请人必须补正全部内容的；</w:t>
            </w:r>
          </w:p>
          <w:p w14:paraId="28A23D0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（五）未依法说明不受理申请或者不发证理由的。</w:t>
            </w:r>
          </w:p>
          <w:p w14:paraId="1E99549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第五十九条  烟草专卖局工作人员办理烟草专卖许可证或者依法进行监督检查时，索取、收受他人财物或者谋取其他利益的，依法给予行政处分；构成犯罪的，依法追究刑事责任。</w:t>
            </w:r>
          </w:p>
          <w:p w14:paraId="6305586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第六十条  烟草专卖局发放烟草专卖许可证，有下列情形之一的，由其上级烟草专卖局责令改正，对直接负责的主管人员和其他直接责任人员依法给予行政处分；构成犯罪的，依法追究刑事责任：</w:t>
            </w:r>
          </w:p>
          <w:p w14:paraId="73886B1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（一）对不符合法定条件的申请人发放烟草专卖许可证或者超越法定职权发放烟草专卖许可证的；</w:t>
            </w:r>
          </w:p>
          <w:p w14:paraId="4A1E02A7">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（二）对符合法定条件的申请人不予发放烟草专卖许可证或者不在法定期限内发放烟草专卖许可证的。</w:t>
            </w:r>
          </w:p>
        </w:tc>
        <w:tc>
          <w:tcPr>
            <w:tcW w:w="709" w:type="dxa"/>
            <w:shd w:val="clear" w:color="auto" w:fill="auto"/>
            <w:vAlign w:val="center"/>
          </w:tcPr>
          <w:p w14:paraId="3F004B2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0472-5105609</w:t>
            </w:r>
          </w:p>
        </w:tc>
        <w:tc>
          <w:tcPr>
            <w:tcW w:w="992" w:type="dxa"/>
            <w:shd w:val="clear" w:color="auto" w:fill="auto"/>
            <w:noWrap/>
            <w:vAlign w:val="center"/>
          </w:tcPr>
          <w:p w14:paraId="58F2D55E">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A14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7609BA8">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094366F9">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448E8C79">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71EDA0CA">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烟草专卖零售许可证恢复营业</w:t>
            </w:r>
          </w:p>
        </w:tc>
        <w:tc>
          <w:tcPr>
            <w:tcW w:w="348" w:type="dxa"/>
            <w:shd w:val="clear" w:color="auto" w:fill="auto"/>
            <w:vAlign w:val="center"/>
          </w:tcPr>
          <w:p w14:paraId="5A2DFF86">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750F424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包头市青山区烟草专卖局</w:t>
            </w:r>
          </w:p>
        </w:tc>
        <w:tc>
          <w:tcPr>
            <w:tcW w:w="3479" w:type="dxa"/>
            <w:gridSpan w:val="3"/>
            <w:shd w:val="clear" w:color="auto" w:fill="auto"/>
            <w:vAlign w:val="center"/>
          </w:tcPr>
          <w:p w14:paraId="40D65825">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烟草专卖法》第十六条：经营烟草制品零售业务的企业或者个人，由县局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tc>
        <w:tc>
          <w:tcPr>
            <w:tcW w:w="608" w:type="dxa"/>
            <w:gridSpan w:val="5"/>
            <w:shd w:val="clear" w:color="auto" w:fill="auto"/>
            <w:vAlign w:val="center"/>
          </w:tcPr>
          <w:p w14:paraId="35326D3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申请-受理-实地核查-审批-决定-制证-送达</w:t>
            </w:r>
          </w:p>
        </w:tc>
        <w:tc>
          <w:tcPr>
            <w:tcW w:w="3315" w:type="dxa"/>
            <w:gridSpan w:val="13"/>
            <w:shd w:val="clear" w:color="auto" w:fill="auto"/>
            <w:vAlign w:val="center"/>
          </w:tcPr>
          <w:p w14:paraId="2E076C8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1、受理责任：一次性告知需要提交材料。依法进行受理或不予受理（不予受理应当告知理由）2、初审责任:对提交的申请材料进行审查并提出审查意见。3、决定阶段：经审查符合法定要求的交由上级部门审批。</w:t>
            </w:r>
          </w:p>
        </w:tc>
        <w:tc>
          <w:tcPr>
            <w:tcW w:w="3425" w:type="dxa"/>
            <w:shd w:val="clear" w:color="auto" w:fill="auto"/>
            <w:vAlign w:val="center"/>
          </w:tcPr>
          <w:p w14:paraId="0EF883A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《烟草专卖许可证管理办法》第五十四条  因申请人隐瞒有关情况或者提供虚假材料的，应当不予受理或者不予发证，给予警告；申请人在一年内不得再次申请烟草专卖许可证。</w:t>
            </w:r>
          </w:p>
          <w:p w14:paraId="7017C37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第五十五条  因申请人以欺骗、贿赂等不正当手段取得的烟草专卖许可证被撤销的，申请人三年内不得再次提出申请。</w:t>
            </w:r>
          </w:p>
          <w:p w14:paraId="1595E95E">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第五十六条  使用涂改、伪造、变造的烟草专卖许可证的，由烟草专卖局处以1000元以下的罚款。</w:t>
            </w:r>
          </w:p>
          <w:p w14:paraId="4C2E97E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违反本办法规定，不及时办理烟草专卖许可证变更、注销手续的，由烟草专卖局责令改正，拒不改正的，处以1000元以下的罚款。</w:t>
            </w:r>
          </w:p>
          <w:p w14:paraId="3F973B5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第五十八条  烟草专卖局及其工作人员违反本办法的规定，有下列情形之一的，由其上级烟草专卖局责令改正；情节严重的，对直接负责的主管人员和其他直接责任人员依法给予行政处分：</w:t>
            </w:r>
          </w:p>
          <w:p w14:paraId="36EDAF4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（一）对符合法定条件的申请不予受理的；</w:t>
            </w:r>
          </w:p>
          <w:p w14:paraId="208AF58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（二）不在办公场所公示依法应当公示的材料的；</w:t>
            </w:r>
          </w:p>
          <w:p w14:paraId="3A799B9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（三）在受理、审查、发放烟草专卖许可证过程中，未向申请人、利害关系人履行法定告知义务的；</w:t>
            </w:r>
          </w:p>
          <w:p w14:paraId="40FE03F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（四）申请人提交的申请材料不齐全、不符合法定形式，不一次告知申请人必须补正全部内容的；</w:t>
            </w:r>
          </w:p>
          <w:p w14:paraId="1E69FAD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（五）未依法说明不受理申请或者不发证理由的。</w:t>
            </w:r>
          </w:p>
          <w:p w14:paraId="30E587D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第五十九条  烟草专卖局工作人员办理烟草专卖许可证或者依法进行监督检查时，索取、收受他人财物或者谋取其他利益的，依法给予行政处分；构成犯罪的，依法追究刑事责任。</w:t>
            </w:r>
          </w:p>
          <w:p w14:paraId="6EA4C269">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第六十条  烟草专卖局发放烟草专卖许可证，有下列情形之一的，由其上级烟草专卖局责令改正，对直接负责的主管人员和其他直接责任人员依法给予行政处分；构成犯罪的，依法追究刑事责任：</w:t>
            </w:r>
          </w:p>
          <w:p w14:paraId="2A7646B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（一）对不符合法定条件的申请人发放烟草专卖许可证或者超越法定职权发放烟草专卖许可证的；</w:t>
            </w:r>
          </w:p>
          <w:p w14:paraId="52C6B87C">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（二）对符合法定条件的申请人不予发放烟草专卖许可证或者不在法定期限内发放烟草专卖许可证的。</w:t>
            </w:r>
          </w:p>
        </w:tc>
        <w:tc>
          <w:tcPr>
            <w:tcW w:w="709" w:type="dxa"/>
            <w:shd w:val="clear" w:color="auto" w:fill="auto"/>
            <w:vAlign w:val="center"/>
          </w:tcPr>
          <w:p w14:paraId="0D4D903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0472-5105609</w:t>
            </w:r>
          </w:p>
        </w:tc>
        <w:tc>
          <w:tcPr>
            <w:tcW w:w="992" w:type="dxa"/>
            <w:shd w:val="clear" w:color="auto" w:fill="auto"/>
            <w:noWrap/>
            <w:vAlign w:val="center"/>
          </w:tcPr>
          <w:p w14:paraId="333295A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65ED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11568FBA">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68967173">
            <w:pPr>
              <w:overflowPunct w:val="0"/>
              <w:spacing w:line="220" w:lineRule="exact"/>
              <w:jc w:val="left"/>
              <w:rPr>
                <w:rFonts w:ascii="Times New Roman" w:hAnsi="Times New Roman" w:cs="Times New Roman"/>
                <w:kern w:val="0"/>
                <w:sz w:val="18"/>
                <w:szCs w:val="18"/>
              </w:rPr>
            </w:pPr>
          </w:p>
        </w:tc>
        <w:tc>
          <w:tcPr>
            <w:tcW w:w="490" w:type="dxa"/>
            <w:shd w:val="clear" w:color="auto" w:fill="auto"/>
            <w:vAlign w:val="center"/>
          </w:tcPr>
          <w:p w14:paraId="210C471C">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4D0AE7B4">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烟草专卖零售许可证补办</w:t>
            </w:r>
          </w:p>
        </w:tc>
        <w:tc>
          <w:tcPr>
            <w:tcW w:w="348" w:type="dxa"/>
            <w:shd w:val="clear" w:color="auto" w:fill="auto"/>
            <w:vAlign w:val="center"/>
          </w:tcPr>
          <w:p w14:paraId="25C886F1">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1D3E2922">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包头市青山区烟草专卖局</w:t>
            </w:r>
          </w:p>
        </w:tc>
        <w:tc>
          <w:tcPr>
            <w:tcW w:w="3479" w:type="dxa"/>
            <w:gridSpan w:val="3"/>
            <w:shd w:val="clear" w:color="auto" w:fill="auto"/>
            <w:vAlign w:val="center"/>
          </w:tcPr>
          <w:p w14:paraId="4FB56489">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烟草专卖法》第十六条：经营烟草制品零售业务的企业或者个人，由县局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tc>
        <w:tc>
          <w:tcPr>
            <w:tcW w:w="608" w:type="dxa"/>
            <w:gridSpan w:val="5"/>
            <w:shd w:val="clear" w:color="auto" w:fill="auto"/>
            <w:vAlign w:val="center"/>
          </w:tcPr>
          <w:p w14:paraId="37D68A8F">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申请-受理-实地核查-审批-决定-制证-送达</w:t>
            </w:r>
          </w:p>
        </w:tc>
        <w:tc>
          <w:tcPr>
            <w:tcW w:w="3315" w:type="dxa"/>
            <w:gridSpan w:val="13"/>
            <w:shd w:val="clear" w:color="auto" w:fill="auto"/>
            <w:vAlign w:val="center"/>
          </w:tcPr>
          <w:p w14:paraId="6ABE59A8">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1、受理责任：一次性告知需要提交材料。依法进行受理或不予受理（不予受理应当告知理由）2、初审责任:对提交的申请材料进行审查并提出审查意见。3、决定阶段：经审查符合法定要求的交由上级部门审批。</w:t>
            </w:r>
          </w:p>
        </w:tc>
        <w:tc>
          <w:tcPr>
            <w:tcW w:w="3425" w:type="dxa"/>
            <w:shd w:val="clear" w:color="auto" w:fill="auto"/>
            <w:vAlign w:val="center"/>
          </w:tcPr>
          <w:p w14:paraId="04F179E3">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《烟草专卖许可证管理办法》第五十四条  因申请人隐瞒有关情况或者提供虚假材料的，应当不予受理或者不予发证，给予警告；申请人在一年内不得再次申请烟草专卖许可证。</w:t>
            </w:r>
          </w:p>
          <w:p w14:paraId="333F937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第五十五条  因申请人以欺骗、贿赂等不正当手段取得的烟草专卖许可证被撤销的，申请人三年内不得再次提出申请。</w:t>
            </w:r>
          </w:p>
          <w:p w14:paraId="3EC0431A">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第五十六条  使用涂改、伪造、变造的烟草专卖许可证的，由烟草专卖局处以1000元以下的罚款。</w:t>
            </w:r>
          </w:p>
          <w:p w14:paraId="46B53F5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违反本办法规定，不及时办理烟草专卖许可证变更、注销手续的，由烟草专卖局责令改正，拒不改正的，处以1000元以下的罚款。</w:t>
            </w:r>
          </w:p>
          <w:p w14:paraId="743BFE2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第五十八条  烟草专卖局及其工作人员违反本办法的规定，有下列情形之一的，由其上级烟草专卖局责令改正；情节严重的，对直接负责的主管人员和其他直接责任人员依法给予行政处分：</w:t>
            </w:r>
          </w:p>
          <w:p w14:paraId="696FD22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（一）对符合法定条件的申请不予受理的；</w:t>
            </w:r>
          </w:p>
          <w:p w14:paraId="3FD9735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（二）不在办公场所公示依法应当公示的材料的；</w:t>
            </w:r>
          </w:p>
          <w:p w14:paraId="79C4FB5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（三）在受理、审查、发放烟草专卖许可证过程中，未向申请人、利害关系人履行法定告知义务的；</w:t>
            </w:r>
          </w:p>
          <w:p w14:paraId="0CED6E2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（四）申请人提交的申请材料不齐全、不符合法定形式，不一次告知申请人必须补正全部内容的；</w:t>
            </w:r>
          </w:p>
          <w:p w14:paraId="5E9DFA40">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（五）未依法说明不受理申请或者不发证理由的。</w:t>
            </w:r>
          </w:p>
          <w:p w14:paraId="1A236DF6">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第五十九条  烟草专卖局工作人员办理烟草专卖许可证或者依法进行监督检查时，索取、收受他人财物或者谋取其他利益的，依法给予行政处分；构成犯罪的，依法追究刑事责任。</w:t>
            </w:r>
          </w:p>
          <w:p w14:paraId="357328E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第六十条  烟草专卖局发放烟草专卖许可证，有下列情形之一的，由其上级烟草专卖局责令改正，对直接负责的主管人员和其他直接责任人员依法给予行政处分；构成犯罪的，依法追究刑事责任：</w:t>
            </w:r>
          </w:p>
          <w:p w14:paraId="4094752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（一）对不符合法定条件的申请人发放烟草专卖许可证或者超越法定职权发放烟草专卖许可证的；</w:t>
            </w:r>
          </w:p>
          <w:p w14:paraId="6ACCD0A8">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（二）对符合法定条件的申请人不予发放烟草专卖许可证或者不在法定期限内发放烟草专卖许可证的。</w:t>
            </w:r>
          </w:p>
        </w:tc>
        <w:tc>
          <w:tcPr>
            <w:tcW w:w="709" w:type="dxa"/>
            <w:shd w:val="clear" w:color="auto" w:fill="auto"/>
            <w:vAlign w:val="center"/>
          </w:tcPr>
          <w:p w14:paraId="4111018F">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0472-5105609</w:t>
            </w:r>
          </w:p>
        </w:tc>
        <w:tc>
          <w:tcPr>
            <w:tcW w:w="992" w:type="dxa"/>
            <w:shd w:val="clear" w:color="auto" w:fill="auto"/>
            <w:vAlign w:val="center"/>
          </w:tcPr>
          <w:p w14:paraId="766B4358">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r w14:paraId="0BD0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62" w:hRule="atLeast"/>
          <w:jc w:val="center"/>
        </w:trPr>
        <w:tc>
          <w:tcPr>
            <w:tcW w:w="439" w:type="dxa"/>
            <w:vMerge w:val="continue"/>
            <w:vAlign w:val="center"/>
          </w:tcPr>
          <w:p w14:paraId="0C29E2B1">
            <w:pPr>
              <w:overflowPunct w:val="0"/>
              <w:spacing w:line="220" w:lineRule="exact"/>
              <w:jc w:val="left"/>
              <w:rPr>
                <w:rFonts w:ascii="Times New Roman" w:hAnsi="Times New Roman" w:cs="Times New Roman"/>
                <w:kern w:val="0"/>
                <w:sz w:val="18"/>
                <w:szCs w:val="18"/>
              </w:rPr>
            </w:pPr>
          </w:p>
        </w:tc>
        <w:tc>
          <w:tcPr>
            <w:tcW w:w="708" w:type="dxa"/>
            <w:vMerge w:val="continue"/>
            <w:vAlign w:val="center"/>
          </w:tcPr>
          <w:p w14:paraId="33182D15">
            <w:pPr>
              <w:overflowPunct w:val="0"/>
              <w:spacing w:line="220" w:lineRule="exact"/>
              <w:jc w:val="left"/>
              <w:rPr>
                <w:rFonts w:ascii="Times New Roman" w:hAnsi="Times New Roman" w:cs="Times New Roman"/>
                <w:kern w:val="0"/>
                <w:sz w:val="18"/>
                <w:szCs w:val="18"/>
              </w:rPr>
            </w:pPr>
          </w:p>
        </w:tc>
        <w:tc>
          <w:tcPr>
            <w:tcW w:w="490" w:type="dxa"/>
            <w:shd w:val="clear" w:color="auto" w:fill="auto"/>
            <w:noWrap/>
            <w:vAlign w:val="center"/>
          </w:tcPr>
          <w:p w14:paraId="70AB521F">
            <w:pPr>
              <w:overflowPunct w:val="0"/>
              <w:spacing w:line="220" w:lineRule="exact"/>
              <w:jc w:val="left"/>
              <w:rPr>
                <w:rFonts w:ascii="Times New Roman" w:hAnsi="Times New Roman" w:cs="Times New Roman"/>
                <w:kern w:val="0"/>
                <w:sz w:val="18"/>
                <w:szCs w:val="18"/>
              </w:rPr>
            </w:pPr>
            <w:r>
              <w:rPr>
                <w:rFonts w:ascii="Times New Roman" w:hAnsi="Times New Roman" w:cs="Times New Roman"/>
                <w:kern w:val="0"/>
                <w:sz w:val="18"/>
                <w:szCs w:val="18"/>
              </w:rPr>
              <w:t>　</w:t>
            </w:r>
          </w:p>
        </w:tc>
        <w:tc>
          <w:tcPr>
            <w:tcW w:w="644" w:type="dxa"/>
            <w:shd w:val="clear" w:color="auto" w:fill="auto"/>
            <w:vAlign w:val="center"/>
          </w:tcPr>
          <w:p w14:paraId="082A011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烟草专卖零售许可证新办</w:t>
            </w:r>
          </w:p>
        </w:tc>
        <w:tc>
          <w:tcPr>
            <w:tcW w:w="348" w:type="dxa"/>
            <w:shd w:val="clear" w:color="auto" w:fill="auto"/>
            <w:vAlign w:val="center"/>
          </w:tcPr>
          <w:p w14:paraId="3A0F8A75">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行政许可</w:t>
            </w:r>
          </w:p>
        </w:tc>
        <w:tc>
          <w:tcPr>
            <w:tcW w:w="534" w:type="dxa"/>
            <w:shd w:val="clear" w:color="auto" w:fill="auto"/>
            <w:vAlign w:val="center"/>
          </w:tcPr>
          <w:p w14:paraId="0A75A30B">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包头市青山区烟草专卖局</w:t>
            </w:r>
          </w:p>
        </w:tc>
        <w:tc>
          <w:tcPr>
            <w:tcW w:w="3479" w:type="dxa"/>
            <w:gridSpan w:val="3"/>
            <w:shd w:val="clear" w:color="auto" w:fill="auto"/>
            <w:vAlign w:val="center"/>
          </w:tcPr>
          <w:p w14:paraId="601F7F8E">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中华人民共和国烟草专卖法》第十六条：经营烟草制品零售业务的企业或者个人，由县局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tc>
        <w:tc>
          <w:tcPr>
            <w:tcW w:w="608" w:type="dxa"/>
            <w:gridSpan w:val="5"/>
            <w:shd w:val="clear" w:color="auto" w:fill="auto"/>
            <w:vAlign w:val="center"/>
          </w:tcPr>
          <w:p w14:paraId="4FFF7DD2">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申请-受理-实地核查-审批-决定-制证-送达</w:t>
            </w:r>
          </w:p>
        </w:tc>
        <w:tc>
          <w:tcPr>
            <w:tcW w:w="3315" w:type="dxa"/>
            <w:gridSpan w:val="13"/>
            <w:shd w:val="clear" w:color="auto" w:fill="auto"/>
            <w:vAlign w:val="center"/>
          </w:tcPr>
          <w:p w14:paraId="57D92ADC">
            <w:pPr>
              <w:overflowPunct w:val="0"/>
              <w:spacing w:line="220" w:lineRule="exact"/>
              <w:rPr>
                <w:rFonts w:ascii="Times New Roman" w:hAnsi="Times New Roman" w:cs="Times New Roman"/>
                <w:kern w:val="0"/>
                <w:sz w:val="18"/>
                <w:szCs w:val="18"/>
              </w:rPr>
            </w:pPr>
            <w:r>
              <w:rPr>
                <w:rFonts w:ascii="Times New Roman" w:hAnsi="Times New Roman" w:cs="Times New Roman"/>
                <w:kern w:val="0"/>
                <w:sz w:val="18"/>
                <w:szCs w:val="18"/>
              </w:rPr>
              <w:t>1、受理责任：一次性告知需要提交材料。依法进行受理或不予受理（不予受理应当告知理由）2、初审责任:对提交的申请材料进行审查并提出审查意见。3、决定阶段：经审查符合法定要求的交由上级部门审批。</w:t>
            </w:r>
          </w:p>
        </w:tc>
        <w:tc>
          <w:tcPr>
            <w:tcW w:w="3425" w:type="dxa"/>
            <w:shd w:val="clear" w:color="auto" w:fill="auto"/>
            <w:vAlign w:val="center"/>
          </w:tcPr>
          <w:p w14:paraId="692A9FB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《烟草专卖许可证管理办法》第五十四条  因申请人隐瞒有关情况或者提供虚假材料的，应当不予受理或者不予发证，给予警告；申请人在一年内不得再次申请烟草专卖许可证。</w:t>
            </w:r>
          </w:p>
          <w:p w14:paraId="46C60F5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第五十五条  因申请人以欺骗、贿赂等不正当手段取得的烟草专卖许可证被撤销的，申请人三年内不得再次提出申请。</w:t>
            </w:r>
          </w:p>
          <w:p w14:paraId="337DF98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第五十六条  使用涂改、伪造、变造的烟草专卖许可证的，由烟草专卖局处以1000元以下的罚款。</w:t>
            </w:r>
          </w:p>
          <w:p w14:paraId="2ABC648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第五十七条  违反本办法规定，不及时办理烟草专卖许可证变更、注销手续的，由烟草专卖局责令改正，拒不改正的，处以1000元以下的罚款。</w:t>
            </w:r>
          </w:p>
          <w:p w14:paraId="3C2C5105">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第五十八条  烟草专卖局及其工作人员违反本办法的规定，有下列情形之一的，由其上级烟草专卖局责令改正；情节严重的，对直接负责的主管人员和其他直接责任人员依法给予行政处分：</w:t>
            </w:r>
          </w:p>
          <w:p w14:paraId="46A9221D">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（一）对符合法定条件的申请不予受理的；</w:t>
            </w:r>
          </w:p>
          <w:p w14:paraId="5B25F93B">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（二）不在办公场所公示依法应当公示的材料的；</w:t>
            </w:r>
          </w:p>
          <w:p w14:paraId="08422AFF">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（三）在受理、审查、发放烟草专卖许可证过程中，未向申请人、利害关系人履行法定告知义务的；</w:t>
            </w:r>
          </w:p>
          <w:p w14:paraId="0B74A61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（四）申请人提交的申请材料不齐全、不符合法定形式，不一次告知申请人必须补正全部内容的；</w:t>
            </w:r>
          </w:p>
          <w:p w14:paraId="7CB75747">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（五）未依法说明不受理申请或者不发证理由的。</w:t>
            </w:r>
          </w:p>
          <w:p w14:paraId="33883CDC">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第五十九条  烟草专卖局工作人员办理烟草专卖许可证或者依法进行监督检查时，索取、收受他人财物或者谋取其他利益的，依法给予行政处分；构成犯罪的，依法追究刑事责任。</w:t>
            </w:r>
          </w:p>
          <w:p w14:paraId="200A0E44">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第六十条  烟草专卖局发放烟草专卖许可证，有下列情形之一的，由其上级烟草专卖局责令改正，对直接负责的主管人员和其他直接责任人员依法给予行政处分；构成犯罪的，依法追究刑事责任：</w:t>
            </w:r>
          </w:p>
          <w:p w14:paraId="20190268">
            <w:pPr>
              <w:overflowPunct w:val="0"/>
              <w:spacing w:line="200" w:lineRule="exact"/>
              <w:rPr>
                <w:rFonts w:hint="eastAsia" w:ascii="Times New Roman" w:hAnsi="Times New Roman" w:cs="Times New Roman" w:eastAsiaTheme="minorEastAsia"/>
                <w:kern w:val="0"/>
                <w:sz w:val="18"/>
                <w:szCs w:val="18"/>
                <w:lang w:eastAsia="zh-CN"/>
              </w:rPr>
            </w:pPr>
            <w:r>
              <w:rPr>
                <w:rFonts w:ascii="Times New Roman" w:hAnsi="Times New Roman" w:cs="Times New Roman"/>
                <w:kern w:val="0"/>
                <w:sz w:val="18"/>
                <w:szCs w:val="18"/>
              </w:rPr>
              <w:t>（一）对不符合法定条件的申请人发放烟草专卖许可证或者超越法定职权发放烟草专卖许可证的；</w:t>
            </w:r>
          </w:p>
          <w:p w14:paraId="48AFD61C">
            <w:pPr>
              <w:overflowPunct w:val="0"/>
              <w:spacing w:line="200" w:lineRule="exact"/>
              <w:rPr>
                <w:rFonts w:ascii="Times New Roman" w:hAnsi="Times New Roman" w:cs="Times New Roman"/>
                <w:kern w:val="0"/>
                <w:sz w:val="18"/>
                <w:szCs w:val="18"/>
              </w:rPr>
            </w:pPr>
            <w:r>
              <w:rPr>
                <w:rFonts w:ascii="Times New Roman" w:hAnsi="Times New Roman" w:cs="Times New Roman"/>
                <w:kern w:val="0"/>
                <w:sz w:val="18"/>
                <w:szCs w:val="18"/>
              </w:rPr>
              <w:t>（二）对符合法定条件的申请人不予发放烟草专卖许可证或者不在法定期限内发放烟草专卖许可证的。</w:t>
            </w:r>
          </w:p>
        </w:tc>
        <w:tc>
          <w:tcPr>
            <w:tcW w:w="709" w:type="dxa"/>
            <w:shd w:val="clear" w:color="auto" w:fill="auto"/>
            <w:vAlign w:val="center"/>
          </w:tcPr>
          <w:p w14:paraId="5559955D">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0472-5105609</w:t>
            </w:r>
          </w:p>
        </w:tc>
        <w:tc>
          <w:tcPr>
            <w:tcW w:w="992" w:type="dxa"/>
            <w:shd w:val="clear" w:color="auto" w:fill="auto"/>
            <w:noWrap/>
            <w:vAlign w:val="center"/>
          </w:tcPr>
          <w:p w14:paraId="46DE7920">
            <w:pPr>
              <w:overflowPunct w:val="0"/>
              <w:spacing w:line="220" w:lineRule="exact"/>
              <w:jc w:val="center"/>
              <w:rPr>
                <w:rFonts w:ascii="Times New Roman" w:hAnsi="Times New Roman" w:cs="Times New Roman"/>
                <w:kern w:val="0"/>
                <w:sz w:val="18"/>
                <w:szCs w:val="18"/>
              </w:rPr>
            </w:pPr>
            <w:r>
              <w:rPr>
                <w:rFonts w:ascii="Times New Roman" w:hAnsi="Times New Roman" w:cs="Times New Roman"/>
                <w:kern w:val="0"/>
                <w:sz w:val="18"/>
                <w:szCs w:val="18"/>
              </w:rPr>
              <w:t>　</w:t>
            </w:r>
          </w:p>
        </w:tc>
      </w:tr>
    </w:tbl>
    <w:p w14:paraId="705CA57A"/>
    <w:sectPr>
      <w:pgSz w:w="16838" w:h="11906" w:orient="landscape"/>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方正书宋_GBK">
    <w:altName w:val="微软雅黑"/>
    <w:panose1 w:val="02000000000000000000"/>
    <w:charset w:val="86"/>
    <w:family w:val="auto"/>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YjNlZDlmYWQ4MGMyM2RiYjg4MGQ0ZWUwNDMwYWYifQ=="/>
  </w:docVars>
  <w:rsids>
    <w:rsidRoot w:val="00757081"/>
    <w:rsid w:val="000742D3"/>
    <w:rsid w:val="00080E94"/>
    <w:rsid w:val="000872B0"/>
    <w:rsid w:val="000A072D"/>
    <w:rsid w:val="000E0A7E"/>
    <w:rsid w:val="001F6983"/>
    <w:rsid w:val="0028294C"/>
    <w:rsid w:val="00287015"/>
    <w:rsid w:val="002C7BBF"/>
    <w:rsid w:val="00317004"/>
    <w:rsid w:val="00341AD8"/>
    <w:rsid w:val="00371291"/>
    <w:rsid w:val="00385D4C"/>
    <w:rsid w:val="003B4A8C"/>
    <w:rsid w:val="004816F7"/>
    <w:rsid w:val="00487AC4"/>
    <w:rsid w:val="00505680"/>
    <w:rsid w:val="00507463"/>
    <w:rsid w:val="00516FC8"/>
    <w:rsid w:val="005238BD"/>
    <w:rsid w:val="00553D27"/>
    <w:rsid w:val="005A5CEA"/>
    <w:rsid w:val="005D6274"/>
    <w:rsid w:val="005F398F"/>
    <w:rsid w:val="00611F41"/>
    <w:rsid w:val="00617284"/>
    <w:rsid w:val="00635939"/>
    <w:rsid w:val="00667B62"/>
    <w:rsid w:val="00757081"/>
    <w:rsid w:val="00776282"/>
    <w:rsid w:val="008D588D"/>
    <w:rsid w:val="008E0ECD"/>
    <w:rsid w:val="00900434"/>
    <w:rsid w:val="0092239A"/>
    <w:rsid w:val="00963ED7"/>
    <w:rsid w:val="009E4A3E"/>
    <w:rsid w:val="009F17D9"/>
    <w:rsid w:val="00A24288"/>
    <w:rsid w:val="00A2442D"/>
    <w:rsid w:val="00A46054"/>
    <w:rsid w:val="00A732DF"/>
    <w:rsid w:val="00A91F1D"/>
    <w:rsid w:val="00B469DE"/>
    <w:rsid w:val="00BF5290"/>
    <w:rsid w:val="00C0290F"/>
    <w:rsid w:val="00CE6B51"/>
    <w:rsid w:val="00E5310E"/>
    <w:rsid w:val="00E72319"/>
    <w:rsid w:val="00F12D15"/>
    <w:rsid w:val="05BB65E7"/>
    <w:rsid w:val="1BFF4F67"/>
    <w:rsid w:val="2DB25DBA"/>
    <w:rsid w:val="37FF9688"/>
    <w:rsid w:val="3BCA3529"/>
    <w:rsid w:val="3DFF9A4F"/>
    <w:rsid w:val="3FDE84DF"/>
    <w:rsid w:val="3FFD5891"/>
    <w:rsid w:val="494A29CD"/>
    <w:rsid w:val="5DDB673C"/>
    <w:rsid w:val="5F6D8640"/>
    <w:rsid w:val="66AEE16B"/>
    <w:rsid w:val="6B6EFD52"/>
    <w:rsid w:val="6FF5197F"/>
    <w:rsid w:val="726FA710"/>
    <w:rsid w:val="75F4C34B"/>
    <w:rsid w:val="77AEBF9A"/>
    <w:rsid w:val="7BFF389E"/>
    <w:rsid w:val="7DEBE34B"/>
    <w:rsid w:val="7EDB4E1B"/>
    <w:rsid w:val="7EDD42BD"/>
    <w:rsid w:val="7F1D73D6"/>
    <w:rsid w:val="7FBF02A2"/>
    <w:rsid w:val="7FD96297"/>
    <w:rsid w:val="7FF56D2E"/>
    <w:rsid w:val="9DF7603F"/>
    <w:rsid w:val="9EFF5E41"/>
    <w:rsid w:val="A7DF85DD"/>
    <w:rsid w:val="BAD79AF3"/>
    <w:rsid w:val="BE56B06A"/>
    <w:rsid w:val="BE7D5025"/>
    <w:rsid w:val="BE7EC9ED"/>
    <w:rsid w:val="BEFCE171"/>
    <w:rsid w:val="DBFFD479"/>
    <w:rsid w:val="EBABE6C2"/>
    <w:rsid w:val="EEFDCD51"/>
    <w:rsid w:val="F5EB4E2B"/>
    <w:rsid w:val="F77DF112"/>
    <w:rsid w:val="F77E0A65"/>
    <w:rsid w:val="F7DFCC7D"/>
    <w:rsid w:val="FAFBA84F"/>
    <w:rsid w:val="FD7C2A42"/>
    <w:rsid w:val="FD7D6F6B"/>
    <w:rsid w:val="FDDF92B7"/>
    <w:rsid w:val="FE5717F8"/>
    <w:rsid w:val="FFAD8D16"/>
    <w:rsid w:val="FFB65FC8"/>
    <w:rsid w:val="FFF78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560</Pages>
  <Words>9567</Words>
  <Characters>9946</Characters>
  <Lines>5424</Lines>
  <Paragraphs>1527</Paragraphs>
  <TotalTime>311</TotalTime>
  <ScaleCrop>false</ScaleCrop>
  <LinksUpToDate>false</LinksUpToDate>
  <CharactersWithSpaces>10352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2023-12-08T01:28:00Z</dcterms:created>
  <dc:creator>Windows 用户</dc:creator>
  <cp:lastModifiedBy>恬甜甜~</cp:lastModifiedBy>
  <dcterms:modified xsi:type="dcterms:W3CDTF">2025-05-29T02:16:42Z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476802985ED448D490794E764B5EEC0E_12</vt:lpwstr>
  </property>
  <property fmtid="{D5CDD505-2E9C-101B-9397-08002B2CF9AE}" pid="4" name="KSOTemplateDocerSaveRecord">
    <vt:lpwstr>eyJoZGlkIjoiOGFmMDY3NjVmYTkzMTkwZWRiNTFlMDE3ZjMxZTE1ODciLCJ1c2VySWQiOiIyNDI4MzM2NDgifQ==</vt:lpwstr>
  </property>
</Properties>
</file>