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Calibri" w:eastAsia="黑体" w:cs="Times New Roman"/>
          <w:sz w:val="44"/>
          <w:szCs w:val="44"/>
        </w:rPr>
      </w:pPr>
      <w:r>
        <w:rPr>
          <w:rFonts w:hint="eastAsia" w:ascii="黑体" w:hAnsi="宋体" w:eastAsia="黑体" w:cs="宋体"/>
          <w:sz w:val="32"/>
          <w:szCs w:val="32"/>
        </w:rPr>
        <w:t>附件1</w:t>
      </w:r>
      <w:r>
        <w:rPr>
          <w:rFonts w:hint="eastAsia" w:ascii="黑体" w:hAnsi="Calibri" w:eastAsia="黑体" w:cs="Times New Roman"/>
          <w:sz w:val="44"/>
          <w:szCs w:val="44"/>
        </w:rPr>
        <w:t xml:space="preserve">         </w:t>
      </w:r>
    </w:p>
    <w:p>
      <w:pPr>
        <w:spacing w:line="500" w:lineRule="exact"/>
        <w:jc w:val="center"/>
        <w:rPr>
          <w:rFonts w:hint="eastAsia" w:asciiTheme="majorEastAsia" w:hAnsiTheme="majorEastAsia" w:eastAsiaTheme="majorEastAsia" w:cstheme="majorEastAsia"/>
          <w:sz w:val="48"/>
          <w:szCs w:val="48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8"/>
          <w:szCs w:val="48"/>
        </w:rPr>
        <w:t>委  托  书</w:t>
      </w:r>
    </w:p>
    <w:bookmarkEnd w:id="0"/>
    <w:p>
      <w:pPr>
        <w:spacing w:line="500" w:lineRule="exact"/>
        <w:ind w:firstLine="800" w:firstLineChars="250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原因，本人无法于202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7月17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现场</w:t>
      </w:r>
      <w:r>
        <w:rPr>
          <w:rFonts w:hint="eastAsia" w:ascii="仿宋" w:hAnsi="仿宋" w:eastAsia="仿宋" w:cs="仿宋"/>
          <w:sz w:val="28"/>
          <w:szCs w:val="28"/>
        </w:rPr>
        <w:t>领取准考证，特委托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       ）</w:t>
      </w:r>
      <w:r>
        <w:rPr>
          <w:rFonts w:hint="eastAsia" w:ascii="仿宋" w:hAnsi="仿宋" w:eastAsia="仿宋" w:cs="仿宋"/>
          <w:sz w:val="28"/>
          <w:szCs w:val="28"/>
        </w:rPr>
        <w:t xml:space="preserve"> （</w:t>
      </w:r>
      <w:r>
        <w:rPr>
          <w:rFonts w:hint="eastAsia" w:ascii="仿宋" w:hAnsi="仿宋" w:eastAsia="仿宋" w:cs="仿宋"/>
          <w:b/>
          <w:sz w:val="28"/>
          <w:szCs w:val="28"/>
        </w:rPr>
        <w:t>括号内注明委托人和受委托人关系</w:t>
      </w:r>
      <w:r>
        <w:rPr>
          <w:rFonts w:hint="eastAsia" w:ascii="仿宋" w:hAnsi="仿宋" w:eastAsia="仿宋" w:cs="仿宋"/>
          <w:sz w:val="28"/>
          <w:szCs w:val="28"/>
        </w:rPr>
        <w:t>）代为领取，并保证有关本次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全部事项受委托人均会告知本人，因受委托人原因或本人原因导致无法参加笔试或者取消笔试资格等，一切责任均由本人承担。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委托人（手写签名，捺印）：              联系方式：</w:t>
      </w:r>
    </w:p>
    <w:p>
      <w:pPr>
        <w:spacing w:line="500" w:lineRule="exact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受委托人（手写签名，捺印）：            联系方式：</w:t>
      </w:r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ind w:firstLine="280" w:firstLineChars="1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>
      <w:pPr>
        <w:spacing w:line="500" w:lineRule="exact"/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注：提交本委托书时一并附带受委托人身份证原件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复印件和委托人身份证原件或复印件。如材料不齐全，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工作人员</w:t>
      </w:r>
      <w:r>
        <w:rPr>
          <w:rFonts w:hint="eastAsia" w:ascii="仿宋" w:hAnsi="仿宋" w:eastAsia="仿宋" w:cs="仿宋"/>
          <w:sz w:val="28"/>
          <w:szCs w:val="28"/>
        </w:rPr>
        <w:t>有权予以制止。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NmZlZmMzYjBjMjYxNjFlYzBmZGUwNWVlNDM3MWEifQ=="/>
  </w:docVars>
  <w:rsids>
    <w:rsidRoot w:val="5192579B"/>
    <w:rsid w:val="5192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2024-07-12T02:48:00Z</dcterms:created>
  <dc:creator>开心</dc:creator>
  <cp:lastModifiedBy>开心</cp:lastModifiedBy>
  <dcterms:modified xsi:type="dcterms:W3CDTF">2024-07-12T02:48:52Z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6234867D701D42BAAB4501C7FE1242C8_11</vt:lpwstr>
  </property>
</Properties>
</file>